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6d23" w14:textId="98c6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2017 жылғы 24 қарашадағы № 107 "Байғанин ауданы бойынша сот шешімімен коммуналдық меншікке түскен болып танылған иесіз қалдықтарды басқару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31 қазандағы № 261 шешімі. Ақтөбе облысының Әділет департаментінде 2019 жылғы 5 қарашада № 6439 болып тіркелді. Күші жойылды - Ақтөбе облысы Байғанин аудандық мәслихатының 2021 жылғы 15 қыркүйектегі № 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15.09.2021 № 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аудандық мәслихатының 2017 жылғы 24 қарашадағы № 107 "Байғанин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5730 тіркелген, 2017 жылғы 15 желтоқсанда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2007 жылғы 9 қаңтардағы Экологиялық кодекстің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ауданы бойынша сот шешімімен коммуналдық меншікке түскен болып танылған иесіз қалдықтарды басқару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