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6768" w14:textId="5426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2018 жылғы 24 желтоқсандағы № 192 "2019-2021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2019 жылғы 14 мамырдағы № 232 шешімі. Ақтөбе облысының Әділет департаментінде 2019 жылғы 16 мамырда № 6148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2018 жылғы 24 желтоқсандағы № 192 "2019-2021 жылдарға арналған Байғанин аудандық бюджетін бекіту туралы" (нормативтік құқықтық актілерді мемлекеттік тіркеу тізілімінде № 3-4-195 санымен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 келесі жаңа редакцияда жазылсын:</w:t>
      </w:r>
    </w:p>
    <w:p>
      <w:pPr>
        <w:spacing w:after="0"/>
        <w:ind w:left="0"/>
        <w:jc w:val="both"/>
      </w:pPr>
      <w:r>
        <w:rPr>
          <w:rFonts w:ascii="Times New Roman"/>
          <w:b w:val="false"/>
          <w:i w:val="false"/>
          <w:color w:val="000000"/>
          <w:sz w:val="28"/>
        </w:rPr>
        <w:t>
      "1) кірістер - 6 008 580,0 мың теңге;</w:t>
      </w:r>
    </w:p>
    <w:p>
      <w:pPr>
        <w:spacing w:after="0"/>
        <w:ind w:left="0"/>
        <w:jc w:val="both"/>
      </w:pPr>
      <w:r>
        <w:rPr>
          <w:rFonts w:ascii="Times New Roman"/>
          <w:b w:val="false"/>
          <w:i w:val="false"/>
          <w:color w:val="000000"/>
          <w:sz w:val="28"/>
        </w:rPr>
        <w:t>
      салықтық түсімдер - 4 086 340,0 мың теңге;</w:t>
      </w:r>
    </w:p>
    <w:p>
      <w:pPr>
        <w:spacing w:after="0"/>
        <w:ind w:left="0"/>
        <w:jc w:val="both"/>
      </w:pPr>
      <w:r>
        <w:rPr>
          <w:rFonts w:ascii="Times New Roman"/>
          <w:b w:val="false"/>
          <w:i w:val="false"/>
          <w:color w:val="000000"/>
          <w:sz w:val="28"/>
        </w:rPr>
        <w:t>
      салықтық емес түсімдер - 7 906,0 мың теңге;</w:t>
      </w:r>
    </w:p>
    <w:p>
      <w:pPr>
        <w:spacing w:after="0"/>
        <w:ind w:left="0"/>
        <w:jc w:val="both"/>
      </w:pPr>
      <w:r>
        <w:rPr>
          <w:rFonts w:ascii="Times New Roman"/>
          <w:b w:val="false"/>
          <w:i w:val="false"/>
          <w:color w:val="000000"/>
          <w:sz w:val="28"/>
        </w:rPr>
        <w:t>
      негізгі капиталды сатудан түсетін түсімдер - 2 000,0 мың теңге;</w:t>
      </w:r>
    </w:p>
    <w:p>
      <w:pPr>
        <w:spacing w:after="0"/>
        <w:ind w:left="0"/>
        <w:jc w:val="both"/>
      </w:pPr>
      <w:r>
        <w:rPr>
          <w:rFonts w:ascii="Times New Roman"/>
          <w:b w:val="false"/>
          <w:i w:val="false"/>
          <w:color w:val="000000"/>
          <w:sz w:val="28"/>
        </w:rPr>
        <w:t>
      трансферттердің түсімдері –1 912 334,0 мың теңге";</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"5 230 876,7" сандары "6 128 664,7"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 қамтамасыз етсін.</w:t>
      </w:r>
    </w:p>
    <w:bookmarkStart w:name="z7"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Елеуова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14 мамырдағы № 232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1 қосымша</w:t>
            </w:r>
          </w:p>
        </w:tc>
      </w:tr>
    </w:tbl>
    <w:p>
      <w:pPr>
        <w:spacing w:after="0"/>
        <w:ind w:left="0"/>
        <w:jc w:val="left"/>
      </w:pPr>
      <w:r>
        <w:rPr>
          <w:rFonts w:ascii="Times New Roman"/>
          <w:b/>
          <w:i w:val="false"/>
          <w:color w:val="000000"/>
        </w:rPr>
        <w:t xml:space="preserve"> 2019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1 912 334,0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6 128 664,7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2 840 687,8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216 345,7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14 мамырдағы № 232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2018 жылғы 24 желтоқсандағы № 192 шешіміне 5 қосымша</w:t>
            </w:r>
          </w:p>
        </w:tc>
      </w:tr>
    </w:tbl>
    <w:p>
      <w:pPr>
        <w:spacing w:after="0"/>
        <w:ind w:left="0"/>
        <w:jc w:val="left"/>
      </w:pPr>
      <w:r>
        <w:rPr>
          <w:rFonts w:ascii="Times New Roman"/>
          <w:b/>
          <w:i w:val="false"/>
          <w:color w:val="000000"/>
        </w:rPr>
        <w:t xml:space="preserve"> 2019 жылға арналған аудандық бюджетте ауылдық округтер әкімдері аппараттарының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ауылдық округі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ауылдық округі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Сартоғай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94 537,8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