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69d7" w14:textId="00a6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қобда ауылдық округінің Болгар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Сарықобда ауылдық округі әкімінің 2019 жылғы 7 маусымдағы № 9 шешімі. Ақтөбе облысының Әділет департаментінде 2019 жылғы 20 маусымда № 625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қтөбе облыстық ономастика комиссиясының 2018 жылғы 20 желтоқсандағы № 4 қорытындысының негізінде аумақ халқының пікірін ескере отырып, Сарықобда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қобда ауылдық округінің Болгарка ауылының келесі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лық" көшесі - "Қазына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ар" көшесі - "Отан" көшесін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қобда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электронды түр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қобда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. Есе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