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d68f" w14:textId="fd9d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4 қаңтардағы № 231 "2019-2021 жылдарға арналған Маржанбұлақ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8 қарашадағы № 307 шешімі. Ақтөбе облысының Әділет департаментінде 2019 жылғы 14 қарашада № 6452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4 қаңтардағы № 231 "2019-2021 жылдарға арналған Маржанбұлақ ауылдық округ бюджетін бекіту туралы" (Нормативтік құқықтық актілерді мемлекеттік тіркеу тізілімінде № 3-3-197 тіркелген, Қазақстан Республикасының нормативтік құқықтық актілерінің электрондық түрдегі эталондық бақылау банкінде 2019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"54 467" сандары "57 634"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"51 150" сандары "54 317"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"56 703,8" сандары "59 870,8"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"3 663" сандары "4 690"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3)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2019 жылға аудандық бюджеттен ағымдағы нысаналы трансферттер түскені ескерілсін: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жерлерде оқушыларды жақын жердегі мектепке дейін тегін алып баруды және одан алып қайтуды ұйымдастыруға – 2 140 мың теңге".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2019 жылғы 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