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5f0b" w14:textId="93c5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2018 жылғы 25 қаңтардағы № 48 "Алға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Алға ауданы әкімдігінің 2019 жылғы 13 маусымдағы № 235 қаулысы. Ақтөбе облысының Әділет департаментінде 2019 жылғы 18 маусымда № 6257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w:t>
      </w:r>
      <w:r>
        <w:rPr>
          <w:rFonts w:ascii="Times New Roman"/>
          <w:b w:val="false"/>
          <w:i w:val="false"/>
          <w:color w:val="000000"/>
          <w:sz w:val="28"/>
        </w:rPr>
        <w:t xml:space="preserve"> 2-тармағының 3) тармақшасына және Қазақстан Республикасының 2016 жылғы 6 сәуірдегі "Құқықтық актілері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2018 жылғы 25 қаңтардағы № 48 "Алға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5891 тіркелген, 2018 жылғы 23 ақпанда Қазақстан Республикасының нормативтік құқықтық актілерінің электрондық түрдегі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Алға ауданы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Ә. Қонжарға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2019 жылғы 13 маусымдағы № 235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2018 жылғы 25 қаңтардағы № 48 қаулысымен бекітілген</w:t>
            </w:r>
          </w:p>
        </w:tc>
      </w:tr>
    </w:tbl>
    <w:p>
      <w:pPr>
        <w:spacing w:after="0"/>
        <w:ind w:left="0"/>
        <w:jc w:val="left"/>
      </w:pPr>
      <w:r>
        <w:rPr>
          <w:rFonts w:ascii="Times New Roman"/>
          <w:b/>
          <w:i w:val="false"/>
          <w:color w:val="000000"/>
        </w:rPr>
        <w:t xml:space="preserve"> Алға ауданында қоғамдық тәртіпті қамтамасыз етуге қатысатын азаматтарды көтермелеудің түрлері мен тәртібі және ақшалай сыйақының мөлшері </w:t>
      </w:r>
      <w:r>
        <w:br/>
      </w:r>
      <w:r>
        <w:rPr>
          <w:rFonts w:ascii="Times New Roman"/>
          <w:b/>
          <w:i w:val="false"/>
          <w:color w:val="000000"/>
        </w:rPr>
        <w:t>1. 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2.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мәселелерiн Алға ауданының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p>
      <w:pPr>
        <w:spacing w:after="0"/>
        <w:ind w:left="0"/>
        <w:jc w:val="both"/>
      </w:pPr>
      <w:r>
        <w:rPr>
          <w:rFonts w:ascii="Times New Roman"/>
          <w:b w:val="false"/>
          <w:i w:val="false"/>
          <w:color w:val="000000"/>
          <w:sz w:val="28"/>
        </w:rPr>
        <w:t>
      3. Қылмыстың алдын алуға және жолын кесуге, қоғамдық тәртіпті қорғауға, қоғамдық қауіпсіздікті қамтамасыз етуге белсенді қатысатын азаматтарды көтермелеу жөніндегі ұсыныстарды комиссияның қарауына Ақтөбе облысының полиция департаменті Алға ауданының полиция бөлімінің бастығы ұсынады.</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Қазақстан Республикасы Ішкі істер министрлігі Ақтөбе облысының полиция департаменті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3.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ол айлық есептік көрсеткіштің он еселенген мөлшерінен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Ақтөбе облысының полиция департаменті Алға ауданының полиция бөлімімен жүргiзіледі.</w:t>
      </w:r>
    </w:p>
    <w:p>
      <w:pPr>
        <w:spacing w:after="0"/>
        <w:ind w:left="0"/>
        <w:jc w:val="both"/>
      </w:pPr>
      <w:r>
        <w:rPr>
          <w:rFonts w:ascii="Times New Roman"/>
          <w:b w:val="false"/>
          <w:i w:val="false"/>
          <w:color w:val="000000"/>
          <w:sz w:val="28"/>
        </w:rPr>
        <w:t>
      8.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