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912d" w14:textId="ad591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аудандық мәслихатының 2019 жылғы 04 қаңтардағы № 230 "2019-2021 жылдарға арналған Бестамақ ауылдық округ бюджеті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2019 жылғы 4 сәуірдегі № 253 шешімі. Ақтөбе облысының Әділет департаментінде 2019 жылғы 9 сәуірде № 6076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 және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Алға аудандық маслихатының 2019 жылғы 04 қаңтардағы № 230 "2019-2021 жылдарға арналған Бестамақ ауылдық округ бюджеті туралы" (нормативтік құқықтық актілерді мемлекеттік тіркеу тізілімінде № 3-3-196 тіркелген, Қазақстан Республикасының нормативтік құқықтық актілерінің электрондық түрдегі эталондық бақылау банкінде 2019 жылғы 24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мен толықтырулар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"63 209" сандары "74 955"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"56 052" сандары "67 798"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"63 209" сандары "76 333,2" сандарымен ауыстырылсы;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саны "-1 378,2" сандарымен ауыстырылсын.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(профицитін пайдалану)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"0" саны "1 378,2" сандарымен ауыстырылсын.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келесідей мазмұндағы 1) және 2) тармақшаларымен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2019 жылға арналған республикалық бюджеттен берілетін ағымдағы нысаналы трансферттер: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 төменгі жалақы мөлшерінің өзгеруіне байланысты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4 546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2019 жылға аудандық бюджеттен ағымдағы нысаналы трансферттер түскені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көгалдандыруға -7200 мың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"Алға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электрондық түрдегі эталондық бақылау банкіне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Алға аудандық мәслихатының интернет – ресурсында орналастыруды қамтамасыз етсін.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Жұмабаев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сәуірдегі № 253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 аудандық мәслихатының 2019 жылғы 4 қаңтардағы № 230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Бестамақ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1378,2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