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41e7" w14:textId="d724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2016 жылғы 15 маусымдағы № 37 "Әйтеке би ауданында бейбіт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16 мамырдағы № 288 шешімі. Ақтөбе облысының Әділет департаментінде 2019 жылғы 17 мамырда № 6156 болып тіркелді. Күші жойылды - Ақтөбе облысы Әйтеке би аудандық мәслихатының 2020 жылғы 17 маусымдағы № 416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17.06.2020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өткізудің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2016 жылғы 15 маусымдағы № 37 "Әйтеке би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5005 тіркелген, 2016 жылғы 02 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Шерулер мен демонстрациялар мына маршрут бойынша өтеді: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"Целинник" мәдениет үйінің алаңынан бастап, Т. Жүргенов көшесі бойымен Ы. Алтынсарин көшесіне, Комсомол ауылындағы орналасқан орталық саябақ алдындағы алаң.";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қосымшасының: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Шествия и демонстрации проходят по маршруту: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площади дома культуры "Целинник", по улице Т. Жургенова на улицу Ы. Алтынсарина, площадь перед центральным парком села Комсомольское.";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Шараларды ұйымдастырушылар мен оларға қатысушылардың: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 және жаяу жүргіншілердің қозғалысына бөгет жасауына;".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