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8d6c" w14:textId="7da8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архивтік құжаттардың көшірмелерін немесе архивтік үзінділер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2019 жылғы 29 қазандағы № 446 қаулысы. Ақтөбе облысының Әділет департаментінде 2019 жылғы 31 қазанда № 6437 болып тіркелді. Күші жойылды - Ақтөбе облысы әкімдігінің 2020 жылғы 17 маусымдағы № 250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17.06.2020 № 250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Мәдениет және спорт министрінің 2015 жылғы 17 сәуірдегі № 138 "Архив ісі саласындағы мемлекеттік көрсетілетін қызметтер стандарттарын бекіту туралы" Нормативтік құқықтық актілерді мемлекеттік тіркеу тізілімінде № 11086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"Архивтік анықтамалар, архивтік құжаттардың көшірмелерін немесе архивтік үзінділер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Ақтөбе облысы әкімдігінің 2015 жылғы 14 мамырдағы № 147 "Мұрағат анықтамаларын беру" мемлекеттік көрсетілетін қызмет регламентін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4356 тіркелген, 2015 жылғы 23 маусымда Қазақстан Республикасы нормативтік құқықтық актілерінің "Әділет" ақпараттық-құқықтық жүйесінде жарияланған); </w:t>
      </w:r>
    </w:p>
    <w:bookmarkEnd w:id="3"/>
    <w:bookmarkStart w:name="z6" w:id="4"/>
    <w:p>
      <w:pPr>
        <w:spacing w:after="0"/>
        <w:ind w:left="0"/>
        <w:jc w:val="both"/>
      </w:pPr>
      <w:r>
        <w:rPr>
          <w:rFonts w:ascii="Times New Roman"/>
          <w:b w:val="false"/>
          <w:i w:val="false"/>
          <w:color w:val="000000"/>
          <w:sz w:val="28"/>
        </w:rPr>
        <w:t xml:space="preserve">
      2) Ақтөбе облысы әкімдігінің 2016 жылғы 19 сәуірдегі № 156 "Ақтөбе облысы әкімдігінің 2015 жылғы 14 мамырдағы № 147 "Мұрағат анықтамаларын беру" мемлекеттік көрсетілетін қызмет регламентін бекіту туралы"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4929 тіркелген, 2016 жылғы 23 мамырда Қазақстан Республикасы нормативтік құқықтық актілерінің "Әділет" ақпараттық-құқықтық жүйесінде жарияланған).</w:t>
      </w:r>
    </w:p>
    <w:bookmarkEnd w:id="4"/>
    <w:bookmarkStart w:name="z7" w:id="5"/>
    <w:p>
      <w:pPr>
        <w:spacing w:after="0"/>
        <w:ind w:left="0"/>
        <w:jc w:val="both"/>
      </w:pPr>
      <w:r>
        <w:rPr>
          <w:rFonts w:ascii="Times New Roman"/>
          <w:b w:val="false"/>
          <w:i w:val="false"/>
          <w:color w:val="000000"/>
          <w:sz w:val="28"/>
        </w:rPr>
        <w:t>
      3. "Ақтөбе облысының мәдениет, архивтер және құжаттама басқармасы"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 ресми жарияланғаннан кейін оны Ақтөбе облысы әкімдігінің интернет-ресурсында орналастыруды қамтамасыз етсін.</w:t>
      </w:r>
    </w:p>
    <w:bookmarkStart w:name="z8" w:id="6"/>
    <w:p>
      <w:pPr>
        <w:spacing w:after="0"/>
        <w:ind w:left="0"/>
        <w:jc w:val="both"/>
      </w:pPr>
      <w:r>
        <w:rPr>
          <w:rFonts w:ascii="Times New Roman"/>
          <w:b w:val="false"/>
          <w:i w:val="false"/>
          <w:color w:val="000000"/>
          <w:sz w:val="28"/>
        </w:rPr>
        <w:t>
      4. Осы қаулының орындалуын бақылау Ақтөбе облысы әкімінің жетекшілік ететін орынбасарына жүктелсін.</w:t>
      </w:r>
    </w:p>
    <w:bookmarkEnd w:id="6"/>
    <w:bookmarkStart w:name="z9"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2019 жылғы "29" қазандағы № 446 қаулысымен бекітілген</w:t>
            </w:r>
          </w:p>
        </w:tc>
      </w:tr>
    </w:tbl>
    <w:bookmarkStart w:name="z11" w:id="8"/>
    <w:p>
      <w:pPr>
        <w:spacing w:after="0"/>
        <w:ind w:left="0"/>
        <w:jc w:val="left"/>
      </w:pPr>
      <w:r>
        <w:rPr>
          <w:rFonts w:ascii="Times New Roman"/>
          <w:b/>
          <w:i w:val="false"/>
          <w:color w:val="000000"/>
        </w:rPr>
        <w:t xml:space="preserve"> "Архивтік анықтамалар, архивтік құжаттардың көшірмелерін немесе архивтік үзінділер беру" мемлекеттік көрсетілетін қызмет регламенті</w:t>
      </w:r>
    </w:p>
    <w:bookmarkEnd w:id="8"/>
    <w:bookmarkStart w:name="z12" w:id="9"/>
    <w:p>
      <w:pPr>
        <w:spacing w:after="0"/>
        <w:ind w:left="0"/>
        <w:jc w:val="left"/>
      </w:pPr>
      <w:r>
        <w:rPr>
          <w:rFonts w:ascii="Times New Roman"/>
          <w:b/>
          <w:i w:val="false"/>
          <w:color w:val="000000"/>
        </w:rPr>
        <w:t xml:space="preserve"> 1. Жалпы ережелер</w:t>
      </w:r>
    </w:p>
    <w:bookmarkEnd w:id="9"/>
    <w:bookmarkStart w:name="z13" w:id="10"/>
    <w:p>
      <w:pPr>
        <w:spacing w:after="0"/>
        <w:ind w:left="0"/>
        <w:jc w:val="both"/>
      </w:pPr>
      <w:r>
        <w:rPr>
          <w:rFonts w:ascii="Times New Roman"/>
          <w:b w:val="false"/>
          <w:i w:val="false"/>
          <w:color w:val="000000"/>
          <w:sz w:val="28"/>
        </w:rPr>
        <w:t>
      1. "Архивтік анықтамалар, архивтік құжаттардың көшірмелерін немесе архивтік үзінділер беру" мемлекеттік көрсетілетін қызметі (бұдан әрі–мемлекеттік көрсетілетін қызмет) "Ақтөбе облысының мемлекеттік архиві" коммуналдық мемлекеттік мекемесі, оның филиалдары және аудандық мемлекеттік архивтерімен (бұдан әрі - көрсетілетін қызметті беруші) көрсетіледі.</w:t>
      </w:r>
    </w:p>
    <w:bookmarkEnd w:id="10"/>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xml:space="preserve">
      2) "Электрондық үкiметтің" www.egov.kz веб-порталы (бұдан әрi – портал) арқылы жүзеге асырылады. </w:t>
      </w:r>
    </w:p>
    <w:bookmarkStart w:name="z14" w:id="11"/>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11"/>
    <w:bookmarkStart w:name="z15" w:id="12"/>
    <w:p>
      <w:pPr>
        <w:spacing w:after="0"/>
        <w:ind w:left="0"/>
        <w:jc w:val="both"/>
      </w:pPr>
      <w:r>
        <w:rPr>
          <w:rFonts w:ascii="Times New Roman"/>
          <w:b w:val="false"/>
          <w:i w:val="false"/>
          <w:color w:val="000000"/>
          <w:sz w:val="28"/>
        </w:rPr>
        <w:t xml:space="preserve">
      3. Мемлекеттік көрсетілетін қызмет нәтижесі -Қазақстан Республикасы Мәдениет және спорт министрінің 2019 жылғы 12 наурыздағы № 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18392 болып тіркелген, Ұлттық архив қорының құжаттарын және басқа да архивтік құжаттарды мемлекеттік және арнаулы мемлекеттік архивтердің жинақтау, сақтау, есепке алу мен пайдалану кезінде ресімделетін (жасалатын) құжаттар нысандарына (бұдан әрі – Нысандар) </w:t>
      </w:r>
      <w:r>
        <w:rPr>
          <w:rFonts w:ascii="Times New Roman"/>
          <w:b w:val="false"/>
          <w:i w:val="false"/>
          <w:color w:val="000000"/>
          <w:sz w:val="28"/>
        </w:rPr>
        <w:t>50-қосымшаға</w:t>
      </w:r>
      <w:r>
        <w:rPr>
          <w:rFonts w:ascii="Times New Roman"/>
          <w:b w:val="false"/>
          <w:i w:val="false"/>
          <w:color w:val="000000"/>
          <w:sz w:val="28"/>
        </w:rPr>
        <w:t xml:space="preserve"> сәйкес нысандағы әлеуметтік-құқықтық сипаттағы мәліметтерді растау туралы архивтік анықтама, не архивтік құжаттың көшірмесі немесе Нысандарға </w:t>
      </w:r>
      <w:r>
        <w:rPr>
          <w:rFonts w:ascii="Times New Roman"/>
          <w:b w:val="false"/>
          <w:i w:val="false"/>
          <w:color w:val="000000"/>
          <w:sz w:val="28"/>
        </w:rPr>
        <w:t>51-қосымшаға</w:t>
      </w:r>
      <w:r>
        <w:rPr>
          <w:rFonts w:ascii="Times New Roman"/>
          <w:b w:val="false"/>
          <w:i w:val="false"/>
          <w:color w:val="000000"/>
          <w:sz w:val="28"/>
        </w:rPr>
        <w:t xml:space="preserve"> сәйкес нысандағы архивтік үзінді, немесе сұратылған мәліметтердің көрсетілетін қызметті берушіде сақтауда болмауы туралы жауап не 2015 жылғы 17 сәуірдегі № 138 Қазақстан Республикасы Мәдениет және спорт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11086 тіркелген) бекітілген "Архивтік анықтамалар, архивтік құжаттардың көшірмелерін немесе архивтік үзінділер беру" мемлекеттік көрсетілетін қызмет стандарттың (Бұдан әрі-Стандарт) </w:t>
      </w:r>
      <w:r>
        <w:rPr>
          <w:rFonts w:ascii="Times New Roman"/>
          <w:b w:val="false"/>
          <w:i w:val="false"/>
          <w:color w:val="000000"/>
          <w:sz w:val="28"/>
        </w:rPr>
        <w:t>10-1 тармағымен</w:t>
      </w:r>
      <w:r>
        <w:rPr>
          <w:rFonts w:ascii="Times New Roman"/>
          <w:b w:val="false"/>
          <w:i w:val="false"/>
          <w:color w:val="000000"/>
          <w:sz w:val="28"/>
        </w:rPr>
        <w:t xml:space="preserve"> көзделген негіздемелер бойынша мемлекеттік қызметті көрсетуден бас тарту туралы дәлелді жауап.</w:t>
      </w:r>
    </w:p>
    <w:bookmarkEnd w:id="12"/>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кабинетіне" жолданады.</w:t>
      </w:r>
    </w:p>
    <w:p>
      <w:pPr>
        <w:spacing w:after="0"/>
        <w:ind w:left="0"/>
        <w:jc w:val="both"/>
      </w:pPr>
      <w:r>
        <w:rPr>
          <w:rFonts w:ascii="Times New Roman"/>
          <w:b w:val="false"/>
          <w:i w:val="false"/>
          <w:color w:val="000000"/>
          <w:sz w:val="28"/>
        </w:rPr>
        <w:t>
      Портал арқылы жүгінген жағдайда мемлекеттік көрсетілетін қызмет нәтижесін қағаз жеткізгіште алу үшін көрсетілетін қызметті алушының "жеке кабинетіне" мемлекеттік көрсетілетін қызмет нәтижесін алу орны мен күні көрсетілген хабарлама жолданады.</w:t>
      </w:r>
    </w:p>
    <w:bookmarkStart w:name="z16" w:id="1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(жұмыскерлерінің) іс-қимыл тәртібін сипаттау</w:t>
      </w:r>
    </w:p>
    <w:bookmarkEnd w:id="13"/>
    <w:bookmarkStart w:name="z17" w:id="14"/>
    <w:p>
      <w:pPr>
        <w:spacing w:after="0"/>
        <w:ind w:left="0"/>
        <w:jc w:val="both"/>
      </w:pPr>
      <w:r>
        <w:rPr>
          <w:rFonts w:ascii="Times New Roman"/>
          <w:b w:val="false"/>
          <w:i w:val="false"/>
          <w:color w:val="000000"/>
          <w:sz w:val="28"/>
        </w:rPr>
        <w:t xml:space="preserve">
      4. Мемлекеттік қызмет көрсету рәсімін (іс-қимылын) бастау үшін негіздемеде көрсетілетін қызметті алушы (не оның уәкілетті өкiлi: өкілеттілігін растайтын құжат бойынша заңды тұлға; нотариалды куәландырылған сенімхат бойынша жеке тұлға)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өтініш беруі болып табылады. </w:t>
      </w:r>
    </w:p>
    <w:bookmarkEnd w:id="14"/>
    <w:bookmarkStart w:name="z18" w:id="15"/>
    <w:p>
      <w:pPr>
        <w:spacing w:after="0"/>
        <w:ind w:left="0"/>
        <w:jc w:val="both"/>
      </w:pPr>
      <w:r>
        <w:rPr>
          <w:rFonts w:ascii="Times New Roman"/>
          <w:b w:val="false"/>
          <w:i w:val="false"/>
          <w:color w:val="000000"/>
          <w:sz w:val="28"/>
        </w:rPr>
        <w:t>
      5. Мемлекеттік қызмет көрсету процес құрылымына кіретін әрбір процес (іс-әрекеттің) мазмұны және оның орындау ұзақтығы:</w:t>
      </w:r>
    </w:p>
    <w:bookmarkEnd w:id="15"/>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тіркейді және құжаттарды көрсетілетін қызметті берушінің басшысына 15 (он бес) минут ішінде ұсынады.</w:t>
      </w:r>
    </w:p>
    <w:p>
      <w:pPr>
        <w:spacing w:after="0"/>
        <w:ind w:left="0"/>
        <w:jc w:val="both"/>
      </w:pPr>
      <w:r>
        <w:rPr>
          <w:rFonts w:ascii="Times New Roman"/>
          <w:b w:val="false"/>
          <w:i w:val="false"/>
          <w:color w:val="000000"/>
          <w:sz w:val="28"/>
        </w:rPr>
        <w:t xml:space="preserve">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берушінің кеңсе қызметкері өтінішті қабылдаудан бас тартады. </w:t>
      </w:r>
    </w:p>
    <w:p>
      <w:pPr>
        <w:spacing w:after="0"/>
        <w:ind w:left="0"/>
        <w:jc w:val="both"/>
      </w:pPr>
      <w:r>
        <w:rPr>
          <w:rFonts w:ascii="Times New Roman"/>
          <w:b w:val="false"/>
          <w:i w:val="false"/>
          <w:color w:val="000000"/>
          <w:sz w:val="28"/>
        </w:rPr>
        <w:t>
      Нәтиже-келіп түскен құжаттарды қабылдау және қызметті берушінің басшысына беру немесе өтінішті қабылдаудан бас тарту;</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көрсетілетін қызметті берушінің жауапты орындаушысына орындау үшін 15 (он бес) минут ішінде жібереді.</w:t>
      </w:r>
    </w:p>
    <w:p>
      <w:pPr>
        <w:spacing w:after="0"/>
        <w:ind w:left="0"/>
        <w:jc w:val="both"/>
      </w:pPr>
      <w:r>
        <w:rPr>
          <w:rFonts w:ascii="Times New Roman"/>
          <w:b w:val="false"/>
          <w:i w:val="false"/>
          <w:color w:val="000000"/>
          <w:sz w:val="28"/>
        </w:rPr>
        <w:t>
      Нәтиже-құжаттарды көрсетілетін қызметті берушінің жауапты орындаушысына жолдау;</w:t>
      </w:r>
    </w:p>
    <w:p>
      <w:pPr>
        <w:spacing w:after="0"/>
        <w:ind w:left="0"/>
        <w:jc w:val="both"/>
      </w:pPr>
      <w:r>
        <w:rPr>
          <w:rFonts w:ascii="Times New Roman"/>
          <w:b w:val="false"/>
          <w:i w:val="false"/>
          <w:color w:val="000000"/>
          <w:sz w:val="28"/>
        </w:rPr>
        <w:t>
      3) көрсетілетін қызметті берушінің жауапты орындаушысы 10 (он) жұмыс күні ішінде құжаттарды қарайды, мемлекеттік қызмет көрсету нәтижесін дайындайды және көрсетілетін қызметті берушінің басшысына қол қоюға ұсынады.</w:t>
      </w:r>
    </w:p>
    <w:p>
      <w:pPr>
        <w:spacing w:after="0"/>
        <w:ind w:left="0"/>
        <w:jc w:val="both"/>
      </w:pPr>
      <w:r>
        <w:rPr>
          <w:rFonts w:ascii="Times New Roman"/>
          <w:b w:val="false"/>
          <w:i w:val="false"/>
          <w:color w:val="000000"/>
          <w:sz w:val="28"/>
        </w:rPr>
        <w:t>
      Нәтиже-қызмет көрсету нәтижесін көрсетілетін қызметті берушінің басшысына ұсыну;</w:t>
      </w:r>
    </w:p>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корпорация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ұзартады.</w:t>
      </w:r>
    </w:p>
    <w:p>
      <w:pPr>
        <w:spacing w:after="0"/>
        <w:ind w:left="0"/>
        <w:jc w:val="both"/>
      </w:pPr>
      <w:r>
        <w:rPr>
          <w:rFonts w:ascii="Times New Roman"/>
          <w:b w:val="false"/>
          <w:i w:val="false"/>
          <w:color w:val="000000"/>
          <w:sz w:val="28"/>
        </w:rPr>
        <w:t>
      4) көрсетілетін қызметті берушініңбасшысы қызмет көрсету нәтижесін қарайды, қол қояды және көрсетілетін қызметті берушінің кеңсе қызметкеріне 15 (он бес) минут ішінде бағыттайды.</w:t>
      </w:r>
    </w:p>
    <w:p>
      <w:pPr>
        <w:spacing w:after="0"/>
        <w:ind w:left="0"/>
        <w:jc w:val="both"/>
      </w:pPr>
      <w:r>
        <w:rPr>
          <w:rFonts w:ascii="Times New Roman"/>
          <w:b w:val="false"/>
          <w:i w:val="false"/>
          <w:color w:val="000000"/>
          <w:sz w:val="28"/>
        </w:rPr>
        <w:t>
      Нәтиже-қызмет көрсету нәтижесін көрсетілетін қызметті берушінің кеңсе қызметкеріне жолдау;</w:t>
      </w:r>
    </w:p>
    <w:p>
      <w:pPr>
        <w:spacing w:after="0"/>
        <w:ind w:left="0"/>
        <w:jc w:val="both"/>
      </w:pPr>
      <w:r>
        <w:rPr>
          <w:rFonts w:ascii="Times New Roman"/>
          <w:b w:val="false"/>
          <w:i w:val="false"/>
          <w:color w:val="000000"/>
          <w:sz w:val="28"/>
        </w:rPr>
        <w:t>
      5) көрсетілетін қызметті берушінің кеңсе қызметкері қызмет көрсету нәтижесін тіркейді және порталға көрсетілетін қызмет нәтижесі дайын екені туралы хабарлама жолдайды,курьерлік немесе осыған уәкілетті өзге де байланыс арқылы Мемлекеттік корпорацияға қызмет көрсету нәтижесін 1 (бір) жұмыс күні ішінде жолдайды.</w:t>
      </w:r>
    </w:p>
    <w:p>
      <w:pPr>
        <w:spacing w:after="0"/>
        <w:ind w:left="0"/>
        <w:jc w:val="both"/>
      </w:pPr>
      <w:r>
        <w:rPr>
          <w:rFonts w:ascii="Times New Roman"/>
          <w:b w:val="false"/>
          <w:i w:val="false"/>
          <w:color w:val="000000"/>
          <w:sz w:val="28"/>
        </w:rPr>
        <w:t>
      Нәтиже-қызмет көрсету нәтижесін Мемлекеттік корпорацияға жолдау, порталға көрсетілетін қызмет нәтижесі дайын екені туралы хабарлама жолдау.</w:t>
      </w:r>
    </w:p>
    <w:bookmarkStart w:name="z19" w:id="1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16"/>
    <w:bookmarkStart w:name="z20" w:id="1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17"/>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1" w:id="18"/>
    <w:p>
      <w:pPr>
        <w:spacing w:after="0"/>
        <w:ind w:left="0"/>
        <w:jc w:val="both"/>
      </w:pPr>
      <w:r>
        <w:rPr>
          <w:rFonts w:ascii="Times New Roman"/>
          <w:b w:val="false"/>
          <w:i w:val="false"/>
          <w:color w:val="000000"/>
          <w:sz w:val="28"/>
        </w:rPr>
        <w:t>
      7. Құрылымдық бөлімшелер (қызметкерлер) арасындағы рәсімдерінің (әрекеттерінің) кезектілігі әрбір рәсімнің (іс-әрекеттің) орындалу мерзімі көрсетілетін сипаттамасы:</w:t>
      </w:r>
    </w:p>
    <w:bookmarkEnd w:id="18"/>
    <w:p>
      <w:pPr>
        <w:spacing w:after="0"/>
        <w:ind w:left="0"/>
        <w:jc w:val="both"/>
      </w:pPr>
      <w:r>
        <w:rPr>
          <w:rFonts w:ascii="Times New Roman"/>
          <w:b w:val="false"/>
          <w:i w:val="false"/>
          <w:color w:val="000000"/>
          <w:sz w:val="28"/>
        </w:rPr>
        <w:t>
      Мемлекеттік қызмет көрсету процес құрылымына кіретін әрбір процес (іс-әрекеттің) мазмұны және оның орындау ұзақтығы:</w:t>
      </w:r>
    </w:p>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тіркейді және құжаттарды көрсетілетін қызметті берушінің басшысына 15 (он бес) минут ішінде ұсынады.</w:t>
      </w:r>
    </w:p>
    <w:p>
      <w:pPr>
        <w:spacing w:after="0"/>
        <w:ind w:left="0"/>
        <w:jc w:val="both"/>
      </w:pPr>
      <w:r>
        <w:rPr>
          <w:rFonts w:ascii="Times New Roman"/>
          <w:b w:val="false"/>
          <w:i w:val="false"/>
          <w:color w:val="000000"/>
          <w:sz w:val="28"/>
        </w:rPr>
        <w:t xml:space="preserve">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берушінің кеңсе қызметкері өтінішті қабылдаудан бас тартады. </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көрсетілетін қызметті берушінің жауапты орындаушысына орындау үшін 15 (он бес) минут ішінде жібереді.</w:t>
      </w:r>
    </w:p>
    <w:p>
      <w:pPr>
        <w:spacing w:after="0"/>
        <w:ind w:left="0"/>
        <w:jc w:val="both"/>
      </w:pPr>
      <w:r>
        <w:rPr>
          <w:rFonts w:ascii="Times New Roman"/>
          <w:b w:val="false"/>
          <w:i w:val="false"/>
          <w:color w:val="000000"/>
          <w:sz w:val="28"/>
        </w:rPr>
        <w:t>
      3) көрсетілетін қызметті берушінің жауапты орындаушысы 10 (он) жұмыс күні ішінде құжаттарды қарайды, мемлекеттік қызмет көрсету нәтижесін дайындайды және көрсетілетін қызметті берушінің басшысына қол қоюға ұсынады.</w:t>
      </w:r>
    </w:p>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корпорация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ұзартады.</w:t>
      </w:r>
    </w:p>
    <w:p>
      <w:pPr>
        <w:spacing w:after="0"/>
        <w:ind w:left="0"/>
        <w:jc w:val="both"/>
      </w:pPr>
      <w:r>
        <w:rPr>
          <w:rFonts w:ascii="Times New Roman"/>
          <w:b w:val="false"/>
          <w:i w:val="false"/>
          <w:color w:val="000000"/>
          <w:sz w:val="28"/>
        </w:rPr>
        <w:t>
      4) көрсетілетін қызметті берушінің басшысы қызмет көрсету нәтижесін қарайды, қол қояды және көрсетілетін қызметті берушінің кеңсе қызметкеріне 15 (он бес) минут ішінде бағыттайды.</w:t>
      </w:r>
    </w:p>
    <w:p>
      <w:pPr>
        <w:spacing w:after="0"/>
        <w:ind w:left="0"/>
        <w:jc w:val="both"/>
      </w:pPr>
      <w:r>
        <w:rPr>
          <w:rFonts w:ascii="Times New Roman"/>
          <w:b w:val="false"/>
          <w:i w:val="false"/>
          <w:color w:val="000000"/>
          <w:sz w:val="28"/>
        </w:rPr>
        <w:t>
      5) көрсетілетін қызметті берушінің кеңсе қызметкері қызмет көрсету нәтижесін тіркейді және порталға көрсетілетін қызмет нәтижесі дайын екені туралы хабарлама жолдайды, курьерлік немесе осыған уәкілетті өзге де байланыс арқылы Мемлекеттік корпорацияға қызмет көрсету нәтижесін 1 (бір) жұмыс күні ішінде жолдайды.</w:t>
      </w:r>
    </w:p>
    <w:bookmarkStart w:name="z22" w:id="19"/>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9"/>
    <w:bookmarkStart w:name="z23" w:id="20"/>
    <w:p>
      <w:pPr>
        <w:spacing w:after="0"/>
        <w:ind w:left="0"/>
        <w:jc w:val="both"/>
      </w:pPr>
      <w:r>
        <w:rPr>
          <w:rFonts w:ascii="Times New Roman"/>
          <w:b w:val="false"/>
          <w:i w:val="false"/>
          <w:color w:val="000000"/>
          <w:sz w:val="28"/>
        </w:rPr>
        <w:t>
      8. Қызметті Мемлекеттік корпорациясы арқылы көрсету кезіндегі көрсетілетін қызметті алушы және көрсетілетін қызметті беруші рәсімдерінің (іс-әрекеттер) кезектілігін және жүгіну тәртібін сипаттау:</w:t>
      </w:r>
    </w:p>
    <w:bookmarkEnd w:id="20"/>
    <w:p>
      <w:pPr>
        <w:spacing w:after="0"/>
        <w:ind w:left="0"/>
        <w:jc w:val="both"/>
      </w:pPr>
      <w:r>
        <w:rPr>
          <w:rFonts w:ascii="Times New Roman"/>
          <w:b w:val="false"/>
          <w:i w:val="false"/>
          <w:color w:val="000000"/>
          <w:sz w:val="28"/>
        </w:rPr>
        <w:t xml:space="preserve">
      1) Мемлекеттік корпорацияның инспекторы 15 (он бес) минут ішінде өтінішті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қабылданғаны туралы қолхат береді және алынған құжаттарды Мемлекеттік корпорацияның жинақтаушы бөліміне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корпорацияға қызметкері өтінішті қабылдаудан бас тартады және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жинақтаушы бөлім 1 (бір) күн ішінде көрсетілетін қызметті берушіге құжаттар топтамасын курьерлік немесе осыған уәкілетті өзге де байланыс арқылы жолдайды;</w:t>
      </w:r>
    </w:p>
    <w:p>
      <w:pPr>
        <w:spacing w:after="0"/>
        <w:ind w:left="0"/>
        <w:jc w:val="both"/>
      </w:pPr>
      <w:r>
        <w:rPr>
          <w:rFonts w:ascii="Times New Roman"/>
          <w:b w:val="false"/>
          <w:i w:val="false"/>
          <w:color w:val="000000"/>
          <w:sz w:val="28"/>
        </w:rPr>
        <w:t>
      3) көрсетілетін қызметті берушінің кеңсе қызметкері курьерлік немесе осыған уәкілетті өзге де байланыс арқылы Мемлекеттік корпорация қызметкерінен құжаттарды қабылдайды, тіркейді және құжаттарды көрсетілетін қызметті берушінің басшысына 15 (он бес) минут ішінде ұсынады;</w:t>
      </w:r>
    </w:p>
    <w:p>
      <w:pPr>
        <w:spacing w:after="0"/>
        <w:ind w:left="0"/>
        <w:jc w:val="both"/>
      </w:pPr>
      <w:r>
        <w:rPr>
          <w:rFonts w:ascii="Times New Roman"/>
          <w:b w:val="false"/>
          <w:i w:val="false"/>
          <w:color w:val="000000"/>
          <w:sz w:val="28"/>
        </w:rPr>
        <w:t>
      4) көрсетілетін қызметті берушінің басшысы құжаттарды қарастырады және көрсетілетін қызметті берушінің жауапты орындаушысына орындау үшін жібереді 15 (он бес) минут ішінде;</w:t>
      </w:r>
    </w:p>
    <w:p>
      <w:pPr>
        <w:spacing w:after="0"/>
        <w:ind w:left="0"/>
        <w:jc w:val="both"/>
      </w:pPr>
      <w:r>
        <w:rPr>
          <w:rFonts w:ascii="Times New Roman"/>
          <w:b w:val="false"/>
          <w:i w:val="false"/>
          <w:color w:val="000000"/>
          <w:sz w:val="28"/>
        </w:rPr>
        <w:t>
      5) көрсетілетін қызметті берушінің жауапты орындаушысы 10 (он) жұмыс күні ішінде құжаттарды қарайды, мемлекеттік қызмет көрсету нәтижесін дайындайды және көрсетілетін қызметті берушінің басшысына қол қоюға ұсынады.</w:t>
      </w:r>
    </w:p>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және (немесе) уақыты 5 (бес) жылдан асқан кезеңнің құжаттарын зерделеу қажет болғанда көрсетілетін қызметті беруші кейіннен көрсетілетін қызметті алушыны Мемлекеттік корпорация немесе портал арқылы мерзімді ұзарту туралы 2 (екі) жұмыс күні ішінде хабардар ете отырып, мемлекеттік қызметті көрсету мерзімі аяқталғаннан кейін мемлекеттік қызмет көрсету мерзімін күнтізбелік 30 (отыз) күннен аспайтын мерзімге ұзартады;</w:t>
      </w:r>
    </w:p>
    <w:p>
      <w:pPr>
        <w:spacing w:after="0"/>
        <w:ind w:left="0"/>
        <w:jc w:val="both"/>
      </w:pPr>
      <w:r>
        <w:rPr>
          <w:rFonts w:ascii="Times New Roman"/>
          <w:b w:val="false"/>
          <w:i w:val="false"/>
          <w:color w:val="000000"/>
          <w:sz w:val="28"/>
        </w:rPr>
        <w:t>
      6) көрсетілетін қызметті берушініңбасшысы қызмет көрсету нәтижесін қарайды, қол қояды және көрсетілетін қызметті берушінің кеңсе қызметкеріне 15 (он бес) минут ішінде бағыттайды;</w:t>
      </w:r>
    </w:p>
    <w:p>
      <w:pPr>
        <w:spacing w:after="0"/>
        <w:ind w:left="0"/>
        <w:jc w:val="both"/>
      </w:pPr>
      <w:r>
        <w:rPr>
          <w:rFonts w:ascii="Times New Roman"/>
          <w:b w:val="false"/>
          <w:i w:val="false"/>
          <w:color w:val="000000"/>
          <w:sz w:val="28"/>
        </w:rPr>
        <w:t>
      7) көрсетілетін қызметті берушінің кеңсе қызметкері қызмет көрсету нәтижесін тіркейді және курьерлік немесе осыған уәкілетті өзге де байланыс арқылы Мемлекеттік корпорацияға 1 (бір) жұмыс күні ішінде жолдайды;</w:t>
      </w:r>
    </w:p>
    <w:p>
      <w:pPr>
        <w:spacing w:after="0"/>
        <w:ind w:left="0"/>
        <w:jc w:val="both"/>
      </w:pPr>
      <w:r>
        <w:rPr>
          <w:rFonts w:ascii="Times New Roman"/>
          <w:b w:val="false"/>
          <w:i w:val="false"/>
          <w:color w:val="000000"/>
          <w:sz w:val="28"/>
        </w:rPr>
        <w:t>
      8) Мемлекеттік корпорацияның қызметкері көрсетілетін қызмет нәтижесін қызметті алушыға (не сенімхат бойынша оның өкіліне) 15 (он бес) минут ішінде береді.</w:t>
      </w:r>
    </w:p>
    <w:bookmarkStart w:name="z24" w:id="21"/>
    <w:p>
      <w:pPr>
        <w:spacing w:after="0"/>
        <w:ind w:left="0"/>
        <w:jc w:val="both"/>
      </w:pPr>
      <w:r>
        <w:rPr>
          <w:rFonts w:ascii="Times New Roman"/>
          <w:b w:val="false"/>
          <w:i w:val="false"/>
          <w:color w:val="000000"/>
          <w:sz w:val="28"/>
        </w:rPr>
        <w:t>
      9. Портал арқылы мемлекеттік қызмет көрсету кезіндегі жолығу тәртібі және қызмет беруші мен қызмет алушы рәсімдерінің (іс-әрекеттердің) жүйелілігін сипаттау:</w:t>
      </w:r>
    </w:p>
    <w:bookmarkEnd w:id="21"/>
    <w:p>
      <w:pPr>
        <w:spacing w:after="0"/>
        <w:ind w:left="0"/>
        <w:jc w:val="both"/>
      </w:pPr>
      <w:r>
        <w:rPr>
          <w:rFonts w:ascii="Times New Roman"/>
          <w:b w:val="false"/>
          <w:i w:val="false"/>
          <w:color w:val="000000"/>
          <w:sz w:val="28"/>
        </w:rPr>
        <w:t xml:space="preserve">
      көрсетілетін қызметті алушы жеке сәйкестендіру нөмірінің/бизнес-сәйкестендіру нөмірінің және парольдің (порталда бұрын тіркелмеген қызметті алушылар үшін) көмегімен порталда тіркеледі; </w:t>
      </w:r>
    </w:p>
    <w:p>
      <w:pPr>
        <w:spacing w:after="0"/>
        <w:ind w:left="0"/>
        <w:jc w:val="both"/>
      </w:pPr>
      <w:r>
        <w:rPr>
          <w:rFonts w:ascii="Times New Roman"/>
          <w:b w:val="false"/>
          <w:i w:val="false"/>
          <w:color w:val="000000"/>
          <w:sz w:val="28"/>
        </w:rPr>
        <w:t xml:space="preserve">
      1-процесс – қызметті алушының жеке сәйкестендіру нөмірінің/бизнес-сәйкестендіру нөмірінің және парольді (авторландыру процесі) порталға енгізуі; </w:t>
      </w:r>
    </w:p>
    <w:p>
      <w:pPr>
        <w:spacing w:after="0"/>
        <w:ind w:left="0"/>
        <w:jc w:val="both"/>
      </w:pPr>
      <w:r>
        <w:rPr>
          <w:rFonts w:ascii="Times New Roman"/>
          <w:b w:val="false"/>
          <w:i w:val="false"/>
          <w:color w:val="000000"/>
          <w:sz w:val="28"/>
        </w:rPr>
        <w:t xml:space="preserve">
      1-шарт – жеке сәйкестендіру нөмірі/бизнес-сәйкестендіру нөмірі мен пароль арқылы порталда тіркелген қызметті алушы туралы деректердің дәлелдігін тексеру; </w:t>
      </w:r>
    </w:p>
    <w:p>
      <w:pPr>
        <w:spacing w:after="0"/>
        <w:ind w:left="0"/>
        <w:jc w:val="both"/>
      </w:pPr>
      <w:r>
        <w:rPr>
          <w:rFonts w:ascii="Times New Roman"/>
          <w:b w:val="false"/>
          <w:i w:val="false"/>
          <w:color w:val="000000"/>
          <w:sz w:val="28"/>
        </w:rPr>
        <w:t xml:space="preserve">
      2-процесс – көрсетілетін қызметті алушының құжаттарындағы бұзушылықтарға байланысты сұратылған қызметті көрсетуден бас тарту туралы хабарламаны құрастыру; </w:t>
      </w:r>
    </w:p>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мемлекеттік қызметті таңдауы,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(мәліметтерді енгізу)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көшірмесін электронды түрде сұрау нысанына бекіту, сонымен қатар сұрауды куәландыру (қол қою) үшін көрсетілетін қызметті алушының электрондық цифрлық қолтаңбасын тіркеу куәлігін таңдауы;</w:t>
      </w:r>
    </w:p>
    <w:p>
      <w:pPr>
        <w:spacing w:after="0"/>
        <w:ind w:left="0"/>
        <w:jc w:val="both"/>
      </w:pPr>
      <w:r>
        <w:rPr>
          <w:rFonts w:ascii="Times New Roman"/>
          <w:b w:val="false"/>
          <w:i w:val="false"/>
          <w:color w:val="000000"/>
          <w:sz w:val="28"/>
        </w:rPr>
        <w:t>
      2 - шарт – порталда электрондық цифрлық қолтаңбаны тіркеу куәлігінің қолдану мерзімін және қайтарылған (жойылған) тіркеу куәліктерінің тізімінде болмауын, сондай-ақ сәйкестендіру деректерінің сәйкестігін (сұраныста көрсетілген жеке сәйкестендіру нөмірі/бизнес-сәйкестендіру нөмірі мен электрондық цифрлық қолтаңбаны тіркеу куәлігінде көрсетілген жеке сәйкестендіру нөмірі/бизнес-сәйкестендіру нөмірін) тексеру;</w:t>
      </w:r>
    </w:p>
    <w:p>
      <w:pPr>
        <w:spacing w:after="0"/>
        <w:ind w:left="0"/>
        <w:jc w:val="both"/>
      </w:pPr>
      <w:r>
        <w:rPr>
          <w:rFonts w:ascii="Times New Roman"/>
          <w:b w:val="false"/>
          <w:i w:val="false"/>
          <w:color w:val="000000"/>
          <w:sz w:val="28"/>
        </w:rPr>
        <w:t xml:space="preserve">
      4-процесс – көрсетілетін қызметті алушының электрондық цифрлық қолтаңбасының түпнұсқалығының расталмауына байланысты сұратылып отырған қызметтен бас тарту туралы хабарламаны қалыптастыру; </w:t>
      </w:r>
    </w:p>
    <w:p>
      <w:pPr>
        <w:spacing w:after="0"/>
        <w:ind w:left="0"/>
        <w:jc w:val="both"/>
      </w:pPr>
      <w:r>
        <w:rPr>
          <w:rFonts w:ascii="Times New Roman"/>
          <w:b w:val="false"/>
          <w:i w:val="false"/>
          <w:color w:val="000000"/>
          <w:sz w:val="28"/>
        </w:rPr>
        <w:t>
      5-процесс – сұрау салуды көрсетілетін қызметті алушының электрондық цифрлық қолтаңбасы арқылы куәландыру және электрондық құжатты (сұрауды) көрсетілетін қызметті берушінің өңдеуіне "электрондық үкімет" шлюзі арқылы көрсетілетін қызмет берушінің автоматтандырылған жұмыс орнына жіберу;</w:t>
      </w:r>
    </w:p>
    <w:p>
      <w:pPr>
        <w:spacing w:after="0"/>
        <w:ind w:left="0"/>
        <w:jc w:val="both"/>
      </w:pPr>
      <w:r>
        <w:rPr>
          <w:rFonts w:ascii="Times New Roman"/>
          <w:b w:val="false"/>
          <w:i w:val="false"/>
          <w:color w:val="000000"/>
          <w:sz w:val="28"/>
        </w:rPr>
        <w:t xml:space="preserve">
      6-процесс – электрондық құжатты көрсетілетін қызметті берушінің автоматтандырылған жұмыс орнында тіркеу; </w:t>
      </w:r>
    </w:p>
    <w:p>
      <w:pPr>
        <w:spacing w:after="0"/>
        <w:ind w:left="0"/>
        <w:jc w:val="both"/>
      </w:pPr>
      <w:r>
        <w:rPr>
          <w:rFonts w:ascii="Times New Roman"/>
          <w:b w:val="false"/>
          <w:i w:val="false"/>
          <w:color w:val="000000"/>
          <w:sz w:val="28"/>
        </w:rPr>
        <w:t xml:space="preserve">
      3-шарт – көрсетілетін қызметті берушінің көрсетілетін қызметті алушы қоса берген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тізіміне және қызмет көрсету негіздемелеріне сәйкестігін тексеруі (өңдеуі);</w:t>
      </w:r>
    </w:p>
    <w:p>
      <w:pPr>
        <w:spacing w:after="0"/>
        <w:ind w:left="0"/>
        <w:jc w:val="both"/>
      </w:pPr>
      <w:r>
        <w:rPr>
          <w:rFonts w:ascii="Times New Roman"/>
          <w:b w:val="false"/>
          <w:i w:val="false"/>
          <w:color w:val="000000"/>
          <w:sz w:val="28"/>
        </w:rPr>
        <w:t xml:space="preserve">
      7-процесс – көрсетілетін қызметті алушының құжаттарындағы бұзушылықтарға байланысты сұратылған қызметті көрсетуден бас тарту туралы хабарламаны қалыптастыру; </w:t>
      </w:r>
    </w:p>
    <w:p>
      <w:pPr>
        <w:spacing w:after="0"/>
        <w:ind w:left="0"/>
        <w:jc w:val="both"/>
      </w:pPr>
      <w:r>
        <w:rPr>
          <w:rFonts w:ascii="Times New Roman"/>
          <w:b w:val="false"/>
          <w:i w:val="false"/>
          <w:color w:val="000000"/>
          <w:sz w:val="28"/>
        </w:rPr>
        <w:t>
      8-процесс – көрсетілетін қызметті берушінің автоматтандырылған жұмыс орнында құрастырылған қызмет көрсету нәтижесін (электрондық құжат нысанындағы архивтік анықтаманың дайындығы туралы хабарлама) көрсетілетін қызметті алушының алуы. Электрондық құжат көрсетілетін қызметті берушінің уәкілетті тұлғасының электрондық цифрлық қолтаңбасын пайдалану арқылы қалыптастырылады.</w:t>
      </w:r>
    </w:p>
    <w:bookmarkStart w:name="z25" w:id="22"/>
    <w:p>
      <w:pPr>
        <w:spacing w:after="0"/>
        <w:ind w:left="0"/>
        <w:jc w:val="both"/>
      </w:pPr>
      <w:r>
        <w:rPr>
          <w:rFonts w:ascii="Times New Roman"/>
          <w:b w:val="false"/>
          <w:i w:val="false"/>
          <w:color w:val="000000"/>
          <w:sz w:val="28"/>
        </w:rPr>
        <w:t xml:space="preserve">
      10. Мемлекеттік қызмет көрсетудің бизнес-процестерінің анықтамалығы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2"/>
    <w:p>
      <w:pPr>
        <w:spacing w:after="0"/>
        <w:ind w:left="0"/>
        <w:jc w:val="both"/>
      </w:pPr>
      <w:r>
        <w:rPr>
          <w:rFonts w:ascii="Times New Roman"/>
          <w:b w:val="false"/>
          <w:i w:val="false"/>
          <w:color w:val="000000"/>
          <w:sz w:val="28"/>
        </w:rPr>
        <w:t xml:space="preserve">
      Портал арқылы мемлекеттік қызмет көрсету кезінде қолданылған ақпараттық жүйелердің қызметтік өзара іс-әрекеті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архивтік құжаттардың көшірмелерін немесе архивтік үзінділер беру" мемлекеттiк көрсетілетін қызмет регламентіне 1-қосымша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6350000" cy="1031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1031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 архивтік құжаттардың көшірмелерін немесе архивтік үзінділер беру" мемлекеттiк көрсетілетін қызмет регламентіне 2-қосымшаның</w:t>
            </w:r>
          </w:p>
        </w:tc>
      </w:tr>
    </w:tbl>
    <w:p>
      <w:pPr>
        <w:spacing w:after="0"/>
        <w:ind w:left="0"/>
        <w:jc w:val="left"/>
      </w:pPr>
      <w:r>
        <w:rPr>
          <w:rFonts w:ascii="Times New Roman"/>
          <w:b/>
          <w:i w:val="false"/>
          <w:color w:val="000000"/>
        </w:rPr>
        <w:t xml:space="preserve"> Портал арқылы мемлекеттік қызмет көрсету кезінде қолданылған ақпараттық жүйелердің қызметтік өзара іс-әрекеті</w:t>
      </w:r>
    </w:p>
    <w:p>
      <w:pPr>
        <w:spacing w:after="0"/>
        <w:ind w:left="0"/>
        <w:jc w:val="left"/>
      </w:pPr>
      <w:r>
        <w:br/>
      </w:r>
    </w:p>
    <w:p>
      <w:pPr>
        <w:spacing w:after="0"/>
        <w:ind w:left="0"/>
        <w:jc w:val="both"/>
      </w:pPr>
      <w:r>
        <w:drawing>
          <wp:inline distT="0" distB="0" distL="0" distR="0">
            <wp:extent cx="7810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