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834a" w14:textId="d418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2019 жылғы 22 ақпандағы № 73 "2019 жылға Ақтөбе облысында мал шаруашылығын дамытуды мемлекеттік қолдау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22 шілдедегі № 278 қаулысы. Ақтөбе облысының Әділет департаментінде 2019 жылғы 24 шілдеде № 6294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2019 жылғы 22 ақпандағы № 73 "2019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5970 тіркелген, 2019 жылғы 26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 бойынша 2019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электрондық түрде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22 шілде № 278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22 ақпандағы № 73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бас/шағылысты- 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598 640,0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тұқымдық ірі қара мал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1 128 671,5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4 861 280,5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неме- се өңделген ки- 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кооперативтерін- 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ұрықтандырыл- ған бас/шағылы- 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неме- се өңделген ки- 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неме- се өңделген ки- 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(бұғы шаруашылығы)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ұясы/мау- 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5 579 358,0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Қазақстан Республикасы Ауыл шаруашылығы министрлігінің 15 наурыз 2019 жылғы № 108 "Асыл тұқымды мал шаруашылығын дамытуды, мал шаруашылығының өнімділігін және өнім сапасын арттыруды субсидиялау"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Министрлікпен келісім бойынша белгіленген нормативтен 50%-ға дейін ұлғайтуға жол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