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12de" w14:textId="3d11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Бурабай ауданы әкімдігінің 2019 жылғы 8 қазандағы № а-10/455 қаулысы. Ақмола облысының Әділет департаментінде 2019 жылғы 11 қазанда № 7417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 бабының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Бурабай ауданының әкiмдiгi 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Бурабай ауданында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Бурабай ауданында 2020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Бурабай ауданында 2020 жылға арналған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Бурабай ауданы әкімінің орынбасары М.Б.Нұрпановаға жүктелсiн.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2019 жылғы "___"________</w:t>
            </w:r>
            <w:r>
              <w:br/>
            </w:r>
            <w:r>
              <w:rPr>
                <w:rFonts w:ascii="Times New Roman"/>
                <w:b w:val="false"/>
                <w:i w:val="false"/>
                <w:color w:val="000000"/>
                <w:sz w:val="20"/>
              </w:rPr>
              <w:t>№ _____________қаулысына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Бурабай ауданында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617"/>
        <w:gridCol w:w="2805"/>
        <w:gridCol w:w="354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"Казахдорстрой" жауапкершілігі шектеулі серіктестігінің Щучинск филиалы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"Дом отдыха Кокшетау" жауапкершілігі шектеулі серіктестігі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2019 жылғы "___"________</w:t>
            </w:r>
            <w:r>
              <w:br/>
            </w:r>
            <w:r>
              <w:rPr>
                <w:rFonts w:ascii="Times New Roman"/>
                <w:b w:val="false"/>
                <w:i w:val="false"/>
                <w:color w:val="000000"/>
                <w:sz w:val="20"/>
              </w:rPr>
              <w:t>№ _____________қаулысына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Бурабай ауданында 2020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5873"/>
        <w:gridCol w:w="1912"/>
        <w:gridCol w:w="3283"/>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"АгроИнвест-2015" жауапкершілігі шектеулі серіктестігі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"Кайсар-Б" жауапкершілігі шектеулі серіктестігі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2019 жылғы "___"________</w:t>
            </w:r>
            <w:r>
              <w:br/>
            </w:r>
            <w:r>
              <w:rPr>
                <w:rFonts w:ascii="Times New Roman"/>
                <w:b w:val="false"/>
                <w:i w:val="false"/>
                <w:color w:val="000000"/>
                <w:sz w:val="20"/>
              </w:rPr>
              <w:t>№ _____________қаулысына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Бурабай ауданында 2020 жылға арналған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2486"/>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Сәулет" жауапкершілігі шектеулі серіктестігі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