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a338" w14:textId="6b2a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20 ақпандағы № а-2/66 қаулысы және Ақмола облысы Бурабай аудандық мәслихатының 2019 жылғы 20 ақпандағы № 6С-39/4 шешімі. Ақмола облысының Әділет департаментінде 2019 жылғы 27 ақпанда № 7077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комиссиясының 2018 жылғы 5 қазандағы қорытындысы негізінде, Бурабай ауданының әкімдігі ҚАУЛЫ ЕТЕДІ және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 келесі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Ключевая көшесі Ақбұлақ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Пригорная көшесі Асқартау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Солнечная көшесі Арай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РСП-41 көшесі Ақсу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ДЭУ-53 көшесі Арасан көшесіне;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Осенняя көшесі Алтын күз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Родниковая көшесі Балауса көшесіне;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Нагорная көшесі Көктөбе көшесіне;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Подгорная көшесі Кентау көшесіне;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Строительная көшесі Құрылыс көшесіне;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Майская көшесі Мамыр көшесіне;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Сосновая көшесі Қарағайлы көшесіне;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Швейная көшесі Берен көшесіне;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Мебельная көшесі Шаңырақ көшесіне;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Березовая көшесі Аққайың көшесіне;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Синегорская көшесі Көктау көшесіне;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Целиноградская көшесі Еркіндік көшесіне;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Гранитная көшесі Ақсай көшесіне;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Локомотивная көшесі Арлан көшесіне;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Вагонная көшесі Өткел көшесіне;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Сибирская көшесі Ырыс көшесіне;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Железнодорожная көшесі Теміржол көшесіне;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Весенняя көшесі Көктем көшесіне;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Путейская көшесі Батыс көшесіне;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Новая көшесі Шамшырақ көшесіне;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Урумкайская көшесі Ұрымқай көшесіне;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Дальняя көшесі Дидар көшесіне;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Заречная көшесі Айнакөл көшесіне;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Полевая көшесі Жайлау көшесіне;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Береговая көшесі Толқын көшесіне;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Вьюжная көшесі Самал көшесіне.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Бурабай ауданы әкімдігінің қаулысы мен Бурабай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ХХXІХ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