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5e4b6" w14:textId="ab5e4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ауданы әкімдігінің 2019 жылғы 22 шілдедегі № А-7/154 "Шортанды ауданының аумағында стационарлық емес сауда объектілерін орналастыру орындарын бекіту туралы" қаулысының күші жойылдыеп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әкімдігінің 2019 жылғы 15 қарашадағы № А-10/225 қаулысы. Ақмола облысының Әділет департаментінде 2019 жылғы 15 қарашада № 7481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Шортанды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Шортанды ауданы әкімдігінің "Шортанды ауданының аумағында стационарлық емес сауда объектілерін орналастыру орындарын бекіту туралы" 2019 жылғы 22 шілдедегі № А-7/154 (Нормативтік құқықтық актілерді мемлекеттік тіркеу тізілімінде № 7287 тіркелген, 2019 жылғы 31 шілдеде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