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eb45" w14:textId="6f7e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24 желтоқсандағы № 33-235 "2019–2021 жылдарға арналған Зеренді ауданының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27 қарашадағы № 47-313 шешімі. Ақмола облысының Әділет департаментінде 2019 жылғы 9 желтоқсанда № 7561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"2019–2021 жылдарға арналған Зеренді ауданының ауылдық округтерінің бюджеттері және кентінің бюджеті туралы" 2018 жылғы 24 желтоқсандағы № 33-235 (Нормативтік құқықтық актілерді мемлекеттік тіркеу тізілімінде № 7038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2019–2021 жылдарға арналған бюджеті тиісінше 2, 2-1, 2-2 -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533,2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2019–2021 жылдарға арналған бюджеті тиісінше 4, 4-1, 4-2 -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88 067,0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481,6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Зеренді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Күсеп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