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2b09" w14:textId="bbc2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2018 жылғы 25 желтоқсандағы № 6С-35-5 "2019-2021 жылдарға арналған Жақсы ауылының, Жақсы ауданының ауылдық округтерінің бюджеттері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Жақсы аудандық мәслихатының 2019 жылғы 30 сәуірдегі № 6ВС-41-2 шешімі. Ақмола облысының Әділет департаментінде 2019 жылғы 8 мамырда № 7179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2018 жылғы 25 желтоқсандағы № 6С-35-5 "2019-2021 жылдарға арналған Жақсы ауылының, Жақсы ауданының ауылдық округтерінің бюджеттері туралы" (Нормативтік құқықтық актілерді мемлекеттік тіркеу тізілімінде № 7040 тіркелген, Қазақстан Республикасының нормативтік құқықтық актілерінің электрондық түрдегі эталондық бақылау банкінде 2019 жылдың 18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Жақсы ауылының бюджеті осы шешімнің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39697,2 мың теңге, оның ішінде:</w:t>
      </w:r>
    </w:p>
    <w:p>
      <w:pPr>
        <w:spacing w:after="0"/>
        <w:ind w:left="0"/>
        <w:jc w:val="both"/>
      </w:pPr>
      <w:r>
        <w:rPr>
          <w:rFonts w:ascii="Times New Roman"/>
          <w:b w:val="false"/>
          <w:i w:val="false"/>
          <w:color w:val="000000"/>
          <w:sz w:val="28"/>
        </w:rPr>
        <w:t>
      салықтық түсімдер – 22800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16897,2 мың теңге;</w:t>
      </w:r>
    </w:p>
    <w:p>
      <w:pPr>
        <w:spacing w:after="0"/>
        <w:ind w:left="0"/>
        <w:jc w:val="both"/>
      </w:pPr>
      <w:r>
        <w:rPr>
          <w:rFonts w:ascii="Times New Roman"/>
          <w:b w:val="false"/>
          <w:i w:val="false"/>
          <w:color w:val="000000"/>
          <w:sz w:val="28"/>
        </w:rPr>
        <w:t>
      2) шығындар – 46557,4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4) бюджеттік тапшылығы (профициті) – (-6860,2) мың теңге;</w:t>
      </w:r>
    </w:p>
    <w:p>
      <w:pPr>
        <w:spacing w:after="0"/>
        <w:ind w:left="0"/>
        <w:jc w:val="both"/>
      </w:pPr>
      <w:r>
        <w:rPr>
          <w:rFonts w:ascii="Times New Roman"/>
          <w:b w:val="false"/>
          <w:i w:val="false"/>
          <w:color w:val="000000"/>
          <w:sz w:val="28"/>
        </w:rPr>
        <w:t>
      5) бюджеттік тапшылығын қаржыландыру (профицитін пайдалану) – 6860,2 мың теңге.";</w:t>
      </w:r>
    </w:p>
    <w:bookmarkStart w:name="z4"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"1-1. 2019 жылға арналған Жақсы ауылының бюджетінде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қөтеруге берілетін ағымдағы нысаналы трансферттер 477,0 мың теңге сомасында 10 қосымшаға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2019-2021 жылдарға арналған Жаңа Қима ауылдық округінің бюджеті осы шешімінің 4, 5 және 6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23283,2 мың теңге, оның ішінде:</w:t>
      </w:r>
    </w:p>
    <w:p>
      <w:pPr>
        <w:spacing w:after="0"/>
        <w:ind w:left="0"/>
        <w:jc w:val="both"/>
      </w:pPr>
      <w:r>
        <w:rPr>
          <w:rFonts w:ascii="Times New Roman"/>
          <w:b w:val="false"/>
          <w:i w:val="false"/>
          <w:color w:val="000000"/>
          <w:sz w:val="28"/>
        </w:rPr>
        <w:t>
      салықтық түсімдер – 8877 мың теңге;</w:t>
      </w:r>
    </w:p>
    <w:p>
      <w:pPr>
        <w:spacing w:after="0"/>
        <w:ind w:left="0"/>
        <w:jc w:val="both"/>
      </w:pPr>
      <w:r>
        <w:rPr>
          <w:rFonts w:ascii="Times New Roman"/>
          <w:b w:val="false"/>
          <w:i w:val="false"/>
          <w:color w:val="000000"/>
          <w:sz w:val="28"/>
        </w:rPr>
        <w:t>
      салықтық емес түсімдер – 394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14012,2 мың теңге;</w:t>
      </w:r>
    </w:p>
    <w:p>
      <w:pPr>
        <w:spacing w:after="0"/>
        <w:ind w:left="0"/>
        <w:jc w:val="both"/>
      </w:pPr>
      <w:r>
        <w:rPr>
          <w:rFonts w:ascii="Times New Roman"/>
          <w:b w:val="false"/>
          <w:i w:val="false"/>
          <w:color w:val="000000"/>
          <w:sz w:val="28"/>
        </w:rPr>
        <w:t>
      2) шығындар – 24904,9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4) бюджеттік тапшылығы (профициті) – (-1621,7) мың теңге;</w:t>
      </w:r>
    </w:p>
    <w:p>
      <w:pPr>
        <w:spacing w:after="0"/>
        <w:ind w:left="0"/>
        <w:jc w:val="both"/>
      </w:pPr>
      <w:r>
        <w:rPr>
          <w:rFonts w:ascii="Times New Roman"/>
          <w:b w:val="false"/>
          <w:i w:val="false"/>
          <w:color w:val="000000"/>
          <w:sz w:val="28"/>
        </w:rPr>
        <w:t>
      5) бюджеттік тапшылығын қаржыландыру (профицитін пайдалану) – 1621,7 мың теңге.";</w:t>
      </w:r>
    </w:p>
    <w:bookmarkStart w:name="z6"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2-1 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"2-1. 2019 жылға арналған Жаңа Қима ауылдық округінің бюджетінде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қөтеруге берілетін ағымдағы нысаналы трансферттер 1186,0 мың теңге сомасында 11 қосымшаға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"3. 2019-2021 жылдарға арналған Запорожье ауылдық округінің бюджеті осы шешімнің 7, 8 және 9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19525,2 мың теңге, оның ішінде:</w:t>
      </w:r>
    </w:p>
    <w:p>
      <w:pPr>
        <w:spacing w:after="0"/>
        <w:ind w:left="0"/>
        <w:jc w:val="both"/>
      </w:pPr>
      <w:r>
        <w:rPr>
          <w:rFonts w:ascii="Times New Roman"/>
          <w:b w:val="false"/>
          <w:i w:val="false"/>
          <w:color w:val="000000"/>
          <w:sz w:val="28"/>
        </w:rPr>
        <w:t>
      салықтық түсімдер – 7794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11731,2 мың теңге;</w:t>
      </w:r>
    </w:p>
    <w:p>
      <w:pPr>
        <w:spacing w:after="0"/>
        <w:ind w:left="0"/>
        <w:jc w:val="both"/>
      </w:pPr>
      <w:r>
        <w:rPr>
          <w:rFonts w:ascii="Times New Roman"/>
          <w:b w:val="false"/>
          <w:i w:val="false"/>
          <w:color w:val="000000"/>
          <w:sz w:val="28"/>
        </w:rPr>
        <w:t>
      2) шығындар – 21366,5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4) бюджеттік тапшылығы (профициті) – (-1841,3) мың теңге;</w:t>
      </w:r>
    </w:p>
    <w:p>
      <w:pPr>
        <w:spacing w:after="0"/>
        <w:ind w:left="0"/>
        <w:jc w:val="both"/>
      </w:pPr>
      <w:r>
        <w:rPr>
          <w:rFonts w:ascii="Times New Roman"/>
          <w:b w:val="false"/>
          <w:i w:val="false"/>
          <w:color w:val="000000"/>
          <w:sz w:val="28"/>
        </w:rPr>
        <w:t>
      5) бюджеттік тапшылығын қаржыландыру (профицитін пайдалану) – 1841,3 мың теңге.";</w:t>
      </w:r>
    </w:p>
    <w:bookmarkStart w:name="z8"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 тармақпен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"3-1. 2019 жылға арналған Запорожье ауылдық округінің бюджетінде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қөтеруге берілетін ағымдағы нысаналы трансферттер 461,0 мың теңге сомасында 12 қосымшаға сәйкес ескерілсін.";</w:t>
      </w:r>
    </w:p>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қосымшаларына</w:t>
      </w:r>
      <w:r>
        <w:rPr>
          <w:rFonts w:ascii="Times New Roman"/>
          <w:b w:val="false"/>
          <w:i w:val="false"/>
          <w:color w:val="000000"/>
          <w:sz w:val="28"/>
        </w:rPr>
        <w:t xml:space="preserve"> сәйкес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12 -қосымшаларымен</w:t>
      </w:r>
      <w:r>
        <w:rPr>
          <w:rFonts w:ascii="Times New Roman"/>
          <w:b w:val="false"/>
          <w:i w:val="false"/>
          <w:color w:val="000000"/>
          <w:sz w:val="28"/>
        </w:rPr>
        <w:t xml:space="preserve"> толықтырылсын.</w:t>
      </w:r>
    </w:p>
    <w:bookmarkEnd w:id="6"/>
    <w:bookmarkStart w:name="z11" w:id="7"/>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В.Гертнер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әкімдігі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6ВС-41-2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 қосымша</w:t>
            </w:r>
          </w:p>
        </w:tc>
      </w:tr>
    </w:tbl>
    <w:bookmarkStart w:name="z13" w:id="8"/>
    <w:p>
      <w:pPr>
        <w:spacing w:after="0"/>
        <w:ind w:left="0"/>
        <w:jc w:val="left"/>
      </w:pPr>
      <w:r>
        <w:rPr>
          <w:rFonts w:ascii="Times New Roman"/>
          <w:b/>
          <w:i w:val="false"/>
          <w:color w:val="000000"/>
        </w:rPr>
        <w:t xml:space="preserve"> "Жақсы ауданының Жақсы ауылы әкімінің аппараты" мемлекеттік мекемесі 2019 жылға арналған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39697,2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6ВС-41-2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4 қосымша</w:t>
            </w:r>
          </w:p>
        </w:tc>
      </w:tr>
    </w:tbl>
    <w:bookmarkStart w:name="z15" w:id="9"/>
    <w:p>
      <w:pPr>
        <w:spacing w:after="0"/>
        <w:ind w:left="0"/>
        <w:jc w:val="left"/>
      </w:pPr>
      <w:r>
        <w:rPr>
          <w:rFonts w:ascii="Times New Roman"/>
          <w:b/>
          <w:i w:val="false"/>
          <w:color w:val="000000"/>
        </w:rPr>
        <w:t xml:space="preserve"> "Жақсы ауданының Жанақийма ауылдық округі әкімінің аппараты" мемлекеттік мекемесі  2019 жылға арналған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23283,2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 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6ВС-41-2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7 қосымша</w:t>
            </w:r>
          </w:p>
        </w:tc>
      </w:tr>
    </w:tbl>
    <w:bookmarkStart w:name="z17" w:id="10"/>
    <w:p>
      <w:pPr>
        <w:spacing w:after="0"/>
        <w:ind w:left="0"/>
        <w:jc w:val="left"/>
      </w:pPr>
      <w:r>
        <w:rPr>
          <w:rFonts w:ascii="Times New Roman"/>
          <w:b/>
          <w:i w:val="false"/>
          <w:color w:val="000000"/>
        </w:rPr>
        <w:t xml:space="preserve"> "Жақсы ауданының Запорожье ауылдық округі әкімінің аппараты" мемлекеттік мекемесі 2019 жылға арналған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54"/>
        <w:gridCol w:w="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 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6ВС-41-2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10 қосымша</w:t>
            </w:r>
          </w:p>
        </w:tc>
      </w:tr>
    </w:tbl>
    <w:bookmarkStart w:name="z19" w:id="11"/>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1"/>
        <w:gridCol w:w="2899"/>
      </w:tblGrid>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6ВС-41-2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11 қосымша</w:t>
            </w:r>
          </w:p>
        </w:tc>
      </w:tr>
    </w:tbl>
    <w:bookmarkStart w:name="z21" w:id="12"/>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5"/>
        <w:gridCol w:w="3445"/>
      </w:tblGrid>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Қийма ауылдық округі әкімінің аппараты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6ВС-41-2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12 қосымша</w:t>
            </w:r>
          </w:p>
        </w:tc>
      </w:tr>
    </w:tbl>
    <w:bookmarkStart w:name="z23" w:id="13"/>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1"/>
        <w:gridCol w:w="2899"/>
      </w:tblGrid>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