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2943" w14:textId="ee02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2019 жылғы 20 желтоқсандағы № 61/2 шешімі. Ақмола облысының Әділет департаментінде 2019 жылғы 24 желтоқсанда № 7597 болып тіркелді. Күші жойылды - Ақмола облысы Есіл аудандық мәслихатының 2020 жылғы 26 қазандағы № 78/2 шешімімен</w:t>
      </w:r>
    </w:p>
    <w:p>
      <w:pPr>
        <w:spacing w:after="0"/>
        <w:ind w:left="0"/>
        <w:jc w:val="both"/>
      </w:pPr>
      <w:r>
        <w:rPr>
          <w:rFonts w:ascii="Times New Roman"/>
          <w:b w:val="false"/>
          <w:i w:val="false"/>
          <w:color w:val="ff0000"/>
          <w:sz w:val="28"/>
        </w:rPr>
        <w:t xml:space="preserve">
      Ескерту. Күші жойылды - Ақмола облысы Есіл аудандық мәслихатының 26.10.2020 </w:t>
      </w:r>
      <w:r>
        <w:rPr>
          <w:rFonts w:ascii="Times New Roman"/>
          <w:b w:val="false"/>
          <w:i w:val="false"/>
          <w:color w:val="ff0000"/>
          <w:sz w:val="28"/>
        </w:rPr>
        <w:t>№ 78/2</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А.Господарь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С.Агымбаева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