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23b1" w14:textId="33b2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8 жылғы 7 желтоқсандағы № 40/2 "2019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Есіл аудандық мәслихатының 2019 жылғы 31 шілдедегі № 54/3 шешімі. Ақмола облысының Әділет департаментінде 2019 жылғы 2 тамызда № 730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2019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7 желтоқсандағы № 40/2 (Нормативтік құқықтық актілерді мемлекеттік тіркеу тізілімінде № 6913 тіркелген, 2018 жылғы 13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истр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