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501b" w14:textId="6765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Ерейментау ауданында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Ерейментау ауданы әкімдігінің 2019 жылғы 27 қарашадағы № а-11/418 қаулысы. Ақмола облысының Әділет департаментінде 2019 жылғы 4 желтоқсанда № 7546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 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 бабының </w:t>
      </w:r>
      <w:r>
        <w:rPr>
          <w:rFonts w:ascii="Times New Roman"/>
          <w:b w:val="false"/>
          <w:i w:val="false"/>
          <w:color w:val="000000"/>
          <w:sz w:val="28"/>
        </w:rPr>
        <w:t>7) тармақшасына</w:t>
      </w:r>
      <w:r>
        <w:rPr>
          <w:rFonts w:ascii="Times New Roman"/>
          <w:b w:val="false"/>
          <w:i w:val="false"/>
          <w:color w:val="000000"/>
          <w:sz w:val="28"/>
        </w:rPr>
        <w:t xml:space="preserve">, 27 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Ерейментау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2020 жылға арналған Ерейментау ауданында пробация қызметінің есебінде тұрған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Н.Қ. Әлдібековке жүктелсін.</w:t>
      </w:r>
    </w:p>
    <w:bookmarkEnd w:id="2"/>
    <w:bookmarkStart w:name="z4" w:id="3"/>
    <w:p>
      <w:pPr>
        <w:spacing w:after="0"/>
        <w:ind w:left="0"/>
        <w:jc w:val="both"/>
      </w:pPr>
      <w:r>
        <w:rPr>
          <w:rFonts w:ascii="Times New Roman"/>
          <w:b w:val="false"/>
          <w:i w:val="false"/>
          <w:color w:val="000000"/>
          <w:sz w:val="28"/>
        </w:rPr>
        <w:t>
      3.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2019 жылғы 27 қарашадағы</w:t>
            </w:r>
            <w:r>
              <w:br/>
            </w:r>
            <w:r>
              <w:rPr>
                <w:rFonts w:ascii="Times New Roman"/>
                <w:b w:val="false"/>
                <w:i w:val="false"/>
                <w:color w:val="000000"/>
                <w:sz w:val="20"/>
              </w:rPr>
              <w:t>№ а-11/418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2020 жылға арналған Ерейментау ауданында пробация қызметінің есебінде тұрған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5851"/>
        <w:gridCol w:w="2355"/>
        <w:gridCol w:w="2977"/>
      </w:tblGrid>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 811 – автожөндеу зауыты" акционерлік қоғамы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 Новомарковка-2010" жауапкершілігі шектеулі серіктестігі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"Құлагер" шаруа қожалығы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 шаруа қожалығы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