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35f4" w14:textId="4823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2018 жылғы 25 желтоқсандағы № 6С31-2 "2019-2021 жылдарға арналған Егіндікөл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2019 жылғы 19 желтоқсандағы № 6С41-2 шешімі. Ақмола облысының Әділет департаментінде 2019 жылғы 23 желтоқсанда № 7585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"2019-2021 жылдарға арналған Егіндікөл ауылының бюджеті туралы" 2018 жылғы 25 желтоқсандағы № 6С31-2 (Нормативтік құқықтық актілерді мемлекеттік тіркеу тізілімінде № 7047 тіркелген, 2019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Егіндікөл ауылының бюджеті тиісінше 1, 2,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64 166,2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70 410,2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- 6 244,0мың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6 244,0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6 244,0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Егіндікөл ауылының 2019 жылға арналған бюджетінде көше-жол жүйесін жөндеуге 17 857,2 мың теңге сомасында облыстық бюджеттен нысаналы трансферттер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2019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