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0100" w14:textId="f3401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аудандық мәслихаттың 2018 жылғы 24 желтоқсандағы № 6С30-4 "2019 жылға арналған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әлеуметтiк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Егіндікөл аудандық мәслихатының 2019 жылғы 26 шілдедегі № 6С36-2 шешімі. Ақмола облысының Әділет департаментінде 2019 жылғы 31 шілдеде № 7306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Егіндікөл аудандық мәслихатының "2019 жылға арналған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көтерме жәрдемақы және тұрғын үй алу немесе салу үшін әлеуметтiк қолдау көрсету туралы" 2018 жылғы 24 желтоқсандағы № 6С30-4 (Нормативтік құқықтық актілерді мемлекеттік тіркеу тізілімінде № 6990 болып тіркелген, 2018 жылғы 31 желтоқсанда "Алтын астық"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Қ.Достенов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