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68fd" w14:textId="5d16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Жайылымдарды геоботаникалық зерттеп-қарау негізінде Атбасар ауданының Борисовка ауылының, Новосельское ауылының, Ақан Құрманов ауылдық округінің, Бастау ауылдық округінің, Полтавка ауылдық округінің, Покровка ауылдық округінің, Макеевка ауылдық округінің, Сергеевка ауылдық округінің, Мариновка ауылдық округінің, Шұңқыркөл ауылдық округінің жайылым айналымдарының схемаларын бекіту туралы</w:t>
      </w:r>
    </w:p>
    <w:p>
      <w:pPr>
        <w:spacing w:after="0"/>
        <w:ind w:left="0"/>
        <w:jc w:val="both"/>
      </w:pPr>
      <w:r>
        <w:rPr>
          <w:rFonts w:ascii="Times New Roman"/>
          <w:b w:val="false"/>
          <w:i w:val="false"/>
          <w:color w:val="000000"/>
          <w:sz w:val="28"/>
        </w:rPr>
        <w:t>Ақмола облысы Атбасар ауданы әкімдігінің 2019 жылғы 21 қазандағы № а-10/426 қаулысы. Ақмола облысының Әділет департаментінде 2019 жылғы 28 қазанда № 7439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"Жайылымдар туралы" 2017 жылғы 20 ақпандағы Заңының 9 бабы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Жайылымдарды геоботаникалық зерттеп-қарау негізінде Атбасар ауданының Борисовка ауылының жайылым айналымдарының схемасы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Жайылымдарды геоботаникалық зерттеп-қарау негізінде Атбасар ауданының Новосельское ауылының жайылым айналымдарының схемасы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Жайылымдарды геоботаникалық зерттеп-қарау негізінде Атбасар ауданының Ақан Құрманов ауылдық округінің жайылым айналымдарының схемасы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Жайылымдарды геоботаникалық зерттеп-қарау негізінде Атбасар ауданының Бастау ауылдық округінің жайылым айналымдарының схемасы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Жайылымдарды геоботаникалық зерттеп-қарау негізінде Атбасар ауданының Полтавка ауылдық округінің жайылым айналымдарының схемасы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Жайылымдарды геоботаникалық зерттеп-қарау негізінде Атбасар ауданының Покровка ауылдық округінің жайылым айналымдарының схемасы осы қаулының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Жайылымдарды геоботаникалық зерттеп-қарау негізінде Атбасар ауданының Макеевка ауылдық округінің жайылым айналымдарының схемасы осы қаулының </w:t>
      </w:r>
      <w:r>
        <w:rPr>
          <w:rFonts w:ascii="Times New Roman"/>
          <w:b w:val="false"/>
          <w:i w:val="false"/>
          <w:color w:val="000000"/>
          <w:sz w:val="28"/>
        </w:rPr>
        <w:t>7 қосымшасына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Жайылымдарды геоботаникалық зерттеп-қарау негізінде Атбасар ауданының Сергеевка ауылдық округінің жайылым айналымдарының схемасы осы қаулының </w:t>
      </w:r>
      <w:r>
        <w:rPr>
          <w:rFonts w:ascii="Times New Roman"/>
          <w:b w:val="false"/>
          <w:i w:val="false"/>
          <w:color w:val="000000"/>
          <w:sz w:val="28"/>
        </w:rPr>
        <w:t>8 қосымшасына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Жайылымдарды геоботаникалық зерттеп-қарау негізінде Атбасар ауданының Мариновка ауылдық округінің жайылым айналымдарының схемасы осы қаулының </w:t>
      </w:r>
      <w:r>
        <w:rPr>
          <w:rFonts w:ascii="Times New Roman"/>
          <w:b w:val="false"/>
          <w:i w:val="false"/>
          <w:color w:val="000000"/>
          <w:sz w:val="28"/>
        </w:rPr>
        <w:t>9 қосымшасына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Жайылымдарды геоботаникалық зерттеп-қарау негізінде Атбасар ауданының Шұңқыркөл ауылдық округінің жайылым айналымдарының схемасы осы қаулының </w:t>
      </w:r>
      <w:r>
        <w:rPr>
          <w:rFonts w:ascii="Times New Roman"/>
          <w:b w:val="false"/>
          <w:i w:val="false"/>
          <w:color w:val="000000"/>
          <w:sz w:val="28"/>
        </w:rPr>
        <w:t>10 қосымшасына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11. Осы қаулының орындалуын бақылау аудан әкімінің орынбасары К.Ғ.Әлімжановқа жүктелсін.</w:t>
      </w:r>
    </w:p>
    <w:bookmarkEnd w:id="11"/>
    <w:bookmarkStart w:name="z13" w:id="12"/>
    <w:p>
      <w:pPr>
        <w:spacing w:after="0"/>
        <w:ind w:left="0"/>
        <w:jc w:val="both"/>
      </w:pPr>
      <w:r>
        <w:rPr>
          <w:rFonts w:ascii="Times New Roman"/>
          <w:b w:val="false"/>
          <w:i w:val="false"/>
          <w:color w:val="000000"/>
          <w:sz w:val="28"/>
        </w:rPr>
        <w:t>
      12.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"21" қазандағы</w:t>
            </w:r>
            <w:r>
              <w:br/>
            </w:r>
            <w:r>
              <w:rPr>
                <w:rFonts w:ascii="Times New Roman"/>
                <w:b w:val="false"/>
                <w:i w:val="false"/>
                <w:color w:val="000000"/>
                <w:sz w:val="20"/>
              </w:rPr>
              <w:t>№ а-10/426 қаулысына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Жайылымдарды геоботаникалық зерттеп-қарау негізінде Атбасар ауданының Борисовка ауылының жайылым айналымдарының схемасы</w:t>
      </w:r>
    </w:p>
    <w:bookmarkEnd w:id="13"/>
    <w:p>
      <w:pPr>
        <w:spacing w:after="0"/>
        <w:ind w:left="0"/>
        <w:jc w:val="left"/>
      </w:pPr>
      <w:r>
        <w:br/>
      </w:r>
    </w:p>
    <w:p>
      <w:pPr>
        <w:spacing w:after="0"/>
        <w:ind w:left="0"/>
        <w:jc w:val="both"/>
      </w:pPr>
      <w:r>
        <w:drawing>
          <wp:inline distT="0" distB="0" distL="0" distR="0">
            <wp:extent cx="75184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184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"21" қазандағы</w:t>
            </w:r>
            <w:r>
              <w:br/>
            </w:r>
            <w:r>
              <w:rPr>
                <w:rFonts w:ascii="Times New Roman"/>
                <w:b w:val="false"/>
                <w:i w:val="false"/>
                <w:color w:val="000000"/>
                <w:sz w:val="20"/>
              </w:rPr>
              <w:t>№ а-10/426 қаулысына</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Жайылымдарды геоботаникалық зерттеп-қарау негізінде Атбасар ауданының Новосельское ауылының жайылым айналымдарының схемасы</w:t>
      </w:r>
    </w:p>
    <w:bookmarkEnd w:id="14"/>
    <w:p>
      <w:pPr>
        <w:spacing w:after="0"/>
        <w:ind w:left="0"/>
        <w:jc w:val="left"/>
      </w:pP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"21" қазандағы</w:t>
            </w:r>
            <w:r>
              <w:br/>
            </w:r>
            <w:r>
              <w:rPr>
                <w:rFonts w:ascii="Times New Roman"/>
                <w:b w:val="false"/>
                <w:i w:val="false"/>
                <w:color w:val="000000"/>
                <w:sz w:val="20"/>
              </w:rPr>
              <w:t>№ а-10/426 қаулысына</w:t>
            </w:r>
            <w:r>
              <w:br/>
            </w:r>
            <w:r>
              <w:rPr>
                <w:rFonts w:ascii="Times New Roman"/>
                <w:b w:val="false"/>
                <w:i w:val="false"/>
                <w:color w:val="000000"/>
                <w:sz w:val="20"/>
              </w:rPr>
              <w:t>3-қосымша</w:t>
            </w:r>
          </w:p>
        </w:tc>
      </w:tr>
    </w:tbl>
    <w:bookmarkStart w:name="z19" w:id="15"/>
    <w:p>
      <w:pPr>
        <w:spacing w:after="0"/>
        <w:ind w:left="0"/>
        <w:jc w:val="left"/>
      </w:pPr>
      <w:r>
        <w:rPr>
          <w:rFonts w:ascii="Times New Roman"/>
          <w:b/>
          <w:i w:val="false"/>
          <w:color w:val="000000"/>
        </w:rPr>
        <w:t xml:space="preserve"> Жайылымдарды геоботаникалық зерттеп-қарау негізінде Атбасар ауданының Ақан Құрманов ауылдық округінің жайылым айналымдарының схемасы</w:t>
      </w:r>
    </w:p>
    <w:bookmarkEnd w:id="15"/>
    <w:p>
      <w:pPr>
        <w:spacing w:after="0"/>
        <w:ind w:left="0"/>
        <w:jc w:val="left"/>
      </w:pPr>
      <w:r>
        <w:br/>
      </w:r>
    </w:p>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"21" қазандағы</w:t>
            </w:r>
            <w:r>
              <w:br/>
            </w:r>
            <w:r>
              <w:rPr>
                <w:rFonts w:ascii="Times New Roman"/>
                <w:b w:val="false"/>
                <w:i w:val="false"/>
                <w:color w:val="000000"/>
                <w:sz w:val="20"/>
              </w:rPr>
              <w:t>№ а-10/426 қаулысына</w:t>
            </w:r>
            <w:r>
              <w:br/>
            </w:r>
            <w:r>
              <w:rPr>
                <w:rFonts w:ascii="Times New Roman"/>
                <w:b w:val="false"/>
                <w:i w:val="false"/>
                <w:color w:val="000000"/>
                <w:sz w:val="20"/>
              </w:rPr>
              <w:t>4-қосымша</w:t>
            </w:r>
          </w:p>
        </w:tc>
      </w:tr>
    </w:tbl>
    <w:bookmarkStart w:name="z21" w:id="16"/>
    <w:p>
      <w:pPr>
        <w:spacing w:after="0"/>
        <w:ind w:left="0"/>
        <w:jc w:val="left"/>
      </w:pPr>
      <w:r>
        <w:rPr>
          <w:rFonts w:ascii="Times New Roman"/>
          <w:b/>
          <w:i w:val="false"/>
          <w:color w:val="000000"/>
        </w:rPr>
        <w:t xml:space="preserve"> Жайылымдарды геоботаникалық зерттеп-қарау негізінде Атбасар ауданының Бастау ауылдық округінің жайылым айналымдарының схемасы</w:t>
      </w:r>
    </w:p>
    <w:bookmarkEnd w:id="16"/>
    <w:p>
      <w:pPr>
        <w:spacing w:after="0"/>
        <w:ind w:left="0"/>
        <w:jc w:val="left"/>
      </w:pPr>
      <w:r>
        <w:br/>
      </w:r>
    </w:p>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"21" қазандағы</w:t>
            </w:r>
            <w:r>
              <w:br/>
            </w:r>
            <w:r>
              <w:rPr>
                <w:rFonts w:ascii="Times New Roman"/>
                <w:b w:val="false"/>
                <w:i w:val="false"/>
                <w:color w:val="000000"/>
                <w:sz w:val="20"/>
              </w:rPr>
              <w:t>№ а-10/426 қаулысына</w:t>
            </w:r>
            <w:r>
              <w:br/>
            </w:r>
            <w:r>
              <w:rPr>
                <w:rFonts w:ascii="Times New Roman"/>
                <w:b w:val="false"/>
                <w:i w:val="false"/>
                <w:color w:val="000000"/>
                <w:sz w:val="20"/>
              </w:rPr>
              <w:t>5-қосымша</w:t>
            </w:r>
          </w:p>
        </w:tc>
      </w:tr>
    </w:tbl>
    <w:bookmarkStart w:name="z23" w:id="17"/>
    <w:p>
      <w:pPr>
        <w:spacing w:after="0"/>
        <w:ind w:left="0"/>
        <w:jc w:val="left"/>
      </w:pPr>
      <w:r>
        <w:rPr>
          <w:rFonts w:ascii="Times New Roman"/>
          <w:b/>
          <w:i w:val="false"/>
          <w:color w:val="000000"/>
        </w:rPr>
        <w:t xml:space="preserve"> Жайылымдарды геоботаникалық зерттеп-қарау негізінде Атбасар ауданының Полтавка ауылдық округінің жайылым айналымдарының схемасы</w:t>
      </w:r>
    </w:p>
    <w:bookmarkEnd w:id="17"/>
    <w:p>
      <w:pPr>
        <w:spacing w:after="0"/>
        <w:ind w:left="0"/>
        <w:jc w:val="left"/>
      </w:pPr>
      <w:r>
        <w:br/>
      </w:r>
    </w:p>
    <w:p>
      <w:pPr>
        <w:spacing w:after="0"/>
        <w:ind w:left="0"/>
        <w:jc w:val="both"/>
      </w:pPr>
      <w:r>
        <w:drawing>
          <wp:inline distT="0" distB="0" distL="0" distR="0">
            <wp:extent cx="78105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"21" қазандағы</w:t>
            </w:r>
            <w:r>
              <w:br/>
            </w:r>
            <w:r>
              <w:rPr>
                <w:rFonts w:ascii="Times New Roman"/>
                <w:b w:val="false"/>
                <w:i w:val="false"/>
                <w:color w:val="000000"/>
                <w:sz w:val="20"/>
              </w:rPr>
              <w:t>№ а-10/426 қаулысына</w:t>
            </w:r>
            <w:r>
              <w:br/>
            </w:r>
            <w:r>
              <w:rPr>
                <w:rFonts w:ascii="Times New Roman"/>
                <w:b w:val="false"/>
                <w:i w:val="false"/>
                <w:color w:val="000000"/>
                <w:sz w:val="20"/>
              </w:rPr>
              <w:t>6-қосымша</w:t>
            </w:r>
          </w:p>
        </w:tc>
      </w:tr>
    </w:tbl>
    <w:bookmarkStart w:name="z25" w:id="18"/>
    <w:p>
      <w:pPr>
        <w:spacing w:after="0"/>
        <w:ind w:left="0"/>
        <w:jc w:val="left"/>
      </w:pPr>
      <w:r>
        <w:rPr>
          <w:rFonts w:ascii="Times New Roman"/>
          <w:b/>
          <w:i w:val="false"/>
          <w:color w:val="000000"/>
        </w:rPr>
        <w:t xml:space="preserve"> Жайылымдарды геоботаникалық зерттеп-қарау негізінде Атбасар ауданының Покровка ауылдық округінің жайылым айналымдарының схемасы</w:t>
      </w:r>
    </w:p>
    <w:bookmarkEnd w:id="18"/>
    <w:p>
      <w:pPr>
        <w:spacing w:after="0"/>
        <w:ind w:left="0"/>
        <w:jc w:val="left"/>
      </w:pPr>
      <w:r>
        <w:br/>
      </w:r>
    </w:p>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"21" қазандағы</w:t>
            </w:r>
            <w:r>
              <w:br/>
            </w:r>
            <w:r>
              <w:rPr>
                <w:rFonts w:ascii="Times New Roman"/>
                <w:b w:val="false"/>
                <w:i w:val="false"/>
                <w:color w:val="000000"/>
                <w:sz w:val="20"/>
              </w:rPr>
              <w:t>№ а-10/426 қаулысына</w:t>
            </w:r>
            <w:r>
              <w:br/>
            </w:r>
            <w:r>
              <w:rPr>
                <w:rFonts w:ascii="Times New Roman"/>
                <w:b w:val="false"/>
                <w:i w:val="false"/>
                <w:color w:val="000000"/>
                <w:sz w:val="20"/>
              </w:rPr>
              <w:t>7-қосымша</w:t>
            </w:r>
          </w:p>
        </w:tc>
      </w:tr>
    </w:tbl>
    <w:bookmarkStart w:name="z27" w:id="19"/>
    <w:p>
      <w:pPr>
        <w:spacing w:after="0"/>
        <w:ind w:left="0"/>
        <w:jc w:val="left"/>
      </w:pPr>
      <w:r>
        <w:rPr>
          <w:rFonts w:ascii="Times New Roman"/>
          <w:b/>
          <w:i w:val="false"/>
          <w:color w:val="000000"/>
        </w:rPr>
        <w:t xml:space="preserve"> Жайылымдарды геоботаникалық зерттеп-қарау негізінде Атбасар ауданының Макеевка ауылдық округінің жайылым айналымдарының схемасы</w:t>
      </w:r>
    </w:p>
    <w:bookmarkEnd w:id="19"/>
    <w:p>
      <w:pPr>
        <w:spacing w:after="0"/>
        <w:ind w:left="0"/>
        <w:jc w:val="left"/>
      </w:pPr>
      <w:r>
        <w:br/>
      </w:r>
    </w:p>
    <w:p>
      <w:pPr>
        <w:spacing w:after="0"/>
        <w:ind w:left="0"/>
        <w:jc w:val="both"/>
      </w:pPr>
      <w:r>
        <w:drawing>
          <wp:inline distT="0" distB="0" distL="0" distR="0">
            <wp:extent cx="78105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"21" қазандағы</w:t>
            </w:r>
            <w:r>
              <w:br/>
            </w:r>
            <w:r>
              <w:rPr>
                <w:rFonts w:ascii="Times New Roman"/>
                <w:b w:val="false"/>
                <w:i w:val="false"/>
                <w:color w:val="000000"/>
                <w:sz w:val="20"/>
              </w:rPr>
              <w:t>№ а-10/426 қаулысына</w:t>
            </w:r>
            <w:r>
              <w:br/>
            </w:r>
            <w:r>
              <w:rPr>
                <w:rFonts w:ascii="Times New Roman"/>
                <w:b w:val="false"/>
                <w:i w:val="false"/>
                <w:color w:val="000000"/>
                <w:sz w:val="20"/>
              </w:rPr>
              <w:t>8-қосымша</w:t>
            </w:r>
          </w:p>
        </w:tc>
      </w:tr>
    </w:tbl>
    <w:bookmarkStart w:name="z29" w:id="20"/>
    <w:p>
      <w:pPr>
        <w:spacing w:after="0"/>
        <w:ind w:left="0"/>
        <w:jc w:val="left"/>
      </w:pPr>
      <w:r>
        <w:rPr>
          <w:rFonts w:ascii="Times New Roman"/>
          <w:b/>
          <w:i w:val="false"/>
          <w:color w:val="000000"/>
        </w:rPr>
        <w:t xml:space="preserve"> Жайылымдарды геоботаникалық зерттеп-қарау негізінде Атбасар ауданының Сергеевка ауылдық округінің жайылым айналымдарының схемасы</w:t>
      </w:r>
    </w:p>
    <w:bookmarkEnd w:id="20"/>
    <w:p>
      <w:pPr>
        <w:spacing w:after="0"/>
        <w:ind w:left="0"/>
        <w:jc w:val="left"/>
      </w:pP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"21" қазандағы</w:t>
            </w:r>
            <w:r>
              <w:br/>
            </w:r>
            <w:r>
              <w:rPr>
                <w:rFonts w:ascii="Times New Roman"/>
                <w:b w:val="false"/>
                <w:i w:val="false"/>
                <w:color w:val="000000"/>
                <w:sz w:val="20"/>
              </w:rPr>
              <w:t>№ а-10/426 қаулысына</w:t>
            </w:r>
            <w:r>
              <w:br/>
            </w:r>
            <w:r>
              <w:rPr>
                <w:rFonts w:ascii="Times New Roman"/>
                <w:b w:val="false"/>
                <w:i w:val="false"/>
                <w:color w:val="000000"/>
                <w:sz w:val="20"/>
              </w:rPr>
              <w:t>9-қосымша</w:t>
            </w:r>
          </w:p>
        </w:tc>
      </w:tr>
    </w:tbl>
    <w:bookmarkStart w:name="z31" w:id="21"/>
    <w:p>
      <w:pPr>
        <w:spacing w:after="0"/>
        <w:ind w:left="0"/>
        <w:jc w:val="left"/>
      </w:pPr>
      <w:r>
        <w:rPr>
          <w:rFonts w:ascii="Times New Roman"/>
          <w:b/>
          <w:i w:val="false"/>
          <w:color w:val="000000"/>
        </w:rPr>
        <w:t xml:space="preserve"> Жайылымдарды геоботаникалық зерттеп-қарау негізінде Атбасар ауданының Мариновка ауылдық округінің жайылым айналымдарының схемасы</w:t>
      </w:r>
    </w:p>
    <w:bookmarkEnd w:id="21"/>
    <w:p>
      <w:pPr>
        <w:spacing w:after="0"/>
        <w:ind w:left="0"/>
        <w:jc w:val="left"/>
      </w:pPr>
      <w:r>
        <w:br/>
      </w:r>
    </w:p>
    <w:p>
      <w:pPr>
        <w:spacing w:after="0"/>
        <w:ind w:left="0"/>
        <w:jc w:val="both"/>
      </w:pPr>
      <w:r>
        <w:drawing>
          <wp:inline distT="0" distB="0" distL="0" distR="0">
            <wp:extent cx="77216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21600" cy="918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"21" қазандағы</w:t>
            </w:r>
            <w:r>
              <w:br/>
            </w:r>
            <w:r>
              <w:rPr>
                <w:rFonts w:ascii="Times New Roman"/>
                <w:b w:val="false"/>
                <w:i w:val="false"/>
                <w:color w:val="000000"/>
                <w:sz w:val="20"/>
              </w:rPr>
              <w:t>№ а-10/426 қаулысына</w:t>
            </w:r>
            <w:r>
              <w:br/>
            </w:r>
            <w:r>
              <w:rPr>
                <w:rFonts w:ascii="Times New Roman"/>
                <w:b w:val="false"/>
                <w:i w:val="false"/>
                <w:color w:val="000000"/>
                <w:sz w:val="20"/>
              </w:rPr>
              <w:t>10-қосымша</w:t>
            </w:r>
          </w:p>
        </w:tc>
      </w:tr>
    </w:tbl>
    <w:bookmarkStart w:name="z33" w:id="22"/>
    <w:p>
      <w:pPr>
        <w:spacing w:after="0"/>
        <w:ind w:left="0"/>
        <w:jc w:val="left"/>
      </w:pPr>
      <w:r>
        <w:rPr>
          <w:rFonts w:ascii="Times New Roman"/>
          <w:b/>
          <w:i w:val="false"/>
          <w:color w:val="000000"/>
        </w:rPr>
        <w:t xml:space="preserve"> Жайылымдарды геоботаникалық зерттеп-қарау негізінде Атбасар ауданының Шұңқыркөл ауылдық округінің жайылым айналымдарының схемасы</w:t>
      </w:r>
    </w:p>
    <w:bookmarkEnd w:id="22"/>
    <w:p>
      <w:pPr>
        <w:spacing w:after="0"/>
        <w:ind w:left="0"/>
        <w:jc w:val="left"/>
      </w:pPr>
      <w:r>
        <w:br/>
      </w:r>
    </w:p>
    <w:p>
      <w:pPr>
        <w:spacing w:after="0"/>
        <w:ind w:left="0"/>
        <w:jc w:val="both"/>
      </w:pPr>
      <w:r>
        <w:drawing>
          <wp:inline distT="0" distB="0" distL="0" distR="0">
            <wp:extent cx="78105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35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