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2146" w14:textId="74d2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2018 жылғы 25 желтоқсандағы № 6С 27/2 "2019-2021 жылдарға арналған Атбасар қаласының және Мариновка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2019 жылғы 24 сәуірдегі № 6С 30/3 шешімі. Ақмола облысының Әділет департаментінде 2019 жылғы 29 сәуірде № 7152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"2019-2021 жылдарға арналған Атбасар қаласының және Мариновка ауылдық округтің бюджеттері туралы" 2018 жылғы 25 желтоқсандағы № 6С 27/2 (Нормативтік құқықтық актілерді мемлекеттік тіркеу тізілімінде № 7027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Атбасар қаласының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548 110,2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1 237,0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4 667,2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559 158,5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- 11 048,3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11 048,3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Мариновка ауылдық округтің бюджеті тиісінше 4, 5 және 6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Исмағұлов Б.Қ.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сәуірдегі № 6С 30/3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548 110,2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559 158,5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сәуірдегі № 6С 30/3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Мариновка ауылдық округтің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сәуірдегі № 6С 30/3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автомобиль жолын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