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ee19" w14:textId="903e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қаласының құрамдас бөлектерін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2019 жылғы 27 ақпандағы № а-2/90 қаулысы және Ақмола облысы Атбасар аудандық мәслихатының 2019 жылғы 27 ақпандағы № 6С 29/9 шешімі. Ақмола облысының Әділет департаментінде 2019 жылғы 5 наурызда № 7092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Ақмола облыстық ономастика комиссиясының 2018 жылғы 18 сәуірдегі қорытындысы негізінде, Атбасар ауданының әкімдігі ҚАУЛЫ ЕТЕДІ және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қаласының кұрамдас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2 шағын ауданы Армандастар шағын ауданына;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Чкалов көшесі Қанай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Пугачев көшесі Желтоқсан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Радиоузельная көшесін Өндіріс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Атбасар ауданы әкімдігінің қаулысы мен Атбасар аудандық мәслихаттың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С.Молодикова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Б.Борұмбаев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