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73c1" w14:textId="5bc7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31 қазандағы № А-11/521 қаулысы. Ақмола облысының Әділет департаментінде 2019 жылғы 13 қарашада № 7471 болып тіркелді. Күші жойылды - Ақмола облысы әкімдігінің 2020 жылғы 21 ақпандағы № А-2/82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ff0000"/>
          <w:sz w:val="28"/>
        </w:rPr>
        <w:t>№ А-2/82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әкімдігінің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А.Е.Мысырәлімоваға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31 қазандағы</w:t>
            </w:r>
            <w:r>
              <w:br/>
            </w:r>
            <w:r>
              <w:rPr>
                <w:rFonts w:ascii="Times New Roman"/>
                <w:b w:val="false"/>
                <w:i w:val="false"/>
                <w:color w:val="000000"/>
                <w:sz w:val="20"/>
              </w:rPr>
              <w:t>№ А-11/521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әкімдігінің өзгерістер енгізілетін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"Арнайы білім беру саласындағы мемлекеттік көрсетілетін қызметтер регламенттерін бекіту туралы" Ақмола облысы әкімдігінің 2015 жылғы 11 маусымдағы № А-6/265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4877 болып тіркелген, 2015 жылғы 28 шілдеде "Әділет" ақпараттық-құқықтық жүйесінде жарияланған) келесі өзгерістер енгізілсін:</w:t>
      </w:r>
    </w:p>
    <w:bookmarkEnd w:id="5"/>
    <w:bookmarkStart w:name="z8" w:id="6"/>
    <w:p>
      <w:pPr>
        <w:spacing w:after="0"/>
        <w:ind w:left="0"/>
        <w:jc w:val="both"/>
      </w:pPr>
      <w:r>
        <w:rPr>
          <w:rFonts w:ascii="Times New Roman"/>
          <w:b w:val="false"/>
          <w:i w:val="false"/>
          <w:color w:val="000000"/>
          <w:sz w:val="28"/>
        </w:rPr>
        <w:t xml:space="preserve">
      жоғарыда көрсетілген қаулымен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(бұдан әрі – мемлекеттік көрсетілетін қызмет) Ақмола облысының психологиялық-медициналық-педагогикалық консультацияларымен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Білім және ғылым министрінің 2015 жылғы 8 сәуірдегі № 174 бұйрығымен бекітілген "Мүмкіндіктері шектеулі балаларды психологиялық-медициналық-педагогикалық тексеру және оларға консультациялық көмек көрсету" (Нормативтік құқықтық актілерді мемлекеттік тіркеу тізілімінде № 11047 болып тіркелген) мемлекеттік көрсетілетін қызмет стандартының 9-тармағында көрсетілген құжаттарды ұсынады.";</w:t>
      </w:r>
    </w:p>
    <w:bookmarkStart w:name="z80" w:id="7"/>
    <w:p>
      <w:pPr>
        <w:spacing w:after="0"/>
        <w:ind w:left="0"/>
        <w:jc w:val="both"/>
      </w:pPr>
      <w:r>
        <w:rPr>
          <w:rFonts w:ascii="Times New Roman"/>
          <w:b w:val="false"/>
          <w:i w:val="false"/>
          <w:color w:val="000000"/>
          <w:sz w:val="28"/>
        </w:rPr>
        <w:t xml:space="preserve">
      жоғарыда көрсетілген қаулымен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Қазақстан Республикасы Білім және ғылым министрінің 2015 жылғы 8 сәуірдегі № 174 бұйрығымен бекітілген "Дамуында проблемалары бар балалар мен жасөспірімдерді оңалту және әлеуметтік бейімдеу" (Нормативтік құқықтық актілерді мемлекеттік тіркеу тізілімінде № 11047 болып тіркелген) мемлекеттік көрсетілетін қызмет стандартының (бұдан әрі - Стандарт) 1-қосымшасына сәйкес берілген нысан бойынша анықтама мемлекеттік қызмет көрсету нәтижесі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2" w:id="8"/>
    <w:p>
      <w:pPr>
        <w:spacing w:after="0"/>
        <w:ind w:left="0"/>
        <w:jc w:val="both"/>
      </w:pPr>
      <w:r>
        <w:rPr>
          <w:rFonts w:ascii="Times New Roman"/>
          <w:b w:val="false"/>
          <w:i w:val="false"/>
          <w:color w:val="000000"/>
          <w:sz w:val="28"/>
        </w:rPr>
        <w:t xml:space="preserve">
      жоғарыда көрсетілген қаулымен бекітілген "Мүмкіндігі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"Мүмкіндігі шектеулі балаларды тәрбиелеп отырған отбасыларға консультациялық көмек көрсету" мемлекеттік көрсетілетін қызмет (бұдан әрі – мемлекеттік көрсетілетін қызмет) Ақмола облысының оңалту орталықтарымен, психологиялық-педагогикалық түзеу кабинеттерімен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Білім және ғылым министрінің 2015 жылғы 8 сәуірдегі № 174 қаулысымен бекітілген "Мүмкіндігі шектеулі балаларды тәрбиелеп отырған отбасыларға консультациялық көмек көрсету" (Нормативтік құқықтық актілерді мемлекеттік тіркеу тізілімінде № 11047 болып тіркелген) мемлекеттік көрсетілетін қызмет стандартының 9-тармағында көрсетілген құжаттарды ұсынады.";</w:t>
      </w:r>
    </w:p>
    <w:bookmarkStart w:name="z15" w:id="9"/>
    <w:p>
      <w:pPr>
        <w:spacing w:after="0"/>
        <w:ind w:left="0"/>
        <w:jc w:val="both"/>
      </w:pPr>
      <w:r>
        <w:rPr>
          <w:rFonts w:ascii="Times New Roman"/>
          <w:b w:val="false"/>
          <w:i w:val="false"/>
          <w:color w:val="000000"/>
          <w:sz w:val="28"/>
        </w:rPr>
        <w:t xml:space="preserve">
      жоғарыда көрсетілген қаулымен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(бұдан әрі – мемлекеттік көрсетілетін қызмет) Ақмола облысының бастауыш, негізгі орта, жалпы орта білім беру ұйымдарымен көрсетіледі (бұдан әрі – көрсетілетін қызметті беруші).</w:t>
      </w:r>
    </w:p>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қызмет көрсетудің нәтижесі:</w:t>
      </w:r>
    </w:p>
    <w:p>
      <w:pPr>
        <w:spacing w:after="0"/>
        <w:ind w:left="0"/>
        <w:jc w:val="both"/>
      </w:pPr>
      <w:r>
        <w:rPr>
          <w:rFonts w:ascii="Times New Roman"/>
          <w:b w:val="false"/>
          <w:i w:val="false"/>
          <w:color w:val="000000"/>
          <w:sz w:val="28"/>
        </w:rPr>
        <w:t>
      1) құжаттарды қабылдау туралы қолхат (еркін нысанда);</w:t>
      </w:r>
    </w:p>
    <w:p>
      <w:pPr>
        <w:spacing w:after="0"/>
        <w:ind w:left="0"/>
        <w:jc w:val="both"/>
      </w:pPr>
      <w:r>
        <w:rPr>
          <w:rFonts w:ascii="Times New Roman"/>
          <w:b w:val="false"/>
          <w:i w:val="false"/>
          <w:color w:val="000000"/>
          <w:sz w:val="28"/>
        </w:rPr>
        <w:t>
      2) үйде жеке тегін оқыту туралы бұйрық.</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Білім және ғылым министрінің 2015 жылғы 8 сәуірдегі № 174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(Нормативтік құқықтық актілерді мемлекеттік тіркеу тізілімінде № 11047 болып тіркелген) мемлекеттік көрсетілетін қызмет стандартының 9-тармағында көрсетілген құжаттарды ұсынады.";</w:t>
      </w:r>
    </w:p>
    <w:bookmarkStart w:name="z19" w:id="10"/>
    <w:p>
      <w:pPr>
        <w:spacing w:after="0"/>
        <w:ind w:left="0"/>
        <w:jc w:val="both"/>
      </w:pPr>
      <w:r>
        <w:rPr>
          <w:rFonts w:ascii="Times New Roman"/>
          <w:b w:val="false"/>
          <w:i w:val="false"/>
          <w:color w:val="000000"/>
          <w:sz w:val="28"/>
        </w:rPr>
        <w:t xml:space="preserve">
      жоғарыда көрсетілген қаулымен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(бұдан әрі – мемлекеттік көрсетілетін қызмет) Ақмола облысының арнайы білім беру ұйымдарымен, бастауыш, негізгі орта, жалпы орта білім беру ұйымдарымен көрсетіледі (бұдан әрі – көрсетілетін қызметті беруші).</w:t>
      </w:r>
    </w:p>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Білім және ғылым министрінің 2015 жылғы 8 сәуірдегі № 174 бұйрығымен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(Нормативтік құқықтық актілерді мемлекеттік тіркеу тізілімінде № 11047 болып тіркелген) мемлекеттік көрсетілетін қызмет стандартының (бұдан әрі - Стандарт) 9-тармағында көрсетілген құжаттарды ұсынады.".</w:t>
      </w:r>
    </w:p>
    <w:bookmarkStart w:name="z22" w:id="11"/>
    <w:p>
      <w:pPr>
        <w:spacing w:after="0"/>
        <w:ind w:left="0"/>
        <w:jc w:val="both"/>
      </w:pPr>
      <w:r>
        <w:rPr>
          <w:rFonts w:ascii="Times New Roman"/>
          <w:b w:val="false"/>
          <w:i w:val="false"/>
          <w:color w:val="000000"/>
          <w:sz w:val="28"/>
        </w:rPr>
        <w:t xml:space="preserve">
      2. "Орта білім беру саласында мемлекеттік көрсетілетін қызметтер регламенттерін бекіту туралы" Ақмола облысы әкімдігінің 2015 жылғы 15 шілдедегі № А-6/275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4884 болып тіркелген, 2015 жылғы 29 шілдеде "Әділет" ақпараттық-құқықтық жүйесінде жарияланған) келесі өзгерістер енгізілсін:</w:t>
      </w:r>
    </w:p>
    <w:bookmarkEnd w:id="11"/>
    <w:bookmarkStart w:name="z23" w:id="12"/>
    <w:p>
      <w:pPr>
        <w:spacing w:after="0"/>
        <w:ind w:left="0"/>
        <w:jc w:val="both"/>
      </w:pPr>
      <w:r>
        <w:rPr>
          <w:rFonts w:ascii="Times New Roman"/>
          <w:b w:val="false"/>
          <w:i w:val="false"/>
          <w:color w:val="000000"/>
          <w:sz w:val="28"/>
        </w:rPr>
        <w:t xml:space="preserve">
      жоғарыда көрсетілген қаулымен бекітілген "Бастауыш, негізгі орта, жарты орта білім берудің жалпы білім беретін бағдарламалары бойынша оқыту үшін ведомстволық бағынысынтылығына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"Бастауыш, негізгі орта, жарты орта білім берудің жалпы білім беретін бағдарламалары бойынша оқыту үшін ведомстволық бағынысынтылығына қарамастан білім беру ұйымдарына құжаттар қабылдау және оқуға қабылдау" мемлекеттік көрсетілетін қызмет (бұдан әрі – мемлекеттік көрсетілетін қызмет) Ақмола облысының бастауыш, негізгі орта, жалпы орта білім беру ұйымдарымен көрсетіледі (бұдан әрі – көрсетілетін қызметті беруші).</w:t>
      </w:r>
    </w:p>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pPr>
        <w:spacing w:after="0"/>
        <w:ind w:left="0"/>
        <w:jc w:val="both"/>
      </w:pPr>
      <w:r>
        <w:rPr>
          <w:rFonts w:ascii="Times New Roman"/>
          <w:b w:val="false"/>
          <w:i w:val="false"/>
          <w:color w:val="000000"/>
          <w:sz w:val="28"/>
        </w:rPr>
        <w:t>
      Мемлекеттік көрсетудің қызмет нәтижесін ұсыну нысаны: электронды,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Мемлекеттік көрсетілетін қызмет алу үшін көрсетілетін қызметті алушы Қазақстан Республикасы Білім және ғылым министрінің 2015 жылғы 8 сәуірдегі № 179 бұйрығымен бекітілген "Бастауыш, негізгі орта, жарты орта білім берудің жалпы білім беретін бағдарламалары бойынша оқыту үшін ведомстволық бағынысынтылығына қарамастан білім беру ұйымдарына құжаттар қабылдау және оқуға қабылдау" (Нормативтік құқықтық актілерді мемлекеттік тіркеу тізілімінде № 11057 болып тіркелген) мемлекеттік көрсетілетін қызмет стандартының 9-тармағында көрсетілген құжаттарды ұсынады.";</w:t>
      </w:r>
    </w:p>
    <w:bookmarkStart w:name="z27" w:id="13"/>
    <w:p>
      <w:pPr>
        <w:spacing w:after="0"/>
        <w:ind w:left="0"/>
        <w:jc w:val="both"/>
      </w:pPr>
      <w:r>
        <w:rPr>
          <w:rFonts w:ascii="Times New Roman"/>
          <w:b w:val="false"/>
          <w:i w:val="false"/>
          <w:color w:val="000000"/>
          <w:sz w:val="28"/>
        </w:rPr>
        <w:t xml:space="preserve">
      жоғарыда көрсетілген қаулымен бекітілген "Негізгі орта, жалпы орта білім туралы құжаттардың телнұсқаларын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Мемлекеттік қызмет көрсету нәтижесі негізгі орта білім туралы аттестаттың телңұсқасын, жылпы орта білім туралы аттестаттың телнұсқасын беру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29" w:id="14"/>
    <w:p>
      <w:pPr>
        <w:spacing w:after="0"/>
        <w:ind w:left="0"/>
        <w:jc w:val="both"/>
      </w:pPr>
      <w:r>
        <w:rPr>
          <w:rFonts w:ascii="Times New Roman"/>
          <w:b w:val="false"/>
          <w:i w:val="false"/>
          <w:color w:val="000000"/>
          <w:sz w:val="28"/>
        </w:rPr>
        <w:t xml:space="preserve">
      3. "Техникалық және кәсіптік білім беру саласында көрсетілетін мемлекеттік қызметтер регламенттерін бекіту туралы" Ақмола облысы әкімдігінің 2015 жылғы 25 маусымдағы № А-7/296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4915 болып тіркелген, 2015 жылғы 6 тамызда "Әділет" ақпараттық-құқықтық жүйесінде жарияланған) келесі өзгерістер енгізілсін:</w:t>
      </w:r>
    </w:p>
    <w:bookmarkEnd w:id="14"/>
    <w:bookmarkStart w:name="z30" w:id="15"/>
    <w:p>
      <w:pPr>
        <w:spacing w:after="0"/>
        <w:ind w:left="0"/>
        <w:jc w:val="both"/>
      </w:pPr>
      <w:r>
        <w:rPr>
          <w:rFonts w:ascii="Times New Roman"/>
          <w:b w:val="false"/>
          <w:i w:val="false"/>
          <w:color w:val="000000"/>
          <w:sz w:val="28"/>
        </w:rPr>
        <w:t xml:space="preserve">
      қаулының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 орыс тіліндегі мәтін өзгермейді:</w:t>
      </w:r>
    </w:p>
    <w:bookmarkEnd w:id="15"/>
    <w:p>
      <w:pPr>
        <w:spacing w:after="0"/>
        <w:ind w:left="0"/>
        <w:jc w:val="both"/>
      </w:pPr>
      <w:r>
        <w:rPr>
          <w:rFonts w:ascii="Times New Roman"/>
          <w:b w:val="false"/>
          <w:i w:val="false"/>
          <w:color w:val="000000"/>
          <w:sz w:val="28"/>
        </w:rPr>
        <w:t>
      "2) "Техникалық және кәсіптік білім беру ұйымдарындағы білім алушыларға жатақхана беру" мемлекеттік көрсетілетін қызмет регламенті;";</w:t>
      </w:r>
    </w:p>
    <w:bookmarkStart w:name="z31" w:id="16"/>
    <w:p>
      <w:pPr>
        <w:spacing w:after="0"/>
        <w:ind w:left="0"/>
        <w:jc w:val="both"/>
      </w:pPr>
      <w:r>
        <w:rPr>
          <w:rFonts w:ascii="Times New Roman"/>
          <w:b w:val="false"/>
          <w:i w:val="false"/>
          <w:color w:val="000000"/>
          <w:sz w:val="28"/>
        </w:rPr>
        <w:t xml:space="preserve">
      жоғарыда көрсетілген қаулымен бекітілген "Техникалық және кәсіптік білім беру ұйымдарында білім алушыларға жатақхана беру" мемлекеттік көрсетілетін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p>
      <w:pPr>
        <w:spacing w:after="0"/>
        <w:ind w:left="0"/>
        <w:jc w:val="both"/>
      </w:pPr>
      <w:r>
        <w:rPr>
          <w:rFonts w:ascii="Times New Roman"/>
          <w:b w:val="false"/>
          <w:i w:val="false"/>
          <w:color w:val="000000"/>
          <w:sz w:val="28"/>
        </w:rPr>
        <w:t>
      "Техникалық және кәсіптік білім беру ұйымдарындағы білім алушыларға жатақхана беру" мемлекеттік көрсетілетін қызмет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орыс тіліндегі мәтін өзгермейді:</w:t>
      </w:r>
    </w:p>
    <w:p>
      <w:pPr>
        <w:spacing w:after="0"/>
        <w:ind w:left="0"/>
        <w:jc w:val="both"/>
      </w:pPr>
      <w:r>
        <w:rPr>
          <w:rFonts w:ascii="Times New Roman"/>
          <w:b w:val="false"/>
          <w:i w:val="false"/>
          <w:color w:val="000000"/>
          <w:sz w:val="28"/>
        </w:rPr>
        <w:t>
      "1. "Техникалық және кәсіптік білім беру ұйымдарындағы білім алушыларға жатақхана беру" мемлекеттік көрсетілетін қызмет (бұдан әрі – мемлекеттік көрсетілетін қызмет) жатақханасы бар Ақмола облысының техникалық және кәсіптік білім беру ұйымдарымен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орыс тіліндегі мәтін өзгермейді:</w:t>
      </w:r>
    </w:p>
    <w:p>
      <w:pPr>
        <w:spacing w:after="0"/>
        <w:ind w:left="0"/>
        <w:jc w:val="both"/>
      </w:pPr>
      <w:r>
        <w:rPr>
          <w:rFonts w:ascii="Times New Roman"/>
          <w:b w:val="false"/>
          <w:i w:val="false"/>
          <w:color w:val="000000"/>
          <w:sz w:val="28"/>
        </w:rPr>
        <w:t>
      "3. Мемлекеттік қызмет көрсету нәтижесі – техникалық және кәсіптік білім беру ұйымдарындағы білім алушыларға Қазақстан Республикасы Білім және ғылым министрінің 2015 жылғы 14 сәуірдегі № 200 бұйрығымен бекітілген (Нормативтік құқықтық актілерді мемлекеттік тіркеу тізілімінде № 11220 болып тіркелген) "Техникалық және кәсіптік білім беру ұйымдарындағы білім алушыларға жатақхана беру" мемлекеттік көрсетілетін қызмет стандартының (бұдан әрі - Стандарт) 1-қосымшасына сәйкес нысан бойынша жатақхана беру туралы жолдама.</w:t>
      </w:r>
    </w:p>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36" w:id="17"/>
    <w:p>
      <w:pPr>
        <w:spacing w:after="0"/>
        <w:ind w:left="0"/>
        <w:jc w:val="both"/>
      </w:pPr>
      <w:r>
        <w:rPr>
          <w:rFonts w:ascii="Times New Roman"/>
          <w:b w:val="false"/>
          <w:i w:val="false"/>
          <w:color w:val="000000"/>
          <w:sz w:val="28"/>
        </w:rPr>
        <w:t xml:space="preserve">
      көрсетілген регламенттің </w:t>
      </w:r>
      <w:r>
        <w:rPr>
          <w:rFonts w:ascii="Times New Roman"/>
          <w:b w:val="false"/>
          <w:i w:val="false"/>
          <w:color w:val="000000"/>
          <w:sz w:val="28"/>
        </w:rPr>
        <w:t>қосымшасы</w:t>
      </w:r>
      <w:r>
        <w:rPr>
          <w:rFonts w:ascii="Times New Roman"/>
          <w:b w:val="false"/>
          <w:i w:val="false"/>
          <w:color w:val="000000"/>
          <w:sz w:val="28"/>
        </w:rPr>
        <w:t xml:space="preserve"> Ақмола облысы әкімдігінің өзгерістер енгізілетін, кейбір қаулылары тізбесінің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жана редакцияда жазылсын.</w:t>
      </w:r>
    </w:p>
    <w:bookmarkEnd w:id="17"/>
    <w:bookmarkStart w:name="z37" w:id="18"/>
    <w:p>
      <w:pPr>
        <w:spacing w:after="0"/>
        <w:ind w:left="0"/>
        <w:jc w:val="both"/>
      </w:pPr>
      <w:r>
        <w:rPr>
          <w:rFonts w:ascii="Times New Roman"/>
          <w:b w:val="false"/>
          <w:i w:val="false"/>
          <w:color w:val="000000"/>
          <w:sz w:val="28"/>
        </w:rPr>
        <w:t xml:space="preserve">
      4. "Техникалық және кәсіптік, орта білімнен кейінгі білім беру саласында көрсетілетін мемлекеттік қызметтердің регламенттерін бекіту туралы" Ақмола облысы әкімдігінің 2016 жылғы 28 қаңтардағы № А-2/36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5277 болып тіркелген, 2016 жылғы 17 наурызда "Әділет" ақпараттық-құқықтық жүйесінде жарияланған) келесі өзгерістер енгізілсін:</w:t>
      </w:r>
    </w:p>
    <w:bookmarkEnd w:id="18"/>
    <w:bookmarkStart w:name="z38" w:id="19"/>
    <w:p>
      <w:pPr>
        <w:spacing w:after="0"/>
        <w:ind w:left="0"/>
        <w:jc w:val="both"/>
      </w:pPr>
      <w:r>
        <w:rPr>
          <w:rFonts w:ascii="Times New Roman"/>
          <w:b w:val="false"/>
          <w:i w:val="false"/>
          <w:color w:val="000000"/>
          <w:sz w:val="28"/>
        </w:rPr>
        <w:t xml:space="preserve">
      орыс тіліндегі 1-тармақтын </w:t>
      </w:r>
      <w:r>
        <w:rPr>
          <w:rFonts w:ascii="Times New Roman"/>
          <w:b w:val="false"/>
          <w:i w:val="false"/>
          <w:color w:val="000000"/>
          <w:sz w:val="28"/>
        </w:rPr>
        <w:t>2) тармақшасына</w:t>
      </w:r>
      <w:r>
        <w:rPr>
          <w:rFonts w:ascii="Times New Roman"/>
          <w:b w:val="false"/>
          <w:i w:val="false"/>
          <w:color w:val="000000"/>
          <w:sz w:val="28"/>
        </w:rPr>
        <w:t xml:space="preserve"> өзгеріс енгізіледі, қазақ тіліндегі мәтін өзгермейді;</w:t>
      </w:r>
    </w:p>
    <w:bookmarkEnd w:id="19"/>
    <w:bookmarkStart w:name="z39" w:id="20"/>
    <w:p>
      <w:pPr>
        <w:spacing w:after="0"/>
        <w:ind w:left="0"/>
        <w:jc w:val="both"/>
      </w:pPr>
      <w:r>
        <w:rPr>
          <w:rFonts w:ascii="Times New Roman"/>
          <w:b w:val="false"/>
          <w:i w:val="false"/>
          <w:color w:val="000000"/>
          <w:sz w:val="28"/>
        </w:rPr>
        <w:t xml:space="preserve">
      жоғарыда көрсетілген қаулымен бекітілген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Ақмола облысы әкімдігінің өзгерістер енгізілетін, кейбір қаулылары тізбесінің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жана редакцияда жазылсын.</w:t>
      </w:r>
    </w:p>
    <w:bookmarkEnd w:id="20"/>
    <w:bookmarkStart w:name="z40" w:id="21"/>
    <w:p>
      <w:pPr>
        <w:spacing w:after="0"/>
        <w:ind w:left="0"/>
        <w:jc w:val="both"/>
      </w:pPr>
      <w:r>
        <w:rPr>
          <w:rFonts w:ascii="Times New Roman"/>
          <w:b w:val="false"/>
          <w:i w:val="false"/>
          <w:color w:val="000000"/>
          <w:sz w:val="28"/>
        </w:rPr>
        <w:t xml:space="preserve">
      5. "Мемлекеттік көрсетілетін қызметтер регламенттерін бекіту туралы" Ақмола облысы әкімдігінің 2017 жылғы 25 желтоқсандағы № А-1/602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6353 болып тіркелген, 2018 жылғы 26 қаңтарда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21"/>
    <w:bookmarkStart w:name="z41" w:id="22"/>
    <w:p>
      <w:pPr>
        <w:spacing w:after="0"/>
        <w:ind w:left="0"/>
        <w:jc w:val="both"/>
      </w:pPr>
      <w:r>
        <w:rPr>
          <w:rFonts w:ascii="Times New Roman"/>
          <w:b w:val="false"/>
          <w:i w:val="false"/>
          <w:color w:val="000000"/>
          <w:sz w:val="28"/>
        </w:rPr>
        <w:t xml:space="preserve">
      жоғарыда көрсетілген қаулымен бекітілген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Ақмола облысы әкімдігінің өзгерістер енгізілетін, кейбір қаулылары тізбесінің </w:t>
      </w:r>
      <w:r>
        <w:rPr>
          <w:rFonts w:ascii="Times New Roman"/>
          <w:b w:val="false"/>
          <w:i w:val="false"/>
          <w:color w:val="000000"/>
          <w:sz w:val="28"/>
        </w:rPr>
        <w:t>3-қосымшасына</w:t>
      </w:r>
      <w:r>
        <w:rPr>
          <w:rFonts w:ascii="Times New Roman"/>
          <w:b w:val="false"/>
          <w:i w:val="false"/>
          <w:color w:val="000000"/>
          <w:sz w:val="28"/>
        </w:rPr>
        <w:t xml:space="preserve"> сәйкес жана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қаулылары</w:t>
            </w:r>
            <w:r>
              <w:br/>
            </w:r>
            <w:r>
              <w:rPr>
                <w:rFonts w:ascii="Times New Roman"/>
                <w:b w:val="false"/>
                <w:i w:val="false"/>
                <w:color w:val="000000"/>
                <w:sz w:val="20"/>
              </w:rPr>
              <w:t>тізбесінің 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43" w:id="23"/>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 мемлекеттік көрсетілетін қызмет көрсетудің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бөлімшесінің (қызметкерлерінің) өзара әрекет 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қаулылары</w:t>
            </w:r>
            <w:r>
              <w:br/>
            </w:r>
            <w:r>
              <w:rPr>
                <w:rFonts w:ascii="Times New Roman"/>
                <w:b w:val="false"/>
                <w:i w:val="false"/>
                <w:color w:val="000000"/>
                <w:sz w:val="20"/>
              </w:rPr>
              <w:t>тізбесінің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қаңтардағы</w:t>
            </w:r>
            <w:r>
              <w:br/>
            </w:r>
            <w:r>
              <w:rPr>
                <w:rFonts w:ascii="Times New Roman"/>
                <w:b w:val="false"/>
                <w:i w:val="false"/>
                <w:color w:val="000000"/>
                <w:sz w:val="20"/>
              </w:rPr>
              <w:t>№ А-2/36 қаулысымен</w:t>
            </w:r>
            <w:r>
              <w:br/>
            </w:r>
            <w:r>
              <w:rPr>
                <w:rFonts w:ascii="Times New Roman"/>
                <w:b w:val="false"/>
                <w:i w:val="false"/>
                <w:color w:val="000000"/>
                <w:sz w:val="20"/>
              </w:rPr>
              <w:t>бекітілді</w:t>
            </w:r>
          </w:p>
        </w:tc>
      </w:tr>
    </w:tbl>
    <w:bookmarkStart w:name="z45" w:id="24"/>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24"/>
    <w:bookmarkStart w:name="z46" w:id="25"/>
    <w:p>
      <w:pPr>
        <w:spacing w:after="0"/>
        <w:ind w:left="0"/>
        <w:jc w:val="left"/>
      </w:pPr>
      <w:r>
        <w:rPr>
          <w:rFonts w:ascii="Times New Roman"/>
          <w:b/>
          <w:i w:val="false"/>
          <w:color w:val="000000"/>
        </w:rPr>
        <w:t xml:space="preserve"> 1. Жалпы ережелер</w:t>
      </w:r>
    </w:p>
    <w:bookmarkEnd w:id="25"/>
    <w:bookmarkStart w:name="z47" w:id="26"/>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 (бұдан әрі – мемлекеттік көрсетілетін қызмет) Ақмола облысының техникалық және кәсіптік, орта білімнен кейінгі білім беру ұйымдарымен көрсетіледі (бұдан әрі – көрсетілетін қызметті беруші).</w:t>
      </w:r>
    </w:p>
    <w:bookmarkEnd w:id="26"/>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8" w:id="27"/>
    <w:p>
      <w:pPr>
        <w:spacing w:after="0"/>
        <w:ind w:left="0"/>
        <w:jc w:val="both"/>
      </w:pPr>
      <w:r>
        <w:rPr>
          <w:rFonts w:ascii="Times New Roman"/>
          <w:b w:val="false"/>
          <w:i w:val="false"/>
          <w:color w:val="000000"/>
          <w:sz w:val="28"/>
        </w:rPr>
        <w:t>
      2. Мемлекеттік қызметті көрсету нысаны: қағаз түрінде.</w:t>
      </w:r>
    </w:p>
    <w:bookmarkEnd w:id="27"/>
    <w:bookmarkStart w:name="z49" w:id="28"/>
    <w:p>
      <w:pPr>
        <w:spacing w:after="0"/>
        <w:ind w:left="0"/>
        <w:jc w:val="both"/>
      </w:pPr>
      <w:r>
        <w:rPr>
          <w:rFonts w:ascii="Times New Roman"/>
          <w:b w:val="false"/>
          <w:i w:val="false"/>
          <w:color w:val="000000"/>
          <w:sz w:val="28"/>
        </w:rPr>
        <w:t xml:space="preserve">
      3. Мемлекеттік қызметті көрсету нәтижесі –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беру (бұдан әрі – анықтама).</w:t>
      </w:r>
    </w:p>
    <w:bookmarkEnd w:id="28"/>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50" w:id="2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9"/>
    <w:bookmarkStart w:name="z51" w:id="30"/>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Білім және ғылым министрінің міндетін атқарушысының 2015 жылғы 6 қарашадағы № 627 бұйрығымен бекітілген "Техникалық және кәсіптік, орта білімнен кейінгі білім алуды аяқтамаған адамдарға анықтама беру" (нормативтік құқықтық актілерді мемлекеттік тіркеу тізілімінде № 12417 болып тіркелген)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0"/>
    <w:bookmarkStart w:name="z52" w:id="3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31"/>
    <w:p>
      <w:pPr>
        <w:spacing w:after="0"/>
        <w:ind w:left="0"/>
        <w:jc w:val="both"/>
      </w:pPr>
      <w:r>
        <w:rPr>
          <w:rFonts w:ascii="Times New Roman"/>
          <w:b w:val="false"/>
          <w:i w:val="false"/>
          <w:color w:val="000000"/>
          <w:sz w:val="28"/>
        </w:rPr>
        <w:t>
      1) кеңсенің қызметкері өтінішті қабылдауды және тіркеуді жүзеге асырады – 15 минут;</w:t>
      </w:r>
    </w:p>
    <w:p>
      <w:pPr>
        <w:spacing w:after="0"/>
        <w:ind w:left="0"/>
        <w:jc w:val="both"/>
      </w:pPr>
      <w:r>
        <w:rPr>
          <w:rFonts w:ascii="Times New Roman"/>
          <w:b w:val="false"/>
          <w:i w:val="false"/>
          <w:color w:val="000000"/>
          <w:sz w:val="28"/>
        </w:rPr>
        <w:t>
      2) басшы өтінішті қарайды, жауапты орындаушыны белгілейді – 15 минут;</w:t>
      </w:r>
    </w:p>
    <w:p>
      <w:pPr>
        <w:spacing w:after="0"/>
        <w:ind w:left="0"/>
        <w:jc w:val="both"/>
      </w:pPr>
      <w:r>
        <w:rPr>
          <w:rFonts w:ascii="Times New Roman"/>
          <w:b w:val="false"/>
          <w:i w:val="false"/>
          <w:color w:val="000000"/>
          <w:sz w:val="28"/>
        </w:rPr>
        <w:t>
      3) жауапты орындаушы анықтаманың жобасын дайындайды – 2 жұмыс күні;</w:t>
      </w:r>
    </w:p>
    <w:p>
      <w:pPr>
        <w:spacing w:after="0"/>
        <w:ind w:left="0"/>
        <w:jc w:val="both"/>
      </w:pPr>
      <w:r>
        <w:rPr>
          <w:rFonts w:ascii="Times New Roman"/>
          <w:b w:val="false"/>
          <w:i w:val="false"/>
          <w:color w:val="000000"/>
          <w:sz w:val="28"/>
        </w:rPr>
        <w:t>
      4) басшы анықтамаға қол қояды – 15 минут;</w:t>
      </w:r>
    </w:p>
    <w:p>
      <w:pPr>
        <w:spacing w:after="0"/>
        <w:ind w:left="0"/>
        <w:jc w:val="both"/>
      </w:pPr>
      <w:r>
        <w:rPr>
          <w:rFonts w:ascii="Times New Roman"/>
          <w:b w:val="false"/>
          <w:i w:val="false"/>
          <w:color w:val="000000"/>
          <w:sz w:val="28"/>
        </w:rPr>
        <w:t>
      5) кеңсенің қызметкері көрсетілетін қызметті алушыға анықтаманы береді – 15 минут.</w:t>
      </w:r>
    </w:p>
    <w:bookmarkStart w:name="z53" w:id="32"/>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32"/>
    <w:p>
      <w:pPr>
        <w:spacing w:after="0"/>
        <w:ind w:left="0"/>
        <w:jc w:val="both"/>
      </w:pPr>
      <w:r>
        <w:rPr>
          <w:rFonts w:ascii="Times New Roman"/>
          <w:b w:val="false"/>
          <w:i w:val="false"/>
          <w:color w:val="000000"/>
          <w:sz w:val="28"/>
        </w:rPr>
        <w:t>
      1) көрсетілетін қызметті алушыға қолхат беру, басшыға өтінішті жолдау;</w:t>
      </w:r>
    </w:p>
    <w:p>
      <w:pPr>
        <w:spacing w:after="0"/>
        <w:ind w:left="0"/>
        <w:jc w:val="both"/>
      </w:pPr>
      <w:r>
        <w:rPr>
          <w:rFonts w:ascii="Times New Roman"/>
          <w:b w:val="false"/>
          <w:i w:val="false"/>
          <w:color w:val="000000"/>
          <w:sz w:val="28"/>
        </w:rPr>
        <w:t>
      2) орындау үшін жауапты орындаушыны белгілеу;</w:t>
      </w:r>
    </w:p>
    <w:p>
      <w:pPr>
        <w:spacing w:after="0"/>
        <w:ind w:left="0"/>
        <w:jc w:val="both"/>
      </w:pPr>
      <w:r>
        <w:rPr>
          <w:rFonts w:ascii="Times New Roman"/>
          <w:b w:val="false"/>
          <w:i w:val="false"/>
          <w:color w:val="000000"/>
          <w:sz w:val="28"/>
        </w:rPr>
        <w:t>
      3) анықтаманың жобасын дайындау және басшыға жолдау;</w:t>
      </w:r>
    </w:p>
    <w:p>
      <w:pPr>
        <w:spacing w:after="0"/>
        <w:ind w:left="0"/>
        <w:jc w:val="both"/>
      </w:pPr>
      <w:r>
        <w:rPr>
          <w:rFonts w:ascii="Times New Roman"/>
          <w:b w:val="false"/>
          <w:i w:val="false"/>
          <w:color w:val="000000"/>
          <w:sz w:val="28"/>
        </w:rPr>
        <w:t>
      4) анықтамаға қол қою, анықтаманы кеңсеге жолдау;</w:t>
      </w:r>
    </w:p>
    <w:p>
      <w:pPr>
        <w:spacing w:after="0"/>
        <w:ind w:left="0"/>
        <w:jc w:val="both"/>
      </w:pPr>
      <w:r>
        <w:rPr>
          <w:rFonts w:ascii="Times New Roman"/>
          <w:b w:val="false"/>
          <w:i w:val="false"/>
          <w:color w:val="000000"/>
          <w:sz w:val="28"/>
        </w:rPr>
        <w:t>
      5) анықтама беру.</w:t>
      </w:r>
    </w:p>
    <w:bookmarkStart w:name="z54"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33"/>
    <w:bookmarkStart w:name="z55"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
    <w:p>
      <w:pPr>
        <w:spacing w:after="0"/>
        <w:ind w:left="0"/>
        <w:jc w:val="both"/>
      </w:pPr>
      <w:r>
        <w:rPr>
          <w:rFonts w:ascii="Times New Roman"/>
          <w:b w:val="false"/>
          <w:i w:val="false"/>
          <w:color w:val="000000"/>
          <w:sz w:val="28"/>
        </w:rPr>
        <w:t>
      1) кеңсенің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56" w:id="3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рәсімдерінің (іс-қимылының) реттілігін сипаттау:</w:t>
      </w:r>
    </w:p>
    <w:bookmarkEnd w:id="35"/>
    <w:p>
      <w:pPr>
        <w:spacing w:after="0"/>
        <w:ind w:left="0"/>
        <w:jc w:val="both"/>
      </w:pPr>
      <w:r>
        <w:rPr>
          <w:rFonts w:ascii="Times New Roman"/>
          <w:b w:val="false"/>
          <w:i w:val="false"/>
          <w:color w:val="000000"/>
          <w:sz w:val="28"/>
        </w:rPr>
        <w:t>
      1) кеңсенің қызметкері өтінішті қабылдауды және тіркеуді жүзеге асырады – 15 минут;</w:t>
      </w:r>
    </w:p>
    <w:p>
      <w:pPr>
        <w:spacing w:after="0"/>
        <w:ind w:left="0"/>
        <w:jc w:val="both"/>
      </w:pPr>
      <w:r>
        <w:rPr>
          <w:rFonts w:ascii="Times New Roman"/>
          <w:b w:val="false"/>
          <w:i w:val="false"/>
          <w:color w:val="000000"/>
          <w:sz w:val="28"/>
        </w:rPr>
        <w:t>
      2) басшы өтінішті қарайды, жауапты орындаушыны белгілейді – 15 минут;</w:t>
      </w:r>
    </w:p>
    <w:p>
      <w:pPr>
        <w:spacing w:after="0"/>
        <w:ind w:left="0"/>
        <w:jc w:val="both"/>
      </w:pPr>
      <w:r>
        <w:rPr>
          <w:rFonts w:ascii="Times New Roman"/>
          <w:b w:val="false"/>
          <w:i w:val="false"/>
          <w:color w:val="000000"/>
          <w:sz w:val="28"/>
        </w:rPr>
        <w:t>
      3) жауапты орындаушы анықтаманың жобасын дайындайды – 2 жұмыс күні;</w:t>
      </w:r>
    </w:p>
    <w:p>
      <w:pPr>
        <w:spacing w:after="0"/>
        <w:ind w:left="0"/>
        <w:jc w:val="both"/>
      </w:pPr>
      <w:r>
        <w:rPr>
          <w:rFonts w:ascii="Times New Roman"/>
          <w:b w:val="false"/>
          <w:i w:val="false"/>
          <w:color w:val="000000"/>
          <w:sz w:val="28"/>
        </w:rPr>
        <w:t>
      4) басшы анықтамаға қол қояды – 15 минут;</w:t>
      </w:r>
    </w:p>
    <w:p>
      <w:pPr>
        <w:spacing w:after="0"/>
        <w:ind w:left="0"/>
        <w:jc w:val="both"/>
      </w:pPr>
      <w:r>
        <w:rPr>
          <w:rFonts w:ascii="Times New Roman"/>
          <w:b w:val="false"/>
          <w:i w:val="false"/>
          <w:color w:val="000000"/>
          <w:sz w:val="28"/>
        </w:rPr>
        <w:t>
      5) кеңсенің қызметкері көрсетілетін қызметті алушыға анықтаманы береді – 15 минут.</w:t>
      </w:r>
    </w:p>
    <w:bookmarkStart w:name="z57" w:id="36"/>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36"/>
    <w:bookmarkStart w:name="z58" w:id="37"/>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p>
    <w:bookmarkEnd w:id="37"/>
    <w:p>
      <w:pPr>
        <w:spacing w:after="0"/>
        <w:ind w:left="0"/>
        <w:jc w:val="both"/>
      </w:pPr>
      <w:r>
        <w:rPr>
          <w:rFonts w:ascii="Times New Roman"/>
          <w:b w:val="false"/>
          <w:i w:val="false"/>
          <w:color w:val="000000"/>
          <w:sz w:val="28"/>
        </w:rPr>
        <w:t xml:space="preserve">
      1-процесс – Мемлекеттік корпорация қызметкері көрсетілетін қызметті алушының (не оның заңды өкілінің)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беру ұйымы басшысының атына техникалық және кәсіптік, орта білімнен кейінгі білім алуды аяқтамаған адамдарға анықтама беру туралы өтінішін қабылдайды және көрсетілетін қызметті алушының өтінішін тіркейді,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1-шарт –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әрекеттері;</w:t>
      </w:r>
    </w:p>
    <w:p>
      <w:pPr>
        <w:spacing w:after="0"/>
        <w:ind w:left="0"/>
        <w:jc w:val="both"/>
      </w:pPr>
      <w:r>
        <w:rPr>
          <w:rFonts w:ascii="Times New Roman"/>
          <w:b w:val="false"/>
          <w:i w:val="false"/>
          <w:color w:val="000000"/>
          <w:sz w:val="28"/>
        </w:rPr>
        <w:t>
      3 процесс – Мемлекеттік корпорация қызметкері тиісті құжаттарды алған кезде көрсетілген уақытқа сәйкес көрсетілетін қызметті алушыға мемлекеттік қызмет көрсетудің түпкілікті нәтижесін береді.</w:t>
      </w:r>
    </w:p>
    <w:bookmarkStart w:name="z59" w:id="3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сипаттамасы осы мемлекеттік қызметтін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61" w:id="39"/>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қызметін көрсетудің бизнес-процестерінің анықтамалығы</w:t>
      </w:r>
    </w:p>
    <w:bookmarkEnd w:id="39"/>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 тізбесінің</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А-1/602 қаулысымен</w:t>
            </w:r>
            <w:r>
              <w:br/>
            </w:r>
            <w:r>
              <w:rPr>
                <w:rFonts w:ascii="Times New Roman"/>
                <w:b w:val="false"/>
                <w:i w:val="false"/>
                <w:color w:val="000000"/>
                <w:sz w:val="20"/>
              </w:rPr>
              <w:t>бекітілді</w:t>
            </w:r>
          </w:p>
        </w:tc>
      </w:tr>
    </w:tbl>
    <w:bookmarkStart w:name="z63" w:id="40"/>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көрсетілетін қызмет регламенті</w:t>
      </w:r>
    </w:p>
    <w:bookmarkEnd w:id="40"/>
    <w:bookmarkStart w:name="z64" w:id="41"/>
    <w:p>
      <w:pPr>
        <w:spacing w:after="0"/>
        <w:ind w:left="0"/>
        <w:jc w:val="left"/>
      </w:pPr>
      <w:r>
        <w:rPr>
          <w:rFonts w:ascii="Times New Roman"/>
          <w:b/>
          <w:i w:val="false"/>
          <w:color w:val="000000"/>
        </w:rPr>
        <w:t xml:space="preserve"> 1. Жалпы ережелер</w:t>
      </w:r>
    </w:p>
    <w:bookmarkEnd w:id="41"/>
    <w:bookmarkStart w:name="z65" w:id="42"/>
    <w:p>
      <w:pPr>
        <w:spacing w:after="0"/>
        <w:ind w:left="0"/>
        <w:jc w:val="both"/>
      </w:pPr>
      <w:r>
        <w:rPr>
          <w:rFonts w:ascii="Times New Roman"/>
          <w:b w:val="false"/>
          <w:i w:val="false"/>
          <w:color w:val="000000"/>
          <w:sz w:val="28"/>
        </w:rPr>
        <w:t>
      1. "Білім беру ұйымдарында білім алушыларға академиялық демалыс беру" мемлекеттік көрсетілетін қызмет (бұдан әрі – мемлекеттік көрсетілетін қызмет) Ақмола облысының техникалық және кәсiптік, орта білімнен кейінгі білім беру ұйымдарымен (бұдан әрі – көрсетілетін қызметті беруші) көрсетіледі.</w:t>
      </w:r>
    </w:p>
    <w:bookmarkEnd w:id="4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66" w:id="43"/>
    <w:p>
      <w:pPr>
        <w:spacing w:after="0"/>
        <w:ind w:left="0"/>
        <w:jc w:val="both"/>
      </w:pPr>
      <w:r>
        <w:rPr>
          <w:rFonts w:ascii="Times New Roman"/>
          <w:b w:val="false"/>
          <w:i w:val="false"/>
          <w:color w:val="000000"/>
          <w:sz w:val="28"/>
        </w:rPr>
        <w:t>
      2. Мемлекеттік қызмет көрсету нысаны: қағаз түрінде.</w:t>
      </w:r>
    </w:p>
    <w:bookmarkEnd w:id="43"/>
    <w:bookmarkStart w:name="z67" w:id="44"/>
    <w:p>
      <w:pPr>
        <w:spacing w:after="0"/>
        <w:ind w:left="0"/>
        <w:jc w:val="both"/>
      </w:pPr>
      <w:r>
        <w:rPr>
          <w:rFonts w:ascii="Times New Roman"/>
          <w:b w:val="false"/>
          <w:i w:val="false"/>
          <w:color w:val="000000"/>
          <w:sz w:val="28"/>
        </w:rPr>
        <w:t xml:space="preserve">
      3. Мемлекеттік қызмет көрсету нәтижесі – білім алушыға басталуы мен аяқталуының мерзімдерін көрсету арқылы академиялық демалыс беру туралы білім беру ұйымы басшысы бұйрығының белгіленген тәртіпте куәландырылған көшірмесі немесе Қазақстан Республикасы Білім және ғылым министрінің міндетін атқарушының 2017 жылғы 27 шілдедегі № 357 бұйрығымен бекітілген "Білім беру ұйымдарында білім алушыларға академиялық демалыс беру" мемлекеттік көрсетілетін қызмет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(Нормативтік құқықтық актілерді мемлекеттік тіркеу тізілімінде № 15647 болып тіркелген) қарастырылған жағдайлар мен негіздер бойынша мемлекеттік қызмет көрсетуден бас тарту туралы дәлелді жауап</w:t>
      </w:r>
    </w:p>
    <w:bookmarkEnd w:id="44"/>
    <w:p>
      <w:pPr>
        <w:spacing w:after="0"/>
        <w:ind w:left="0"/>
        <w:jc w:val="both"/>
      </w:pPr>
      <w:r>
        <w:rPr>
          <w:rFonts w:ascii="Times New Roman"/>
          <w:b w:val="false"/>
          <w:i w:val="false"/>
          <w:color w:val="000000"/>
          <w:sz w:val="28"/>
        </w:rPr>
        <w:t>
      Мемлекеттік қызмет көрсетудің нәтижесін беру нысаны – қағаз түрінде.</w:t>
      </w:r>
    </w:p>
    <w:bookmarkStart w:name="z68"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5"/>
    <w:bookmarkStart w:name="z69" w:id="46"/>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6"/>
    <w:bookmarkStart w:name="z70" w:id="4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7"/>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өтінішті тіркеуді жүзеге асырады – 30 минут.</w:t>
      </w:r>
    </w:p>
    <w:p>
      <w:pPr>
        <w:spacing w:after="0"/>
        <w:ind w:left="0"/>
        <w:jc w:val="both"/>
      </w:pPr>
      <w:r>
        <w:rPr>
          <w:rFonts w:ascii="Times New Roman"/>
          <w:b w:val="false"/>
          <w:i w:val="false"/>
          <w:color w:val="000000"/>
          <w:sz w:val="28"/>
        </w:rPr>
        <w:t>
      2) басшы құжаттарды қарайды,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және академиялық демалыс беру туралы бұйрық немесе мемлекеттік қызмет көрсетуден бас тарту туралы дәлелді жауап дайындайды – 2 жұмыс күні;</w:t>
      </w:r>
    </w:p>
    <w:p>
      <w:pPr>
        <w:spacing w:after="0"/>
        <w:ind w:left="0"/>
        <w:jc w:val="both"/>
      </w:pPr>
      <w:r>
        <w:rPr>
          <w:rFonts w:ascii="Times New Roman"/>
          <w:b w:val="false"/>
          <w:i w:val="false"/>
          <w:color w:val="000000"/>
          <w:sz w:val="28"/>
        </w:rPr>
        <w:t>
      4) көрсетілетін қызметті берушінің басшысы бұйрыққа немесе мемлекеттік қызметті көрсетуден бас тарту туралы дәлелді жауапқа қол қояды – 1 жұмыс күні;</w:t>
      </w:r>
    </w:p>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белгіленген тәртіппен куәландырылған бұйрықтың көшірмесін немесе мемлекеттік қызметті көрсетуден бас тарту туралы дәлелді жауап береді – 30 минут.</w:t>
      </w:r>
    </w:p>
    <w:bookmarkStart w:name="z71" w:id="48"/>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қызмет көрсету бойынша рәсімнің (іс-қимылдың) нәтижесі:</w:t>
      </w:r>
    </w:p>
    <w:bookmarkEnd w:id="48"/>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бұйрық немесе бас тарту туралы дәлелді жауапты дайындау;</w:t>
      </w:r>
    </w:p>
    <w:p>
      <w:pPr>
        <w:spacing w:after="0"/>
        <w:ind w:left="0"/>
        <w:jc w:val="both"/>
      </w:pPr>
      <w:r>
        <w:rPr>
          <w:rFonts w:ascii="Times New Roman"/>
          <w:b w:val="false"/>
          <w:i w:val="false"/>
          <w:color w:val="000000"/>
          <w:sz w:val="28"/>
        </w:rPr>
        <w:t>
      4) бұйрық немесе бас тарту туралы дәлелді жауапқа қол қою;</w:t>
      </w:r>
    </w:p>
    <w:p>
      <w:pPr>
        <w:spacing w:after="0"/>
        <w:ind w:left="0"/>
        <w:jc w:val="both"/>
      </w:pPr>
      <w:r>
        <w:rPr>
          <w:rFonts w:ascii="Times New Roman"/>
          <w:b w:val="false"/>
          <w:i w:val="false"/>
          <w:color w:val="000000"/>
          <w:sz w:val="28"/>
        </w:rPr>
        <w:t>
      5) бұйрық немесе бас тарту туралы дәлелді жауап беру.</w:t>
      </w:r>
    </w:p>
    <w:bookmarkStart w:name="z72" w:id="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әрекет ету тәртібінің сипаттамасы</w:t>
      </w:r>
    </w:p>
    <w:bookmarkEnd w:id="49"/>
    <w:bookmarkStart w:name="z73" w:id="5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p>
    <w:bookmarkEnd w:id="5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74" w:id="51"/>
    <w:p>
      <w:pPr>
        <w:spacing w:after="0"/>
        <w:ind w:left="0"/>
        <w:jc w:val="both"/>
      </w:pPr>
      <w:r>
        <w:rPr>
          <w:rFonts w:ascii="Times New Roman"/>
          <w:b w:val="false"/>
          <w:i w:val="false"/>
          <w:color w:val="000000"/>
          <w:sz w:val="28"/>
        </w:rPr>
        <w:t>
      8. Әр рәсімнің (әрекеттің) ұзақтығын көрсете отырып, құрылымдық бөлімшелердің (қызметкерлер) арасында рәсімдердің (әрекеттердің) бірізділігін сипаттау:</w:t>
      </w:r>
    </w:p>
    <w:bookmarkEnd w:id="51"/>
    <w:p>
      <w:pPr>
        <w:spacing w:after="0"/>
        <w:ind w:left="0"/>
        <w:jc w:val="both"/>
      </w:pPr>
      <w:r>
        <w:rPr>
          <w:rFonts w:ascii="Times New Roman"/>
          <w:b w:val="false"/>
          <w:i w:val="false"/>
          <w:color w:val="000000"/>
          <w:sz w:val="28"/>
        </w:rPr>
        <w:t>
      1) көрсетілетін қызметті берушінің кеңсесі құжаттарды қабылдауды және өтінішті тіркеуді жүзеге асырады – 30 минут.</w:t>
      </w:r>
    </w:p>
    <w:p>
      <w:pPr>
        <w:spacing w:after="0"/>
        <w:ind w:left="0"/>
        <w:jc w:val="both"/>
      </w:pPr>
      <w:r>
        <w:rPr>
          <w:rFonts w:ascii="Times New Roman"/>
          <w:b w:val="false"/>
          <w:i w:val="false"/>
          <w:color w:val="000000"/>
          <w:sz w:val="28"/>
        </w:rPr>
        <w:t>
      2) басшы құжаттарды қарайды,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және академиялық демалыс беру туралы бұйрық немесе мемлекеттік қызмет көрсетуден бас тарту туралы дәлелді жауап дайындайды – 2 жұмыс күні;</w:t>
      </w:r>
    </w:p>
    <w:p>
      <w:pPr>
        <w:spacing w:after="0"/>
        <w:ind w:left="0"/>
        <w:jc w:val="both"/>
      </w:pPr>
      <w:r>
        <w:rPr>
          <w:rFonts w:ascii="Times New Roman"/>
          <w:b w:val="false"/>
          <w:i w:val="false"/>
          <w:color w:val="000000"/>
          <w:sz w:val="28"/>
        </w:rPr>
        <w:t>
      4) көрсетілетін қызметті берушінің басшысы бұйрыққа немесе мемлекеттік қызметті көрсетуден бас тарту туралы дәлелді жауапқа қол қояды – 1 жұмыс күні;</w:t>
      </w:r>
    </w:p>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белгіленген тәртіппен куәландырылған бұйрықтың көшірмесін немесе мемлекеттік қызметті көрсетуден бас тарту туралы дәлелді жауап береді – 30 минут.</w:t>
      </w:r>
    </w:p>
    <w:bookmarkStart w:name="z75" w:id="52"/>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52"/>
    <w:bookmarkStart w:name="z76" w:id="53"/>
    <w:p>
      <w:pPr>
        <w:spacing w:after="0"/>
        <w:ind w:left="0"/>
        <w:jc w:val="both"/>
      </w:pPr>
      <w:r>
        <w:rPr>
          <w:rFonts w:ascii="Times New Roman"/>
          <w:b w:val="false"/>
          <w:i w:val="false"/>
          <w:color w:val="000000"/>
          <w:sz w:val="28"/>
        </w:rPr>
        <w:t>
      9. Мемлекеттік корпорацияға өтініш білдіру тәртібінің сипаттамасы, қызметті берушінің сұрау салуын өңдеу ұзақтығы:</w:t>
      </w:r>
    </w:p>
    <w:bookmarkEnd w:id="53"/>
    <w:p>
      <w:pPr>
        <w:spacing w:after="0"/>
        <w:ind w:left="0"/>
        <w:jc w:val="both"/>
      </w:pPr>
      <w:r>
        <w:rPr>
          <w:rFonts w:ascii="Times New Roman"/>
          <w:b w:val="false"/>
          <w:i w:val="false"/>
          <w:color w:val="000000"/>
          <w:sz w:val="28"/>
        </w:rPr>
        <w:t xml:space="preserve">
      1) Мемлекеттік корпорацияның қызметкері құжаттарды қабылдайды және тиісті құжаттардың қабылдағаны туралы қолхат береді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қолхат береді) - 15 (он бес) минут;</w:t>
      </w:r>
    </w:p>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p>
      <w:pPr>
        <w:spacing w:after="0"/>
        <w:ind w:left="0"/>
        <w:jc w:val="both"/>
      </w:pPr>
      <w:r>
        <w:rPr>
          <w:rFonts w:ascii="Times New Roman"/>
          <w:b w:val="false"/>
          <w:i w:val="false"/>
          <w:color w:val="000000"/>
          <w:sz w:val="28"/>
        </w:rPr>
        <w:t xml:space="preserve">
      3) мемлекеттік қызметті көрсету процесінде көрсетілетін қызметті берушінің құрылымдық бөлімшелерінің іс-қимыл тәртібі осы регламенттің </w:t>
      </w:r>
      <w:r>
        <w:rPr>
          <w:rFonts w:ascii="Times New Roman"/>
          <w:b w:val="false"/>
          <w:i w:val="false"/>
          <w:color w:val="000000"/>
          <w:sz w:val="28"/>
        </w:rPr>
        <w:t>5-тармағына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Start w:name="z77" w:id="54"/>
    <w:p>
      <w:pPr>
        <w:spacing w:after="0"/>
        <w:ind w:left="0"/>
        <w:jc w:val="both"/>
      </w:pPr>
      <w:r>
        <w:rPr>
          <w:rFonts w:ascii="Times New Roman"/>
          <w:b w:val="false"/>
          <w:i w:val="false"/>
          <w:color w:val="000000"/>
          <w:sz w:val="28"/>
        </w:rPr>
        <w:t xml:space="preserve">
      Мемлекеттік көрсетілетін қызмет көрсету процесінде көрсетілетін қызмет берушінің құрылымдық бөлімшелерінің (қызметкерлердің) өзара әрекет етуінің, рәсімдердің (әрекеттердің) кезектілігін толық сипаттамасы, сондай-ақ мемлекеттік көрсетілетін қызмет көрсету процесінде өзге де көрсетілетін қызмет берушілермен және (немесе) Мемлекеттік корпорациямен өзара әрекет ету кезектілігін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 бизнес-процесінің анықтамалығында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 білім</w:t>
            </w:r>
            <w:r>
              <w:br/>
            </w:r>
            <w:r>
              <w:rPr>
                <w:rFonts w:ascii="Times New Roman"/>
                <w:b w:val="false"/>
                <w:i w:val="false"/>
                <w:color w:val="000000"/>
                <w:sz w:val="20"/>
              </w:rPr>
              <w:t>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79" w:id="55"/>
    <w:p>
      <w:pPr>
        <w:spacing w:after="0"/>
        <w:ind w:left="0"/>
        <w:jc w:val="left"/>
      </w:pPr>
      <w:r>
        <w:rPr>
          <w:rFonts w:ascii="Times New Roman"/>
          <w:b/>
          <w:i w:val="false"/>
          <w:color w:val="000000"/>
        </w:rPr>
        <w:t xml:space="preserve"> "Білім беру ұйымдарында білім алушыларға академиялық демалыс беру" мемлекеттік қызметін көрсетудің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