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9b7f" w14:textId="d069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Степногорск қаласының Бөгенбай ауылдық округінің Степногорское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25 қазандағы № А-11/509 қаулысы және Ақмола облыстық мәслихатының 2019 жылғы 25 қазандағы № 6С-38-11 шешімі. Ақмола облысының Әділет департаментінде 2019 жылғы 30 қазанда № 7449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комиссияның 2018 жылғы 5 қазандағы қорытындысының, "Степногорск қаласының Бөгенбай ауылдық округінің Степногорское ауылы атауын өзгерту жөнінде ұсыныс енгізу туралы" Степногорск қаласы әкімдігінің 2018 жылғы 20 қарашадағы № а-11/609 қаулысы мен Степногорск қалалық мәслихатының 2018 жылғы 20 қарашадағы № 6С-35/5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Степногорск қаласының Бөгенбай ауылдық округінің Степногорское ауылы Ақмола облысы Степногорск қаласының Бөгенбай ауылдық округінің Байқоныс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