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e845" w14:textId="2b1e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2019 жылғы 6 наурыздағы № 363/45-VI шешімі. Астана қаласының Әділет департаментінде 2019 жылғы 10 сәуірде № 1222 болып тіркелді. Күші жойылды - Нұр-Сұлтан қаласы мәслихатының 2021 жылғы 24 қарашадағы № 104/15-VII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24.11.2021 </w:t>
      </w:r>
      <w:r>
        <w:rPr>
          <w:rFonts w:ascii="Times New Roman"/>
          <w:b w:val="false"/>
          <w:i w:val="false"/>
          <w:color w:val="ff0000"/>
          <w:sz w:val="28"/>
        </w:rPr>
        <w:t>№ 104/15-VII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Ескерту. Қаулының атауындағы және бүкіл мәтін бойынша "Астана" деген сөз "Нұр-Сұлтан" деген сөзбен ауыстырылды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2018 жылғы 4 мамырдағы № 237 </w:t>
      </w:r>
      <w:r>
        <w:rPr>
          <w:rFonts w:ascii="Times New Roman"/>
          <w:b w:val="false"/>
          <w:i w:val="false"/>
          <w:color w:val="000000"/>
          <w:sz w:val="28"/>
        </w:rPr>
        <w:t>қаулына</w:t>
      </w:r>
      <w:r>
        <w:rPr>
          <w:rFonts w:ascii="Times New Roman"/>
          <w:b w:val="false"/>
          <w:i w:val="false"/>
          <w:color w:val="000000"/>
          <w:sz w:val="28"/>
        </w:rPr>
        <w:t xml:space="preserve">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Нұр-Сұлтан қаласында тұрғын үй көмегін көрсету қағидасы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мәслихатінің</w:t>
            </w:r>
            <w:r>
              <w:br/>
            </w:r>
            <w:r>
              <w:rPr>
                <w:rFonts w:ascii="Times New Roman"/>
                <w:b w:val="false"/>
                <w:i w:val="false"/>
                <w:color w:val="000000"/>
                <w:sz w:val="20"/>
              </w:rPr>
              <w:t>2019 жылғы 6 наурыздағы</w:t>
            </w:r>
            <w:r>
              <w:br/>
            </w:r>
            <w:r>
              <w:rPr>
                <w:rFonts w:ascii="Times New Roman"/>
                <w:b w:val="false"/>
                <w:i w:val="false"/>
                <w:color w:val="000000"/>
                <w:sz w:val="20"/>
              </w:rPr>
              <w:t>№ 363/45-VI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Нұр-Сұлтан қаласында тұрғын үй көмегiн көрсету қағидалары</w:t>
      </w:r>
    </w:p>
    <w:bookmarkEnd w:id="4"/>
    <w:p>
      <w:pPr>
        <w:spacing w:after="0"/>
        <w:ind w:left="0"/>
        <w:jc w:val="both"/>
      </w:pPr>
      <w:r>
        <w:rPr>
          <w:rFonts w:ascii="Times New Roman"/>
          <w:b w:val="false"/>
          <w:i w:val="false"/>
          <w:color w:val="ff0000"/>
          <w:sz w:val="28"/>
        </w:rPr>
        <w:t>
      Ескерту. Қағиданың атауындағы және бүкіл мәтін бойынша "Астана" деген сөз "Нұр-Сұлтан" деген сөзбен ауыстырылды және "тұрғын үйді (тұрғын ғимаратты)" деген сөздер "кондоминиум объектісінің ортақ мүлкін" деген сөздермен ауыстырылды - Нұр-Сұлтан қаласы мәслихатының 22.09.2020</w:t>
      </w:r>
      <w:r>
        <w:rPr>
          <w:rFonts w:ascii="Times New Roman"/>
          <w:b w:val="false"/>
          <w:i w:val="false"/>
          <w:color w:val="ff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қаласында тұрғын үй көмегiн көрсету қағидалары (бұдан әрі – Қағида)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әзiрленіп, Нұр-Сұлтан қаласындағы аз қамтылған отбасыларға (азаматтарға) тұрғын үй көмегін тағайындау тәртібін белгілейді.</w:t>
      </w:r>
    </w:p>
    <w:bookmarkEnd w:id="6"/>
    <w:bookmarkStart w:name="z9" w:id="7"/>
    <w:p>
      <w:pPr>
        <w:spacing w:after="0"/>
        <w:ind w:left="0"/>
        <w:jc w:val="both"/>
      </w:pPr>
      <w:r>
        <w:rPr>
          <w:rFonts w:ascii="Times New Roman"/>
          <w:b w:val="false"/>
          <w:i w:val="false"/>
          <w:color w:val="000000"/>
          <w:sz w:val="28"/>
        </w:rPr>
        <w:t>
      2. Қағидада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xml:space="preserve">
      4) отбасының (азаматтың) жиынтық табысы – тұрғын үй көмегін тағайындауға өтініш білдірілген тоқсанның алдындағысег тоқсанда отбасы (азамат) кірістерінің жалпы сомасы; </w:t>
      </w:r>
    </w:p>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6) уәкілетті орган – "Нұр-Сұлтан қаласының Жұмыспен қамту және әлеуметтік қорғау" мемлекеттік мекемесі;</w:t>
      </w:r>
    </w:p>
    <w:p>
      <w:pPr>
        <w:spacing w:after="0"/>
        <w:ind w:left="0"/>
        <w:jc w:val="both"/>
      </w:pPr>
      <w:r>
        <w:rPr>
          <w:rFonts w:ascii="Times New Roman"/>
          <w:b w:val="false"/>
          <w:i w:val="false"/>
          <w:color w:val="000000"/>
          <w:sz w:val="28"/>
        </w:rPr>
        <w:t>
      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2-тармаққа өзгеріс енгізілді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Тұрғын үй көмегi жергiлiктi бюджет қаражаты есебiнен Нұр-Сұлтан қаласында тіркелген және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жалға алу төлемақысын төлеуге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3-тармаққа өзгеріс енгізілді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Тұрғын үй көмегінің мөлшері Қағидада белгіленген норма шегінде коммуналдық және басқа да қызметтерге төлеуге тиесілі сома мен осы мақсатқа отбасы шығыстарының шекті жол берілетін деңгейі арасындағы айырмашылық ретінде есептеледі. </w:t>
      </w:r>
    </w:p>
    <w:bookmarkEnd w:id="9"/>
    <w:bookmarkStart w:name="z12" w:id="10"/>
    <w:p>
      <w:pPr>
        <w:spacing w:after="0"/>
        <w:ind w:left="0"/>
        <w:jc w:val="both"/>
      </w:pPr>
      <w:r>
        <w:rPr>
          <w:rFonts w:ascii="Times New Roman"/>
          <w:b w:val="false"/>
          <w:i w:val="false"/>
          <w:color w:val="000000"/>
          <w:sz w:val="28"/>
        </w:rPr>
        <w:t xml:space="preserve">
      5. Құжаттарды қарау және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0"/>
    <w:bookmarkStart w:name="z13" w:id="11"/>
    <w:p>
      <w:pPr>
        <w:spacing w:after="0"/>
        <w:ind w:left="0"/>
        <w:jc w:val="both"/>
      </w:pPr>
      <w:r>
        <w:rPr>
          <w:rFonts w:ascii="Times New Roman"/>
          <w:b w:val="false"/>
          <w:i w:val="false"/>
          <w:color w:val="000000"/>
          <w:sz w:val="28"/>
        </w:rPr>
        <w:t>
      6. Тұрғын үй көмегін тағайындаған кезде отбасы құрамына бірге тұратын, ортақ шаруашылық жүргізетін және Нұр-Сұлтан қаласында тіркелген отбасының барлық мүшелері ескеріледі.</w:t>
      </w:r>
    </w:p>
    <w:bookmarkEnd w:id="11"/>
    <w:bookmarkStart w:name="z14" w:id="12"/>
    <w:p>
      <w:pPr>
        <w:spacing w:after="0"/>
        <w:ind w:left="0"/>
        <w:jc w:val="both"/>
      </w:pPr>
      <w:r>
        <w:rPr>
          <w:rFonts w:ascii="Times New Roman"/>
          <w:b w:val="false"/>
          <w:i w:val="false"/>
          <w:color w:val="000000"/>
          <w:sz w:val="28"/>
        </w:rPr>
        <w:t>
      7. Тұрғын үй көмегiн тағайындау және төлеу жөнiнде жергiлiктi бюджеттiк бағдарламаның әкiмгерi уәкілетті орган болып табылады.</w:t>
      </w:r>
    </w:p>
    <w:bookmarkEnd w:id="12"/>
    <w:bookmarkStart w:name="z15" w:id="13"/>
    <w:p>
      <w:pPr>
        <w:spacing w:after="0"/>
        <w:ind w:left="0"/>
        <w:jc w:val="left"/>
      </w:pPr>
      <w:r>
        <w:rPr>
          <w:rFonts w:ascii="Times New Roman"/>
          <w:b/>
          <w:i w:val="false"/>
          <w:color w:val="000000"/>
        </w:rPr>
        <w:t xml:space="preserve"> 2. Тұрғын үй көмегін тағайындау тәртібі</w:t>
      </w:r>
    </w:p>
    <w:bookmarkEnd w:id="13"/>
    <w:bookmarkStart w:name="z16" w:id="14"/>
    <w:p>
      <w:pPr>
        <w:spacing w:after="0"/>
        <w:ind w:left="0"/>
        <w:jc w:val="both"/>
      </w:pPr>
      <w:r>
        <w:rPr>
          <w:rFonts w:ascii="Times New Roman"/>
          <w:b w:val="false"/>
          <w:i w:val="false"/>
          <w:color w:val="000000"/>
          <w:sz w:val="28"/>
        </w:rPr>
        <w:t xml:space="preserve">
      8. Тұрғын үй көмегін тағайындау үшін отбасы (азамат) (немесе нотариалды куәландырған сенімхат бойынша оның өкілі) тоқсанда бір рет Мемлекеттік корпорацияға және/немесе "электрондық үкіметтің" веб-порталы арқылы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мынадай құжаттарды ұсына отырып өтініш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жылжымайтын мүлiктiң болуы (болмауы)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5) зейнетақы аударымдары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нотариалды куәландырған сенімхат бойынша оның өкілі) қайта өтініш берген кезде Қағиданың 9-тармағында көзделген жағдайды қоспағанда, отбасының табыстарын растайтын құжаттар мен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8-тармаққа өзгеріс енгізілді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Уәкілетті орган отбасы (азамат) (не нотариалды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бес жұмыс күні ішінде өтініш берушіге "электрондық үкіметтің" веб-порталы не Мемлекеттік корпорация арқылы дәлелді бас тартуды жібереді.</w:t>
      </w:r>
    </w:p>
    <w:bookmarkEnd w:id="15"/>
    <w:bookmarkStart w:name="z18" w:id="16"/>
    <w:p>
      <w:pPr>
        <w:spacing w:after="0"/>
        <w:ind w:left="0"/>
        <w:jc w:val="left"/>
      </w:pPr>
      <w:r>
        <w:rPr>
          <w:rFonts w:ascii="Times New Roman"/>
          <w:b/>
          <w:i w:val="false"/>
          <w:color w:val="000000"/>
        </w:rPr>
        <w:t xml:space="preserve"> 3. Коммуналдық және басқа да қызметтердi тұтыну нормалары</w:t>
      </w:r>
    </w:p>
    <w:bookmarkEnd w:id="16"/>
    <w:bookmarkStart w:name="z19" w:id="17"/>
    <w:p>
      <w:pPr>
        <w:spacing w:after="0"/>
        <w:ind w:left="0"/>
        <w:jc w:val="both"/>
      </w:pPr>
      <w:r>
        <w:rPr>
          <w:rFonts w:ascii="Times New Roman"/>
          <w:b w:val="false"/>
          <w:i w:val="false"/>
          <w:color w:val="000000"/>
          <w:sz w:val="28"/>
        </w:rPr>
        <w:t>
      10. Тұрғын үй көмегін тағайындаған кезде мынадай коммуналдық қызмет түрлерінің төлемақысын жасауға шығындар ескеріледі:</w:t>
      </w:r>
    </w:p>
    <w:bookmarkEnd w:id="17"/>
    <w:p>
      <w:pPr>
        <w:spacing w:after="0"/>
        <w:ind w:left="0"/>
        <w:jc w:val="both"/>
      </w:pPr>
      <w:r>
        <w:rPr>
          <w:rFonts w:ascii="Times New Roman"/>
          <w:b w:val="false"/>
          <w:i w:val="false"/>
          <w:color w:val="000000"/>
          <w:sz w:val="28"/>
        </w:rPr>
        <w:t>
      1) сумен жабдықтау;</w:t>
      </w:r>
    </w:p>
    <w:p>
      <w:pPr>
        <w:spacing w:after="0"/>
        <w:ind w:left="0"/>
        <w:jc w:val="both"/>
      </w:pPr>
      <w:r>
        <w:rPr>
          <w:rFonts w:ascii="Times New Roman"/>
          <w:b w:val="false"/>
          <w:i w:val="false"/>
          <w:color w:val="000000"/>
          <w:sz w:val="28"/>
        </w:rPr>
        <w:t>
      2) кәріз;</w:t>
      </w:r>
    </w:p>
    <w:p>
      <w:pPr>
        <w:spacing w:after="0"/>
        <w:ind w:left="0"/>
        <w:jc w:val="both"/>
      </w:pPr>
      <w:r>
        <w:rPr>
          <w:rFonts w:ascii="Times New Roman"/>
          <w:b w:val="false"/>
          <w:i w:val="false"/>
          <w:color w:val="000000"/>
          <w:sz w:val="28"/>
        </w:rPr>
        <w:t>
      3) газбен жабдықтау;</w:t>
      </w:r>
    </w:p>
    <w:p>
      <w:pPr>
        <w:spacing w:after="0"/>
        <w:ind w:left="0"/>
        <w:jc w:val="both"/>
      </w:pPr>
      <w:r>
        <w:rPr>
          <w:rFonts w:ascii="Times New Roman"/>
          <w:b w:val="false"/>
          <w:i w:val="false"/>
          <w:color w:val="000000"/>
          <w:sz w:val="28"/>
        </w:rPr>
        <w:t>
      4) электрмен жабдықтау;</w:t>
      </w:r>
    </w:p>
    <w:p>
      <w:pPr>
        <w:spacing w:after="0"/>
        <w:ind w:left="0"/>
        <w:jc w:val="both"/>
      </w:pPr>
      <w:r>
        <w:rPr>
          <w:rFonts w:ascii="Times New Roman"/>
          <w:b w:val="false"/>
          <w:i w:val="false"/>
          <w:color w:val="000000"/>
          <w:sz w:val="28"/>
        </w:rPr>
        <w:t>
      5) жылумен жабдықтау;</w:t>
      </w:r>
    </w:p>
    <w:p>
      <w:pPr>
        <w:spacing w:after="0"/>
        <w:ind w:left="0"/>
        <w:jc w:val="both"/>
      </w:pPr>
      <w:r>
        <w:rPr>
          <w:rFonts w:ascii="Times New Roman"/>
          <w:b w:val="false"/>
          <w:i w:val="false"/>
          <w:color w:val="000000"/>
          <w:sz w:val="28"/>
        </w:rPr>
        <w:t>
      6) қоқысты әкету;</w:t>
      </w:r>
    </w:p>
    <w:p>
      <w:pPr>
        <w:spacing w:after="0"/>
        <w:ind w:left="0"/>
        <w:jc w:val="both"/>
      </w:pPr>
      <w:r>
        <w:rPr>
          <w:rFonts w:ascii="Times New Roman"/>
          <w:b w:val="false"/>
          <w:i w:val="false"/>
          <w:color w:val="000000"/>
          <w:sz w:val="28"/>
        </w:rPr>
        <w:t>
      7) лифт қызметін көрсету.</w:t>
      </w:r>
    </w:p>
    <w:bookmarkStart w:name="z20" w:id="18"/>
    <w:p>
      <w:pPr>
        <w:spacing w:after="0"/>
        <w:ind w:left="0"/>
        <w:jc w:val="both"/>
      </w:pPr>
      <w:r>
        <w:rPr>
          <w:rFonts w:ascii="Times New Roman"/>
          <w:b w:val="false"/>
          <w:i w:val="false"/>
          <w:color w:val="000000"/>
          <w:sz w:val="28"/>
        </w:rPr>
        <w:t>
      11. Коммуналдық қызмет тарифтерiн, сондай-ақ олардың Нұр-Сұлтан қаласы Табиғи монополияларды реттеу және бәсекелестiктi қорғау жөнiндегi уәкiлеттi органдармен келiсiлген өзгерiстерiн уәкiлеттi орган коммуналдық қызметтi жеткiзушiлерден сұрау салады.</w:t>
      </w:r>
    </w:p>
    <w:bookmarkEnd w:id="18"/>
    <w:bookmarkStart w:name="z21" w:id="19"/>
    <w:p>
      <w:pPr>
        <w:spacing w:after="0"/>
        <w:ind w:left="0"/>
        <w:jc w:val="both"/>
      </w:pPr>
      <w:r>
        <w:rPr>
          <w:rFonts w:ascii="Times New Roman"/>
          <w:b w:val="false"/>
          <w:i w:val="false"/>
          <w:color w:val="000000"/>
          <w:sz w:val="28"/>
        </w:rPr>
        <w:t xml:space="preserve">
      12. Тұрғын үй көмегiн тағайындағанда өтемақылық шаралармен қамтамасыз етілетін тұрғын үй алаңының нормасына Қазақстан Республикасының тұрғын үй заңнамасымен белгіленген әр адамға он сегіз шаршы метрден норма қабылданады. </w:t>
      </w:r>
    </w:p>
    <w:bookmarkEnd w:id="19"/>
    <w:p>
      <w:pPr>
        <w:spacing w:after="0"/>
        <w:ind w:left="0"/>
        <w:jc w:val="both"/>
      </w:pPr>
      <w:r>
        <w:rPr>
          <w:rFonts w:ascii="Times New Roman"/>
          <w:b w:val="false"/>
          <w:i w:val="false"/>
          <w:color w:val="000000"/>
          <w:sz w:val="28"/>
        </w:rPr>
        <w:t>
      Жалғыз басты тұратын аз қамтылған отбасылар (азаматтар) үшін тұрғын үй алаңының нормасына отыз шаршы метр, бiрақ бiр бөлмелi пәтерден кем емес тұрғын үй алаңының нормасы қабылданады.</w:t>
      </w:r>
    </w:p>
    <w:bookmarkStart w:name="z22" w:id="20"/>
    <w:p>
      <w:pPr>
        <w:spacing w:after="0"/>
        <w:ind w:left="0"/>
        <w:jc w:val="both"/>
      </w:pPr>
      <w:r>
        <w:rPr>
          <w:rFonts w:ascii="Times New Roman"/>
          <w:b w:val="false"/>
          <w:i w:val="false"/>
          <w:color w:val="000000"/>
          <w:sz w:val="28"/>
        </w:rPr>
        <w:t>
      13. Тұрғын үй көмегiн есептегенде электр қуатын тұтынудың мына мөлшерлемелері қолданылады:</w:t>
      </w:r>
    </w:p>
    <w:bookmarkEnd w:id="20"/>
    <w:p>
      <w:pPr>
        <w:spacing w:after="0"/>
        <w:ind w:left="0"/>
        <w:jc w:val="both"/>
      </w:pPr>
      <w:r>
        <w:rPr>
          <w:rFonts w:ascii="Times New Roman"/>
          <w:b w:val="false"/>
          <w:i w:val="false"/>
          <w:color w:val="000000"/>
          <w:sz w:val="28"/>
        </w:rPr>
        <w:t>
      150 Квт.сағ – бір-үш адамнан тұратын отбасы;</w:t>
      </w:r>
    </w:p>
    <w:p>
      <w:pPr>
        <w:spacing w:after="0"/>
        <w:ind w:left="0"/>
        <w:jc w:val="both"/>
      </w:pPr>
      <w:r>
        <w:rPr>
          <w:rFonts w:ascii="Times New Roman"/>
          <w:b w:val="false"/>
          <w:i w:val="false"/>
          <w:color w:val="000000"/>
          <w:sz w:val="28"/>
        </w:rPr>
        <w:t>
      200 Квт.сағ – төрт және одан да көп адамдардан тұратын отбасы.</w:t>
      </w:r>
    </w:p>
    <w:bookmarkStart w:name="z23" w:id="21"/>
    <w:p>
      <w:pPr>
        <w:spacing w:after="0"/>
        <w:ind w:left="0"/>
        <w:jc w:val="both"/>
      </w:pPr>
      <w:r>
        <w:rPr>
          <w:rFonts w:ascii="Times New Roman"/>
          <w:b w:val="false"/>
          <w:i w:val="false"/>
          <w:color w:val="000000"/>
          <w:sz w:val="28"/>
        </w:rPr>
        <w:t>
      14. Тұрғын үйдің газбен жабдықталмағаны және тамақ дайындау үшін электр тұрмыстық плиталары қолданылатыны жөнiнде тиісті құжат болғанда, белгiленген нормативтерден асқан электр қуатына төленетін төлем, тұрғын үй көмегін алушылардың өтiнiшi бойынша газбен жабдықтау үшін төленетін төлемнің есебіне есептелуі мүмкін, бірақ газбен жабдықтау үшін белгіленген тұтыну нормалары мен тарифтері шегiнде.</w:t>
      </w:r>
    </w:p>
    <w:bookmarkEnd w:id="21"/>
    <w:bookmarkStart w:name="z24" w:id="22"/>
    <w:p>
      <w:pPr>
        <w:spacing w:after="0"/>
        <w:ind w:left="0"/>
        <w:jc w:val="left"/>
      </w:pPr>
      <w:r>
        <w:rPr>
          <w:rFonts w:ascii="Times New Roman"/>
          <w:b/>
          <w:i w:val="false"/>
          <w:color w:val="000000"/>
        </w:rPr>
        <w:t xml:space="preserve"> 4. Отбасының кіріс жиынтығын есептеу</w:t>
      </w:r>
    </w:p>
    <w:bookmarkEnd w:id="22"/>
    <w:bookmarkStart w:name="z46" w:id="23"/>
    <w:p>
      <w:pPr>
        <w:spacing w:after="0"/>
        <w:ind w:left="0"/>
        <w:jc w:val="both"/>
      </w:pPr>
      <w:r>
        <w:rPr>
          <w:rFonts w:ascii="Times New Roman"/>
          <w:b w:val="false"/>
          <w:i w:val="false"/>
          <w:color w:val="000000"/>
          <w:sz w:val="28"/>
        </w:rPr>
        <w:t>
      15. Отбасының жиынтық табысын есептеу кезінде оның құрамы Қағиданың 6-тармағына сәйкес анықталады.</w:t>
      </w:r>
    </w:p>
    <w:bookmarkEnd w:id="23"/>
    <w:bookmarkStart w:name="z47" w:id="24"/>
    <w:p>
      <w:pPr>
        <w:spacing w:after="0"/>
        <w:ind w:left="0"/>
        <w:jc w:val="both"/>
      </w:pPr>
      <w:r>
        <w:rPr>
          <w:rFonts w:ascii="Times New Roman"/>
          <w:b w:val="false"/>
          <w:i w:val="false"/>
          <w:color w:val="000000"/>
          <w:sz w:val="28"/>
        </w:rPr>
        <w:t xml:space="preserve">
      16. Отбасының (азаматтың) жиынтық табысын есептеу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бекітілген Тұрғын үй көмегін алуға үміткер отбасының (Қазақстан Республикасы азаматының) жиынтық табысын есептеу тәртібіне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16-тармақ жаңа редакцияда - Нұр-Сұлтан қаласы мәслихатының 22.09.2020</w:t>
      </w:r>
      <w:r>
        <w:rPr>
          <w:rFonts w:ascii="Times New Roman"/>
          <w:b w:val="false"/>
          <w:i w:val="false"/>
          <w:color w:val="000000"/>
          <w:sz w:val="28"/>
        </w:rPr>
        <w:t xml:space="preserve"> № 532/72-VІ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5. Тұрғын үй көмегін төлеу</w:t>
      </w:r>
    </w:p>
    <w:bookmarkEnd w:id="25"/>
    <w:bookmarkStart w:name="z26" w:id="26"/>
    <w:p>
      <w:pPr>
        <w:spacing w:after="0"/>
        <w:ind w:left="0"/>
        <w:jc w:val="both"/>
      </w:pPr>
      <w:r>
        <w:rPr>
          <w:rFonts w:ascii="Times New Roman"/>
          <w:b w:val="false"/>
          <w:i w:val="false"/>
          <w:color w:val="000000"/>
          <w:sz w:val="28"/>
        </w:rPr>
        <w:t>
      17. Тұрғын үй көмегiн төлеудi қаржыландыру Нұр-Сұлтан қаласының бюджетінде тиісті қаржылық жылға қарастырылған қаражат шегiнде жүзеге асырылады.</w:t>
      </w:r>
    </w:p>
    <w:bookmarkEnd w:id="26"/>
    <w:bookmarkStart w:name="z27" w:id="27"/>
    <w:p>
      <w:pPr>
        <w:spacing w:after="0"/>
        <w:ind w:left="0"/>
        <w:jc w:val="both"/>
      </w:pPr>
      <w:r>
        <w:rPr>
          <w:rFonts w:ascii="Times New Roman"/>
          <w:b w:val="false"/>
          <w:i w:val="false"/>
          <w:color w:val="000000"/>
          <w:sz w:val="28"/>
        </w:rPr>
        <w:t>
      18. Кондоминиум объектісінің ортақ мүлкін күрделі жөндеуге жұмсалатын сомаларды жинауға және (немесе) күрделі жөндеуге төлеу кезеңінде кондоминиум объектісінің ортақ мүлкін күтіп-ұстауға тұрғын үй көмегiн төлеу оны кондоминиум объектісінің ортақ мүлкін күрделі жөндеуге сомалар жинақтау үшін кондоминиум объектісін басқару органының жинақ шотына екінші деңгейдегі банктердің (бұдан әрі – ЕДБ) бөлiмшелерi арқылы аудару жолымен жүргiзiледi.</w:t>
      </w:r>
    </w:p>
    <w:bookmarkEnd w:id="27"/>
    <w:p>
      <w:pPr>
        <w:spacing w:after="0"/>
        <w:ind w:left="0"/>
        <w:jc w:val="both"/>
      </w:pPr>
      <w:r>
        <w:rPr>
          <w:rFonts w:ascii="Times New Roman"/>
          <w:b w:val="false"/>
          <w:i w:val="false"/>
          <w:color w:val="000000"/>
          <w:sz w:val="28"/>
        </w:rPr>
        <w:t>
      Қалалық телекоммуникация желісіне қосылған телефон үшін абоненттік төлемді ұлғайту бөлігінде коммуналдық қызметтерге, байланыс қызметтеріне ақы төлеу бойынша тұрғын үй көмегін төлеу, жеке тұрғын үй қорынан жергілікті атқарушы орган жалға берген тұрғын үйді пайдалану үшін жалдау ақысын төлеуге қатысты есептелген сомаларды алушылардың жеке шоттарына ЕДБ бөлімшелері арқылы жүзеге асырылады.</w:t>
      </w:r>
    </w:p>
    <w:bookmarkStart w:name="z28" w:id="28"/>
    <w:p>
      <w:pPr>
        <w:spacing w:after="0"/>
        <w:ind w:left="0"/>
        <w:jc w:val="both"/>
      </w:pPr>
      <w:r>
        <w:rPr>
          <w:rFonts w:ascii="Times New Roman"/>
          <w:b w:val="false"/>
          <w:i w:val="false"/>
          <w:color w:val="000000"/>
          <w:sz w:val="28"/>
        </w:rPr>
        <w:t>
      19. Жинақ шотынан қаражатты пайдалану кондоминиум объектісінің органы мен мердігерлер арасындағы келісімшарттардың орындалуын қамтамасыз ету үшін кондоминиум объектісінің (пәтерлерінің) меншік иелерінің жалпы жиналысының шешімі бойынша жүргізіледі.</w:t>
      </w:r>
    </w:p>
    <w:bookmarkEnd w:id="28"/>
    <w:bookmarkStart w:name="z29" w:id="29"/>
    <w:p>
      <w:pPr>
        <w:spacing w:after="0"/>
        <w:ind w:left="0"/>
        <w:jc w:val="both"/>
      </w:pPr>
      <w:r>
        <w:rPr>
          <w:rFonts w:ascii="Times New Roman"/>
          <w:b w:val="false"/>
          <w:i w:val="false"/>
          <w:color w:val="000000"/>
          <w:sz w:val="28"/>
        </w:rPr>
        <w:t>
      20. Тұрғын үй көмегін алушы тұтынылған коммуналдық және басқа да қызметтер туралы (екі айдың ішінде) мәліметтерді белгілі бір себептерге байланысты (науқастану, қала шегінен тыс жерде болу) уақытылы ұсынбаған жағдайда және осы себептерді куәландыратын тиісті анықтама бар болған кезінде, көрсетілген кезеңге тұрғын үй көмегін төлейді.</w:t>
      </w:r>
    </w:p>
    <w:bookmarkEnd w:id="29"/>
    <w:bookmarkStart w:name="z30" w:id="30"/>
    <w:p>
      <w:pPr>
        <w:spacing w:after="0"/>
        <w:ind w:left="0"/>
        <w:jc w:val="both"/>
      </w:pPr>
      <w:r>
        <w:rPr>
          <w:rFonts w:ascii="Times New Roman"/>
          <w:b w:val="false"/>
          <w:i w:val="false"/>
          <w:color w:val="000000"/>
          <w:sz w:val="28"/>
        </w:rPr>
        <w:t>
      21. Тұрғын үй көмегін аз қамтылған отбасылардың (азаматтардың) жалған мәлімет беру салдарынан артық немесе заңсыз төленген сомасын өндіртіп алу Қазақстан Республикасының заңнамамен белгіленген тәртіпте жүргізіледі.</w:t>
      </w:r>
    </w:p>
    <w:bookmarkEnd w:id="30"/>
    <w:bookmarkStart w:name="z31" w:id="31"/>
    <w:p>
      <w:pPr>
        <w:spacing w:after="0"/>
        <w:ind w:left="0"/>
        <w:jc w:val="both"/>
      </w:pPr>
      <w:r>
        <w:rPr>
          <w:rFonts w:ascii="Times New Roman"/>
          <w:b w:val="false"/>
          <w:i w:val="false"/>
          <w:color w:val="000000"/>
          <w:sz w:val="28"/>
        </w:rPr>
        <w:t>
      22. Басқарма ЕДБ арқылы төленген тұрғын үй көмегінің сомасына ай сайын мониторинг жүргізеді.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қаласында тұрғын үй</w:t>
            </w:r>
            <w:r>
              <w:br/>
            </w:r>
            <w:r>
              <w:rPr>
                <w:rFonts w:ascii="Times New Roman"/>
                <w:b w:val="false"/>
                <w:i w:val="false"/>
                <w:color w:val="000000"/>
                <w:sz w:val="20"/>
              </w:rPr>
              <w:t>көмегін көрсету қағидаларына</w:t>
            </w:r>
            <w:r>
              <w:br/>
            </w:r>
            <w:r>
              <w:rPr>
                <w:rFonts w:ascii="Times New Roman"/>
                <w:b w:val="false"/>
                <w:i w:val="false"/>
                <w:color w:val="000000"/>
                <w:sz w:val="20"/>
              </w:rPr>
              <w:t xml:space="preserve">1-қосымша </w:t>
            </w:r>
          </w:p>
        </w:tc>
      </w:tr>
    </w:tbl>
    <w:bookmarkStart w:name="z33" w:id="32"/>
    <w:p>
      <w:pPr>
        <w:spacing w:after="0"/>
        <w:ind w:left="0"/>
        <w:jc w:val="left"/>
      </w:pPr>
      <w:r>
        <w:rPr>
          <w:rFonts w:ascii="Times New Roman"/>
          <w:b/>
          <w:i w:val="false"/>
          <w:color w:val="000000"/>
        </w:rPr>
        <w:t xml:space="preserve"> Тұрғын үй көмегін тағайындау туралы өтініш</w:t>
      </w:r>
    </w:p>
    <w:bookmarkEnd w:id="32"/>
    <w:p>
      <w:pPr>
        <w:spacing w:after="0"/>
        <w:ind w:left="0"/>
        <w:jc w:val="both"/>
      </w:pPr>
      <w:r>
        <w:rPr>
          <w:rFonts w:ascii="Times New Roman"/>
          <w:b w:val="false"/>
          <w:i w:val="false"/>
          <w:color w:val="000000"/>
          <w:sz w:val="28"/>
        </w:rPr>
        <w:t>
      Мен _______________________________________________________</w:t>
      </w:r>
    </w:p>
    <w:p>
      <w:pPr>
        <w:spacing w:after="0"/>
        <w:ind w:left="0"/>
        <w:jc w:val="both"/>
      </w:pP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
      тұрғын үйдің меншік иесі (жалдаушы, қосымша жалдаушы) болып табыламын, жеке куәлік №________________, кім берді _______________________________________________</w:t>
      </w:r>
    </w:p>
    <w:p>
      <w:pPr>
        <w:spacing w:after="0"/>
        <w:ind w:left="0"/>
        <w:jc w:val="both"/>
      </w:pPr>
      <w:r>
        <w:rPr>
          <w:rFonts w:ascii="Times New Roman"/>
          <w:b w:val="false"/>
          <w:i w:val="false"/>
          <w:color w:val="000000"/>
          <w:sz w:val="28"/>
        </w:rPr>
        <w:t>
      Нұр-Сұлтан қаласы ___________________________________________________ мекенжайы бойынша тұратын құрамы ____ адамнан тұратын менің отбасыма коммуналдық және есептеу құралының құнын төлеу, өзге де қызметтер төлемі бойынша шығынды өтеу үшін тұрғын үй көмегін тағайындауыңызды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576"/>
        <w:gridCol w:w="1915"/>
        <w:gridCol w:w="1915"/>
        <w:gridCol w:w="1916"/>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отбасының мүшелері Т.А.Ә.</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қажетті құжаттарды ___ данада қоса беремін.</w:t>
      </w:r>
    </w:p>
    <w:p>
      <w:pPr>
        <w:spacing w:after="0"/>
        <w:ind w:left="0"/>
        <w:jc w:val="both"/>
      </w:pPr>
      <w:r>
        <w:rPr>
          <w:rFonts w:ascii="Times New Roman"/>
          <w:b w:val="false"/>
          <w:i w:val="false"/>
          <w:color w:val="000000"/>
          <w:sz w:val="28"/>
        </w:rPr>
        <w:t>
      Жеке шоттың № _____________ банктің атауы ___________________</w:t>
      </w:r>
    </w:p>
    <w:p>
      <w:pPr>
        <w:spacing w:after="0"/>
        <w:ind w:left="0"/>
        <w:jc w:val="both"/>
      </w:pPr>
      <w:r>
        <w:rPr>
          <w:rFonts w:ascii="Times New Roman"/>
          <w:b w:val="false"/>
          <w:i w:val="false"/>
          <w:color w:val="000000"/>
          <w:sz w:val="28"/>
        </w:rPr>
        <w:t>
      Өзгерістер болған жағдайда 10 күннің ішінде ол туралы хабарлауға міндеттенемін.</w:t>
      </w:r>
    </w:p>
    <w:p>
      <w:pPr>
        <w:spacing w:after="0"/>
        <w:ind w:left="0"/>
        <w:jc w:val="both"/>
      </w:pPr>
      <w:r>
        <w:rPr>
          <w:rFonts w:ascii="Times New Roman"/>
          <w:b w:val="false"/>
          <w:i w:val="false"/>
          <w:color w:val="000000"/>
          <w:sz w:val="28"/>
        </w:rPr>
        <w:t>
      Қазақстан Республикасы Қылмыстық кодексінің 190-бабының 1-тармағына, 385-бабының 3-тармағына сәйкес, ұсынылған құжаттардың дұрыстығына жауапкершілікпен таныстым.</w:t>
      </w:r>
    </w:p>
    <w:p>
      <w:pPr>
        <w:spacing w:after="0"/>
        <w:ind w:left="0"/>
        <w:jc w:val="both"/>
      </w:pPr>
      <w:r>
        <w:rPr>
          <w:rFonts w:ascii="Times New Roman"/>
          <w:b w:val="false"/>
          <w:i w:val="false"/>
          <w:color w:val="000000"/>
          <w:sz w:val="28"/>
        </w:rPr>
        <w:t>
      200__ жылғы "___" _________ Өтініш иесінің қолы ______________________________</w:t>
      </w:r>
    </w:p>
    <w:p>
      <w:pPr>
        <w:spacing w:after="0"/>
        <w:ind w:left="0"/>
        <w:jc w:val="both"/>
      </w:pPr>
      <w:r>
        <w:rPr>
          <w:rFonts w:ascii="Times New Roman"/>
          <w:b w:val="false"/>
          <w:i w:val="false"/>
          <w:color w:val="000000"/>
          <w:sz w:val="28"/>
        </w:rPr>
        <w:t>
      Құжаттарды қабылдады _____________________________________________________</w:t>
      </w:r>
    </w:p>
    <w:p>
      <w:pPr>
        <w:spacing w:after="0"/>
        <w:ind w:left="0"/>
        <w:jc w:val="both"/>
      </w:pPr>
      <w:r>
        <w:rPr>
          <w:rFonts w:ascii="Times New Roman"/>
          <w:b w:val="false"/>
          <w:i w:val="false"/>
          <w:color w:val="000000"/>
          <w:sz w:val="28"/>
        </w:rPr>
        <w:t>
      (Құжатты қабылдаған адамның Т.А.Ә., лауазымы)</w:t>
      </w:r>
    </w:p>
    <w:p>
      <w:pPr>
        <w:spacing w:after="0"/>
        <w:ind w:left="0"/>
        <w:jc w:val="both"/>
      </w:pPr>
      <w:r>
        <w:rPr>
          <w:rFonts w:ascii="Times New Roman"/>
          <w:b w:val="false"/>
          <w:i w:val="false"/>
          <w:color w:val="000000"/>
          <w:sz w:val="28"/>
        </w:rPr>
        <w:t xml:space="preserve">
       _ _ _ _ _ _ _ _ _ _ _ _ _ _ _ _ _ _ _ _ _ _ _ _ _ _ _ _ _ _ _ _ _ _ _ _ _ _ _ _ _ _ _ _ 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__________________________________________________ тұрғын үй көмегін тағайындау үшін қоса берілген ____ парақ құжатты қабылдады.</w:t>
      </w:r>
    </w:p>
    <w:p>
      <w:pPr>
        <w:spacing w:after="0"/>
        <w:ind w:left="0"/>
        <w:jc w:val="both"/>
      </w:pPr>
      <w:r>
        <w:rPr>
          <w:rFonts w:ascii="Times New Roman"/>
          <w:b w:val="false"/>
          <w:i w:val="false"/>
          <w:color w:val="000000"/>
          <w:sz w:val="28"/>
        </w:rPr>
        <w:t xml:space="preserve">
      200__ жылғы "__" ____ ___________________________________________________ </w:t>
      </w:r>
    </w:p>
    <w:p>
      <w:pPr>
        <w:spacing w:after="0"/>
        <w:ind w:left="0"/>
        <w:jc w:val="both"/>
      </w:pPr>
      <w:r>
        <w:rPr>
          <w:rFonts w:ascii="Times New Roman"/>
          <w:b w:val="false"/>
          <w:i w:val="false"/>
          <w:color w:val="000000"/>
          <w:sz w:val="28"/>
        </w:rPr>
        <w:t>
      (Құжатты қабылдаған маманның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қаласында тұрғын үй</w:t>
            </w:r>
            <w:r>
              <w:br/>
            </w:r>
            <w:r>
              <w:rPr>
                <w:rFonts w:ascii="Times New Roman"/>
                <w:b w:val="false"/>
                <w:i w:val="false"/>
                <w:color w:val="000000"/>
                <w:sz w:val="20"/>
              </w:rPr>
              <w:t>көмегін көрсету қағидаларына</w:t>
            </w:r>
            <w:r>
              <w:br/>
            </w:r>
            <w:r>
              <w:rPr>
                <w:rFonts w:ascii="Times New Roman"/>
                <w:b w:val="false"/>
                <w:i w:val="false"/>
                <w:color w:val="000000"/>
                <w:sz w:val="20"/>
              </w:rPr>
              <w:t>2-қосымша</w:t>
            </w:r>
          </w:p>
        </w:tc>
      </w:tr>
    </w:tbl>
    <w:bookmarkStart w:name="z35" w:id="33"/>
    <w:p>
      <w:pPr>
        <w:spacing w:after="0"/>
        <w:ind w:left="0"/>
        <w:jc w:val="left"/>
      </w:pPr>
      <w:r>
        <w:rPr>
          <w:rFonts w:ascii="Times New Roman"/>
          <w:b/>
          <w:i w:val="false"/>
          <w:color w:val="000000"/>
        </w:rPr>
        <w:t xml:space="preserve"> "Нұр-Сұлтан қаласының Жұмыспен қамту және әлеуметтік қорғау басқармасы" мемлекеттік мекемесі Тұрғын үй көмегін тағайындау жөніндегі комиссия отырысының 20____ жылғы "____"___________ № ____ ШЕШІМІ</w:t>
      </w:r>
    </w:p>
    <w:bookmarkEnd w:id="33"/>
    <w:p>
      <w:pPr>
        <w:spacing w:after="0"/>
        <w:ind w:left="0"/>
        <w:jc w:val="both"/>
      </w:pPr>
      <w:r>
        <w:rPr>
          <w:rFonts w:ascii="Times New Roman"/>
          <w:b w:val="false"/>
          <w:i w:val="false"/>
          <w:color w:val="000000"/>
          <w:sz w:val="28"/>
        </w:rPr>
        <w:t>
      Т. А. Ә. __________________________________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Мәртебесі_______________________________</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Есепке сәйкес 20____ жылдың _______ айына</w:t>
      </w:r>
    </w:p>
    <w:p>
      <w:pPr>
        <w:spacing w:after="0"/>
        <w:ind w:left="0"/>
        <w:jc w:val="both"/>
      </w:pPr>
      <w:r>
        <w:rPr>
          <w:rFonts w:ascii="Times New Roman"/>
          <w:b w:val="false"/>
          <w:i w:val="false"/>
          <w:color w:val="000000"/>
          <w:sz w:val="28"/>
        </w:rPr>
        <w:t>
      __________ теңге _____ тиын көлемінде тұрғын үй көмегі</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Тіркеу № ____________________________________</w:t>
      </w:r>
    </w:p>
    <w:p>
      <w:pPr>
        <w:spacing w:after="0"/>
        <w:ind w:left="0"/>
        <w:jc w:val="both"/>
      </w:pPr>
      <w:r>
        <w:rPr>
          <w:rFonts w:ascii="Times New Roman"/>
          <w:b w:val="false"/>
          <w:i w:val="false"/>
          <w:color w:val="000000"/>
          <w:sz w:val="28"/>
        </w:rPr>
        <w:t>
      Ашылды ____________________________________</w:t>
      </w:r>
    </w:p>
    <w:p>
      <w:pPr>
        <w:spacing w:after="0"/>
        <w:ind w:left="0"/>
        <w:jc w:val="both"/>
      </w:pPr>
      <w:r>
        <w:rPr>
          <w:rFonts w:ascii="Times New Roman"/>
          <w:b w:val="false"/>
          <w:i w:val="false"/>
          <w:color w:val="000000"/>
          <w:sz w:val="28"/>
        </w:rPr>
        <w:t>
      Комиссия төрағасы ___________________________</w:t>
      </w:r>
    </w:p>
    <w:p>
      <w:pPr>
        <w:spacing w:after="0"/>
        <w:ind w:left="0"/>
        <w:jc w:val="both"/>
      </w:pPr>
      <w:r>
        <w:rPr>
          <w:rFonts w:ascii="Times New Roman"/>
          <w:b w:val="false"/>
          <w:i w:val="false"/>
          <w:color w:val="000000"/>
          <w:sz w:val="28"/>
        </w:rPr>
        <w:t>
      Комиссия мүшелері___________________________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Бөлім бастығы 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мәслихатінің</w:t>
            </w:r>
            <w:r>
              <w:br/>
            </w:r>
            <w:r>
              <w:rPr>
                <w:rFonts w:ascii="Times New Roman"/>
                <w:b w:val="false"/>
                <w:i w:val="false"/>
                <w:color w:val="000000"/>
                <w:sz w:val="20"/>
              </w:rPr>
              <w:t>шешіміне 2-қосымша</w:t>
            </w:r>
            <w:r>
              <w:br/>
            </w:r>
            <w:r>
              <w:rPr>
                <w:rFonts w:ascii="Times New Roman"/>
                <w:b w:val="false"/>
                <w:i w:val="false"/>
                <w:color w:val="000000"/>
                <w:sz w:val="20"/>
              </w:rPr>
              <w:t>2019 жылғы 6 наурыздағы</w:t>
            </w:r>
            <w:r>
              <w:br/>
            </w:r>
            <w:r>
              <w:rPr>
                <w:rFonts w:ascii="Times New Roman"/>
                <w:b w:val="false"/>
                <w:i w:val="false"/>
                <w:color w:val="000000"/>
                <w:sz w:val="20"/>
              </w:rPr>
              <w:t>№ 363/45-VI</w:t>
            </w:r>
          </w:p>
        </w:tc>
      </w:tr>
    </w:tbl>
    <w:bookmarkStart w:name="z37" w:id="34"/>
    <w:p>
      <w:pPr>
        <w:spacing w:after="0"/>
        <w:ind w:left="0"/>
        <w:jc w:val="left"/>
      </w:pPr>
      <w:r>
        <w:rPr>
          <w:rFonts w:ascii="Times New Roman"/>
          <w:b/>
          <w:i w:val="false"/>
          <w:color w:val="000000"/>
        </w:rPr>
        <w:t xml:space="preserve"> Астана қаласы мәслихатінің күші жойылған кейбір шешімдерінің тізілімі</w:t>
      </w:r>
    </w:p>
    <w:bookmarkEnd w:id="34"/>
    <w:bookmarkStart w:name="z38" w:id="35"/>
    <w:p>
      <w:pPr>
        <w:spacing w:after="0"/>
        <w:ind w:left="0"/>
        <w:jc w:val="both"/>
      </w:pPr>
      <w:r>
        <w:rPr>
          <w:rFonts w:ascii="Times New Roman"/>
          <w:b w:val="false"/>
          <w:i w:val="false"/>
          <w:color w:val="000000"/>
          <w:sz w:val="28"/>
        </w:rPr>
        <w:t xml:space="preserve">
      1. Астана қаласы мәслихатының 2010 жылғы 22 қыркүйектегі № 387/51-IV "Астана қаласында тұрғын үй көмегін көрсету ережесі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652 болып тіркелді, 2010 жылғы 20 қарашада "Астана ақшамы", "Вечерняя Астана" газеттерінде жарияланған).</w:t>
      </w:r>
    </w:p>
    <w:bookmarkEnd w:id="35"/>
    <w:bookmarkStart w:name="z39" w:id="36"/>
    <w:p>
      <w:pPr>
        <w:spacing w:after="0"/>
        <w:ind w:left="0"/>
        <w:jc w:val="both"/>
      </w:pPr>
      <w:r>
        <w:rPr>
          <w:rFonts w:ascii="Times New Roman"/>
          <w:b w:val="false"/>
          <w:i w:val="false"/>
          <w:color w:val="000000"/>
          <w:sz w:val="28"/>
        </w:rPr>
        <w:t xml:space="preserve">
      2. Астана қаласы мәслихатының 2012 жылғы 26 маусымдағы № 46/5-V "Астана қаласы мәслихатының 2010 жылғы 22 қыркүйектегі № 387/51-ІV "Астана қаласында тұрғын үй көмегін көрсету қағидасы туралы" шешіміне өзгерістер мен толықтыру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739 болып тіркелді, 2012 жылғы 4 тамызда "Астана ақшамы", "Вечерняя Астана" газеттерінде жарияланған)..</w:t>
      </w:r>
    </w:p>
    <w:bookmarkEnd w:id="36"/>
    <w:bookmarkStart w:name="z40" w:id="37"/>
    <w:p>
      <w:pPr>
        <w:spacing w:after="0"/>
        <w:ind w:left="0"/>
        <w:jc w:val="both"/>
      </w:pPr>
      <w:r>
        <w:rPr>
          <w:rFonts w:ascii="Times New Roman"/>
          <w:b w:val="false"/>
          <w:i w:val="false"/>
          <w:color w:val="000000"/>
          <w:sz w:val="28"/>
        </w:rPr>
        <w:t xml:space="preserve">
      3. Астана қаласы мәслихатының 2013 жылғы 28 наурыздағы № 119/14-V Астана қаласы мәслихатының 2010 жылғы 22 қыркүйектегі № 387/51-ІV "Астана қаласында тұрғын үй көмегін көрсету қағидасы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775 болып тіркелді, 2013 жылғы 9 мамырда "Астана ақшамы", "Вечерняя Астана" газеттерінде жарияланған)..</w:t>
      </w:r>
    </w:p>
    <w:bookmarkEnd w:id="37"/>
    <w:bookmarkStart w:name="z41" w:id="38"/>
    <w:p>
      <w:pPr>
        <w:spacing w:after="0"/>
        <w:ind w:left="0"/>
        <w:jc w:val="both"/>
      </w:pPr>
      <w:r>
        <w:rPr>
          <w:rFonts w:ascii="Times New Roman"/>
          <w:b w:val="false"/>
          <w:i w:val="false"/>
          <w:color w:val="000000"/>
          <w:sz w:val="28"/>
        </w:rPr>
        <w:t xml:space="preserve">
      4. Астана қаласы мәслихатының 2014 жылғы 27 наурыздағы № 222/31-V "Астана қаласында тұрғын үй көмегін көрсету қағидасы туралы" Астана қаласы мәслихатының 2010 жылғы 22 қыркүйектегі № 387/51-ІV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 болып тіркелді, 2014 жылғы 6 мамырда "Астана ақшамы", "Вечерняя Астана" газеттерінде жарияланған).</w:t>
      </w:r>
    </w:p>
    <w:bookmarkEnd w:id="38"/>
    <w:bookmarkStart w:name="z42" w:id="39"/>
    <w:p>
      <w:pPr>
        <w:spacing w:after="0"/>
        <w:ind w:left="0"/>
        <w:jc w:val="both"/>
      </w:pPr>
      <w:r>
        <w:rPr>
          <w:rFonts w:ascii="Times New Roman"/>
          <w:b w:val="false"/>
          <w:i w:val="false"/>
          <w:color w:val="000000"/>
          <w:sz w:val="28"/>
        </w:rPr>
        <w:t xml:space="preserve">
      5. Астана қаласы мәслихатының 2014 жылғы 27 наурыздағы № </w:t>
      </w:r>
      <w:r>
        <w:rPr>
          <w:rFonts w:ascii="Times New Roman"/>
          <w:b w:val="false"/>
          <w:i w:val="false"/>
          <w:color w:val="000000"/>
          <w:sz w:val="28"/>
        </w:rPr>
        <w:t>225/31-V</w:t>
      </w:r>
      <w:r>
        <w:rPr>
          <w:rFonts w:ascii="Times New Roman"/>
          <w:b w:val="false"/>
          <w:i w:val="false"/>
          <w:color w:val="000000"/>
          <w:sz w:val="28"/>
        </w:rPr>
        <w:t xml:space="preserve"> "Астана қаласы мәслихатының кейбір шешімдеріне өзгерістер енгізу туралы" (Нормативтік құқықтық актілерді мемлекеттік тіркеу тізілімінде № 811 болып тіркелді, 2014 жылғы 6 мамырда "Астана ақшамы", "Вечерняя Астана" газеттерінде жарияланған).</w:t>
      </w:r>
    </w:p>
    <w:bookmarkEnd w:id="39"/>
    <w:bookmarkStart w:name="z43" w:id="40"/>
    <w:p>
      <w:pPr>
        <w:spacing w:after="0"/>
        <w:ind w:left="0"/>
        <w:jc w:val="both"/>
      </w:pPr>
      <w:r>
        <w:rPr>
          <w:rFonts w:ascii="Times New Roman"/>
          <w:b w:val="false"/>
          <w:i w:val="false"/>
          <w:color w:val="000000"/>
          <w:sz w:val="28"/>
        </w:rPr>
        <w:t xml:space="preserve">
      6. Астана қаласы мәслихатының 2014 жылғы 29 қыркүйектегі № 291/41-V "Астана қаласында тұрғын үй көмегін көрсету қағидасы туралы" Астана қаласы мәслихатының 2010 жылғы 22 қыркүйектегі № 387/51-IV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 болып тіркелді, 2014 жылғы 25 қазанда "Астана ақшамы", "Вечерняя Астана" газеттерінде жарияланған).</w:t>
      </w:r>
    </w:p>
    <w:bookmarkEnd w:id="40"/>
    <w:bookmarkStart w:name="z44" w:id="41"/>
    <w:p>
      <w:pPr>
        <w:spacing w:after="0"/>
        <w:ind w:left="0"/>
        <w:jc w:val="both"/>
      </w:pPr>
      <w:r>
        <w:rPr>
          <w:rFonts w:ascii="Times New Roman"/>
          <w:b w:val="false"/>
          <w:i w:val="false"/>
          <w:color w:val="000000"/>
          <w:sz w:val="28"/>
        </w:rPr>
        <w:t xml:space="preserve">
      7. Астана қаласы мәслихатының 2015 жылғы 17 шілдедегі № 400/55-V "Астана қаласында тұрғын үй көмегін көрсету қағидасы туралы" Астана қаласы мәслихатының 2010 жылғы 22 қыркүйектегі № 387/51-IV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935 болып тіркелді, 2015 жылғы 22 тамызда "Астана ақшамы", "Вечерняя Астана" газеттерінде жарияланған)..</w:t>
      </w:r>
    </w:p>
    <w:bookmarkEnd w:id="41"/>
    <w:bookmarkStart w:name="z45" w:id="42"/>
    <w:p>
      <w:pPr>
        <w:spacing w:after="0"/>
        <w:ind w:left="0"/>
        <w:jc w:val="both"/>
      </w:pPr>
      <w:r>
        <w:rPr>
          <w:rFonts w:ascii="Times New Roman"/>
          <w:b w:val="false"/>
          <w:i w:val="false"/>
          <w:color w:val="000000"/>
          <w:sz w:val="28"/>
        </w:rPr>
        <w:t xml:space="preserve">
      8. Астана қаласы мәслихатының 2017 жылғы 23 маусымдағы № 160/20-VI "Астана қаласында тұрғын үй көмегін көрсету ережесі туралы" Астана қаласы мәслихатының 2010 жылғы 22 қыркүйектегі № 387/51-IV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1115 болып тіркелді, 2017 жылғы 18 шілдеде "Астана ақшамы", "Вечерняя Астана" газеттерінде жарияланған)..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