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c302" w14:textId="a18c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мәслихатінің 2017 жылғы 12 желтоқсандағы № 221/25-VI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2019 жылғы 6 наурыздағы № 361/45-VI шешімі. Астана қаласының Әділет департаментінде 2019 жылғы 8 сәуірде № 1217 болып тіркелді. Күші жойылды - Астана қаласы мәслихатының 2023 жылғы 3 қазандағы № 84/10-VIII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03.10.2023 </w:t>
      </w:r>
      <w:r>
        <w:rPr>
          <w:rFonts w:ascii="Times New Roman"/>
          <w:b w:val="false"/>
          <w:i w:val="false"/>
          <w:color w:val="ff0000"/>
          <w:sz w:val="28"/>
        </w:rPr>
        <w:t>№ 84/10-VIII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2007 жылғы 21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әлеуметтік көмек көрсету, оның мөлшерлерін белгілеу және мұқтаж азаматтардың жекелеген санаттарының тізбесін айқындау қағидасы туралы" Астана қаласы мәслихатінің 2017 жылғы 12 желтоқсандағы № 221/25-VI (Нормативтік құқықтық актілерді мемлекеттік тіркеу тізілімінде № 1149 тіркелген, 2018 жылдың 11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"Астана қаласының Жұмыспен қамту, еңбек және әлеуметтік қорғау басқармасы" деген сөздер "Астана қаласының Жұмыспен қамту және әлеуметтік қорғау басқармасы"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3)-тармақшасында "немесе жоспарланған" деген сөздер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"көп балалы отбасының балаларына беріледі (оның ішінде, білім ұйымдарына күндізгі оқу нысанына түскенге дейін ағымдағы жылы үлкен баланың кәмелетке толуына байланысты).";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"Бейiндi мамандық шегiнде ауыстыру үшiн үмiткер болмаған жағдайда, жоғарғы оқу орнының әкiмшiлiгi басқа мамандық бойынша студенттi ұсынады, осындай үмiткерлер болмаған жағдайда, басқа жоғарғы оқу орнының осы Қағиданың </w:t>
      </w:r>
      <w:r>
        <w:rPr>
          <w:rFonts w:ascii="Times New Roman"/>
          <w:b w:val="false"/>
          <w:i w:val="false"/>
          <w:color w:val="000000"/>
          <w:sz w:val="28"/>
        </w:rPr>
        <w:t>75-тармағында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тұлғалар қатарынан студентіне ауысады.".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