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302" w14:textId="a18c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мәслихатінің 2017 жылғы 12 желтоқсандағы № 221/25-VI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2019 жылғы 6 наурыздағы № 361/45-VI шешімі. Астана қаласының Әділет департаментінде 2019 жылғы 8 сәуірде № 1217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 55-бабы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2007 жылғы 21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мәслихатінің 2017 жылғы 12 желтоқсандағы № 221/25-VI (Нормативтік құқықтық актілерді мемлекеттік тіркеу тізілімінде № 1149 тіркелген, 2018 жылдың 11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"Астана қаласының Жұмыспен қамту, еңбек және әлеуметтік қорғау басқармасы" деген сөздер "Астана қаласының Жұмыспен қамту және әлеуметтік қорғау басқармасы"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3)-тармақшасында "немесе жоспарланған" деген сөздер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"көп балалы отбасының балаларына беріледі (оның ішінде, білім ұйымдарына күндізгі оқу нысанына түскенге дейін ағымдағы жылы үлкен баланың кәмелетке толуына байланысты).";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"Бейiндi мамандық шегiнде ауыстыру үшiн үмiткер болмаған жағдайда, жоғарғы оқу орнының әкiмшiлiгi басқа мамандық бойынша студенттi ұсынады, осындай үмiткерлер болмаған жағдайда, басқа жоғарғы оқу орнының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75-тармағында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тұлғалар қатарынан студентіне ауысады.".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