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ad9c" w14:textId="140a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2019-2021 жылдарға арналған бюджеті туралы" Нұр-Сұлтан қаласы мәслихатының 2018 жылғы 12 желтоқсандағы № 333/42-VI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23 тамыздағы № 414/54-VI шешімі. Нұр-Сұлтан қаласының Әділет департаментінде 2019 жылғы 4 қыркүйекте № 1245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2019-2021 жылдарға арналған бюджеті туралы" Нұр-Сұлтан қаласы мәслихатының 2018 жылғы 12 желтоқсандағы № 333/42-VI (Нормативтік құқықтық актілерді мемлекеттік тіркеу тізілімінде № 1198 тіркелген, 2019 жылдың 5 қаңтарында "Astana aqshamy",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1)тармақшадағы "436 955 608" деген сандар "462 126 830"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"264 146 677" деген сандар "262 146 677"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"3 353 688" деген сандар "7 818 173"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"7 809 848" деген сандар "11 493 144"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"161 645 395" деген сандар "180 668 836"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2)тармақшадағы "408 393 473,9" деген сандар "433 303 731,9"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3)тармақшадағы "10 865 274" деген сандар "10 476 238"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"10 865 280" деген сандар "10 476 244"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"22 509 398" деген сандар "23 159 398"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"22 509 398" деген сандар "23 159 398"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"546 628" деген сандар "696 628" деген сандармен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Таукен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"Нұр-Сұлтан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(СжБЖБ)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 Қ. Маңқараев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2019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462 126 830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180 668 836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433 303 731,9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қызметі, жастар және ішкі саясат мәселелері жөніндегі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83 686 328,0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43 378 988,0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және мүгедек балаларға әлеуметтік қызмет көрсету орталығында және үйде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110 502 590,0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көп жылдық екпелермен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44 262 159,0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44 107 469,0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қалалық ортаны регенерациялау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32 334 543,9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32 334 543,9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-4 812 537,9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4 812 537,9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4 669 489,9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2019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қалалық ортаны регенерациялау басқармасы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Нұр-Сұлтан қаласының "Алматы" ауданының 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Нұр-Сұлтан қаласының "Байқоңыр" ауданының бюджеттік бағдарламаларының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4 992 446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Нұр-Сұлтан қаласының "Есіл" ауданының бюджеттік бағдарламаларының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12 249 689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414/54-VI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Нұр-Сұлтан қаласының "Сарыарқа" ауданының бюджеттік 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