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b7094" w14:textId="9db70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орта білімнен кейінгі білімі бар кадрларды даярлауға 2019-2023 оқу жылдарына арналған мемлекеттік білім беру тапсырысын бекіту туралы</w:t>
      </w:r>
    </w:p>
    <w:p>
      <w:pPr>
        <w:spacing w:after="0"/>
        <w:ind w:left="0"/>
        <w:jc w:val="both"/>
      </w:pPr>
      <w:r>
        <w:rPr>
          <w:rFonts w:ascii="Times New Roman"/>
          <w:b w:val="false"/>
          <w:i w:val="false"/>
          <w:color w:val="000000"/>
          <w:sz w:val="28"/>
        </w:rPr>
        <w:t>Нұр-Сұлтан қаласы әкімдігінің 2019 жылғы 25 маусымдағы № 107-884 қаулысы. Нұр-Сұлтан қаласының Әділет департаментінде 2019 жылғы 27 маусымда № 1232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 27-бабы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"Білім туралы" Қазақстан Республикасы Заңы 6-бабы </w:t>
      </w:r>
      <w:r>
        <w:rPr>
          <w:rFonts w:ascii="Times New Roman"/>
          <w:b w:val="false"/>
          <w:i w:val="false"/>
          <w:color w:val="000000"/>
          <w:sz w:val="28"/>
        </w:rPr>
        <w:t>3-тармағының</w:t>
      </w:r>
      <w:r>
        <w:rPr>
          <w:rFonts w:ascii="Times New Roman"/>
          <w:b w:val="false"/>
          <w:i w:val="false"/>
          <w:color w:val="000000"/>
          <w:sz w:val="28"/>
        </w:rPr>
        <w:t xml:space="preserve"> 7-3) тармақшасына, Қазақстан Республикасы Президентінің "Қазақстан Республикасының елордасы – Нұр-Сұлтан қаласын Қазақстан Республикасының елордасы – Астана қаласы деп өзгерту туралы" 2022 жылғы 17 қыркүйектегі № 1017 </w:t>
      </w:r>
      <w:r>
        <w:rPr>
          <w:rFonts w:ascii="Times New Roman"/>
          <w:b w:val="false"/>
          <w:i w:val="false"/>
          <w:color w:val="000000"/>
          <w:sz w:val="28"/>
        </w:rPr>
        <w:t>Жарлығына</w:t>
      </w:r>
      <w:r>
        <w:rPr>
          <w:rFonts w:ascii="Times New Roman"/>
          <w:b w:val="false"/>
          <w:i w:val="false"/>
          <w:color w:val="000000"/>
          <w:sz w:val="28"/>
        </w:rPr>
        <w:t xml:space="preserve"> сәйкес Астана қаласының әкімдігі </w:t>
      </w:r>
      <w:r>
        <w:rPr>
          <w:rFonts w:ascii="Times New Roman"/>
          <w:b/>
          <w:i w:val="false"/>
          <w:color w:val="000000"/>
          <w:sz w:val="28"/>
        </w:rPr>
        <w:t>ҚАУЛЫ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Астана қаласы әкімдігінің 23.01.2023 </w:t>
      </w:r>
      <w:r>
        <w:rPr>
          <w:rFonts w:ascii="Times New Roman"/>
          <w:b w:val="false"/>
          <w:i w:val="false"/>
          <w:color w:val="ff0000"/>
          <w:sz w:val="28"/>
        </w:rPr>
        <w:t>№ 107-120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1. Мыналар:</w:t>
      </w:r>
    </w:p>
    <w:bookmarkEnd w:id="0"/>
    <w:p>
      <w:pPr>
        <w:spacing w:after="0"/>
        <w:ind w:left="0"/>
        <w:jc w:val="both"/>
      </w:pPr>
      <w:r>
        <w:rPr>
          <w:rFonts w:ascii="Times New Roman"/>
          <w:b w:val="false"/>
          <w:i w:val="false"/>
          <w:color w:val="000000"/>
          <w:sz w:val="28"/>
        </w:rPr>
        <w:t xml:space="preserve">
      1) техникалық және кәсіптік, орта білімнен кейінгі білімі бар кадрларды даярлауға 2019-2023 оқу жылдарына арналған мемлекеттік білім беру тапсырысы (бұдан әрі – мемлекеттік білім беру тапсырысы) </w:t>
      </w:r>
      <w:r>
        <w:rPr>
          <w:rFonts w:ascii="Times New Roman"/>
          <w:b w:val="false"/>
          <w:i w:val="false"/>
          <w:color w:val="000000"/>
          <w:sz w:val="28"/>
        </w:rPr>
        <w:t>1-қосымшаға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Нәтижелі жұмыспен қамтуды және жаппай кәсіпкерлікті дамытудың 2017-2021 жылдарға арналған "Еңбек" мемлекеттік бағдарламасы бойынша техникалық және кәсіптік, орта білімнен кейінгі білімі бар кадрларды даярлауға 2019-2023 оқу жылдарына арналған мемлекеттік білім беру тапсырысы </w:t>
      </w:r>
      <w:r>
        <w:rPr>
          <w:rFonts w:ascii="Times New Roman"/>
          <w:b w:val="false"/>
          <w:i w:val="false"/>
          <w:color w:val="000000"/>
          <w:sz w:val="28"/>
        </w:rPr>
        <w:t>2-қосымшаға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3) "Астана қаласының Білім басқармасы" мемлекеттік мекемесі (бұдан әрі – Басқарма) – "360 024 000 "Техникалық және кәсіптік білім беру ұйымдарында мамандарды даярлау" және "360 038 000 "Нәтижелі жұмыспен қамтуды және жаппай кәсіпкерлікті дамытудың 2017-2021 жылдарға арналған "Еңбек" мемлекеттік бағдарламасы аясында біліктілікті арттыру, кадрларды даярлау және қайта даярлау";</w:t>
      </w:r>
    </w:p>
    <w:p>
      <w:pPr>
        <w:spacing w:after="0"/>
        <w:ind w:left="0"/>
        <w:jc w:val="both"/>
      </w:pPr>
      <w:r>
        <w:rPr>
          <w:rFonts w:ascii="Times New Roman"/>
          <w:b w:val="false"/>
          <w:i w:val="false"/>
          <w:color w:val="000000"/>
          <w:sz w:val="28"/>
        </w:rPr>
        <w:t>
      "Астана қаласының Қоғамдық денсаулық сақтау басқармасы" мемлекеттік мекемесі – "353 043 000 "Техникалық және кәсіптік, орта білімнен кейінгі білім беру мекемелерінде мамандар даярлау" және "353 044 000 "Техникалық және кәсiптiк, орта бiлiмнен кейiнгi бiлiм беру бағдарламалары бойынша оқитындарға әлеуметтік қолдау көрсету" деген бюджеттік бағдарламалардың әкімшілері болып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Астана қаласы әкімдігінің 23.01.2023 </w:t>
      </w:r>
      <w:r>
        <w:rPr>
          <w:rFonts w:ascii="Times New Roman"/>
          <w:b w:val="false"/>
          <w:i w:val="false"/>
          <w:color w:val="ff0000"/>
          <w:sz w:val="28"/>
        </w:rPr>
        <w:t>№ 107-120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Басқарма техникалық және кәсіптік білім берудің тиісті оқу орындарында мемлекеттік білім беру тапсырысын орналастыруды қамтамасыз етсін.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Басқарма Қазақстан Республикасының заңнамасында белгіленген тәртіппен: </w:t>
      </w:r>
    </w:p>
    <w:p>
      <w:pPr>
        <w:spacing w:after="0"/>
        <w:ind w:left="0"/>
        <w:jc w:val="both"/>
      </w:pPr>
      <w:r>
        <w:rPr>
          <w:rFonts w:ascii="Times New Roman"/>
          <w:b w:val="false"/>
          <w:i w:val="false"/>
          <w:color w:val="000000"/>
          <w:sz w:val="28"/>
        </w:rPr>
        <w:t>
      1) осы қаулының Астана қаласының Әділет департаментінде мемлекеттік тіркелуін;</w:t>
      </w:r>
    </w:p>
    <w:p>
      <w:pPr>
        <w:spacing w:after="0"/>
        <w:ind w:left="0"/>
        <w:jc w:val="both"/>
      </w:pPr>
      <w:r>
        <w:rPr>
          <w:rFonts w:ascii="Times New Roman"/>
          <w:b w:val="false"/>
          <w:i w:val="false"/>
          <w:color w:val="000000"/>
          <w:sz w:val="28"/>
        </w:rPr>
        <w:t>
      2) осы қаулы ресми жарияланғаннан кейін Астана қаласы әкімдігінің интернет-ресурсында орналастырылуын қамтамасыз етсін.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Астана қаласы әкімдігінің 23.01.2023 </w:t>
      </w:r>
      <w:r>
        <w:rPr>
          <w:rFonts w:ascii="Times New Roman"/>
          <w:b w:val="false"/>
          <w:i w:val="false"/>
          <w:color w:val="ff0000"/>
          <w:sz w:val="28"/>
        </w:rPr>
        <w:t>№ 107-120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Осы қаулының орындалуын бақылау Астана қаласы әкімінің жетекшілік ететін орынбасарына жүктелсін.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Астана қаласы әкімдігінің 23.01.2023 </w:t>
      </w:r>
      <w:r>
        <w:rPr>
          <w:rFonts w:ascii="Times New Roman"/>
          <w:b w:val="false"/>
          <w:i w:val="false"/>
          <w:color w:val="ff0000"/>
          <w:sz w:val="28"/>
        </w:rPr>
        <w:t>№ 107-120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Нұр-Сұлтан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Көлгінов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 xml:space="preserve">2019 жылғы 25 маусымдағы </w:t>
            </w:r>
            <w:r>
              <w:br/>
            </w:r>
            <w:r>
              <w:rPr>
                <w:rFonts w:ascii="Times New Roman"/>
                <w:b w:val="false"/>
                <w:i w:val="false"/>
                <w:color w:val="000000"/>
                <w:sz w:val="20"/>
              </w:rPr>
              <w:t>№ 107-884 қаулысына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оң жақ жоғарғы бұрышы жаңа редакцияда - Астана қаласы әкімдігінің 23.01.2023 </w:t>
      </w:r>
      <w:r>
        <w:rPr>
          <w:rFonts w:ascii="Times New Roman"/>
          <w:b w:val="false"/>
          <w:i w:val="false"/>
          <w:color w:val="ff0000"/>
          <w:sz w:val="28"/>
        </w:rPr>
        <w:t>№ 107-120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p>
    <w:p>
      <w:pPr>
        <w:spacing w:after="0"/>
        <w:ind w:left="0"/>
        <w:jc w:val="left"/>
      </w:pPr>
    </w:p>
    <w:p>
      <w:pPr>
        <w:spacing w:after="0"/>
        <w:ind w:left="0"/>
        <w:jc w:val="left"/>
      </w:pPr>
      <w:r>
        <w:rPr>
          <w:rFonts w:ascii="Times New Roman"/>
          <w:b/>
          <w:i w:val="false"/>
          <w:color w:val="000000"/>
        </w:rPr>
        <w:t xml:space="preserve"> Техникалық және кәсіптік, орта білімнен кейінгі білімі бар кадрларды даярлауға 2019–2023 оқу жылдарына арналған мемлекеттік білім беру тапсырысы</w:t>
      </w:r>
    </w:p>
    <w:p>
      <w:pPr>
        <w:spacing w:after="0"/>
        <w:ind w:left="0"/>
        <w:jc w:val="both"/>
      </w:pPr>
      <w:r>
        <w:rPr>
          <w:rFonts w:ascii="Times New Roman"/>
          <w:b w:val="false"/>
          <w:i w:val="false"/>
          <w:color w:val="ff0000"/>
          <w:sz w:val="28"/>
        </w:rPr>
        <w:t xml:space="preserve">
      Ескерту. 1-қосымша жаңа редакцияда - Астана қаласы әкімдігінің 23.01.2023 </w:t>
      </w:r>
      <w:r>
        <w:rPr>
          <w:rFonts w:ascii="Times New Roman"/>
          <w:b w:val="false"/>
          <w:i w:val="false"/>
          <w:color w:val="ff0000"/>
          <w:sz w:val="28"/>
        </w:rPr>
        <w:t>№ 107-120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кәсіптік білім мамандықта рының коды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Мамандық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азаматтарын, шетелдік азаматтар мен азаматтығы жоқ адамдарды қабылдау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бағдарлама лар әкімшісі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 базасында</w:t>
            </w:r>
          </w:p>
          <w:p>
            <w:pPr>
              <w:spacing w:after="20"/>
              <w:ind w:left="20"/>
              <w:jc w:val="both"/>
            </w:pPr>
            <w:r>
              <w:rPr>
                <w:rFonts w:ascii="Times New Roman"/>
                <w:b w:val="false"/>
                <w:i w:val="false"/>
                <w:color w:val="000000"/>
                <w:sz w:val="20"/>
              </w:rPr>
              <w:t>
(9 (10) сынып)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беру базасында</w:t>
            </w:r>
          </w:p>
          <w:p>
            <w:pPr>
              <w:spacing w:after="20"/>
              <w:ind w:left="20"/>
              <w:jc w:val="both"/>
            </w:pPr>
            <w:r>
              <w:rPr>
                <w:rFonts w:ascii="Times New Roman"/>
                <w:b w:val="false"/>
                <w:i w:val="false"/>
                <w:color w:val="000000"/>
                <w:sz w:val="20"/>
              </w:rPr>
              <w:t>
(11 (12)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 оқыту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 оқыту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 оқыту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 оқыту</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"Құрылыс техникалық колледжі" шаруашылық жүргізу құқығындағы мемлекеттік коммуналдық кәсіпорны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Білім басқармасы" мемлекеттік мекемесі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өндірісі  (түрлері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"Қоғамдық тамақтандыру және сервис колледжі" шаруашылық жүргізу құқығындағы мемлекеттік коммуналдық кәсіпорны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Білім басқармасы" мемлекеттік мекемесі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макарон және кондитерлік өндіріс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"Технологиялық колледжі" шаруашылық жүргізу құқығындағы мемлекеттік коммуналдық кәсіпорны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Білім басқармасы" мемлекеттік мекемесі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макарон және кондитерлік өндіріс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"Техникалық колледжі" шаруашылық жүргізу құқығындағы мемлекеттік коммуналдық кәсіпорны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жолдардың электр техникалық жүйелерін электрмен жабдықтау, пайдалану, техникалық қызмет көрсету және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Білім басқармасы" мемлекеттік мекемесі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іс және металл өңдеу</w:t>
            </w:r>
          </w:p>
          <w:p>
            <w:pPr>
              <w:spacing w:after="20"/>
              <w:ind w:left="20"/>
              <w:jc w:val="both"/>
            </w:pPr>
            <w:r>
              <w:rPr>
                <w:rFonts w:ascii="Times New Roman"/>
                <w:b w:val="false"/>
                <w:i w:val="false"/>
                <w:color w:val="000000"/>
                <w:sz w:val="20"/>
              </w:rPr>
              <w:t>
(түрлері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шаруашылығы және эскалаторлар (түрлері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"ASTANA POLYTECHNIC" шаруашылық жүргізу құқығындағы мемлекеттік коммуналдық кәсіпорны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Радиоэлектроника және байланыс (түрлері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Білім басқармасы" мемлекеттік мекемесі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байланыс жүйесін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(қолдану саласы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ғимараттар ішкі көрінісінің дизайны, қалпына келтіру, қайта құру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"Кәсіптік-техникалық колледжі" шаруашылық жүргізу құқығындағы мемлекеттік коммуналдық кәсіпорны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w:t>
            </w:r>
          </w:p>
          <w:p>
            <w:pPr>
              <w:spacing w:after="20"/>
              <w:ind w:left="20"/>
              <w:jc w:val="both"/>
            </w:pPr>
            <w:r>
              <w:rPr>
                <w:rFonts w:ascii="Times New Roman"/>
                <w:b w:val="false"/>
                <w:i w:val="false"/>
                <w:color w:val="000000"/>
                <w:sz w:val="20"/>
              </w:rPr>
              <w:t>
Білім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мен желілерінің электр жабдықтары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басқармасы" мемлекеттік мекемесі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машиналарын техникалық пайдалану (түрлері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"Сервис және туризм колледжі" шаруашылық жүргізу құқығындағы мемлекеттік коммуналдық кәсіпорны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Білім басқармасы" мемлекеттік мекемесі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(салалар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шаруашылығына қызмет көрсетуді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өнеркәсібі кәсіпорындарының жабдықтары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 кәсіпорындарының өнім өндіру технологиясы және оны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бақ-саябақ және ландшафт құрылысы (түрлері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серіктестігінің Педагогикалық колледжі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Білім басқармасы" мемлекеттік мекемесі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"Жоғары көлік және коммуникация колледжі" шаруашылық жүргізу құқығындағы мемлекеттік коммуналдық кәсіпорны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Білім басқармасы" мемлекеттік мекемесі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Энергоменеджмент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көлік, құрылыс, жол машиналары мен жабдықтарын темір жол көлігінде техникалық пайдалану (салалар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 және көлікте қозғалысты басқару</w:t>
            </w:r>
          </w:p>
          <w:p>
            <w:pPr>
              <w:spacing w:after="20"/>
              <w:ind w:left="20"/>
              <w:jc w:val="both"/>
            </w:pPr>
            <w:r>
              <w:rPr>
                <w:rFonts w:ascii="Times New Roman"/>
                <w:b w:val="false"/>
                <w:i w:val="false"/>
                <w:color w:val="000000"/>
                <w:sz w:val="20"/>
              </w:rPr>
              <w:t>
(салалар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қозғалысын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Радиоэлектроника және байланыс (түрлері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құрылысы, жол және жол шаруашылығы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"Жоғары медициналық колледж" шаруашылық жүргізу құқығындағы мемлекеттік коммуналдық кәсіпорны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Қоғамдық денсаулық сақтау басқармасы" мемлекеттік мекемесі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Медбикелік 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колледжі" жауапкершілігі шектеулі серіктестігі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Білім басқармасы" мемлекеттік мекемесі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Радиоэлектроника және байланыс (түрлері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Евразиялық ұлттық университеті" коммерциялық емес акционерлік қоғамының колледжі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w:t>
            </w:r>
          </w:p>
          <w:p>
            <w:pPr>
              <w:spacing w:after="20"/>
              <w:ind w:left="20"/>
              <w:jc w:val="both"/>
            </w:pPr>
            <w:r>
              <w:rPr>
                <w:rFonts w:ascii="Times New Roman"/>
                <w:b w:val="false"/>
                <w:i w:val="false"/>
                <w:color w:val="000000"/>
                <w:sz w:val="20"/>
              </w:rPr>
              <w:t>
(салалар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Білім басқармасы" мемлекеттік мекемесі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"Қазтұтынуодағының жоғары сауда-экономикалық колледжі" білім беру мекемесі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Білім басқармасы" мемлекеттік мекемесі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(салалар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Профи" қалалық шаруашылық колледжі" мекемесі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Білім басқармасы" мемлекеттік мекемесі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санитарлық-техникалық құрылғыларды, желдеткіштерді және инженерлік жүйелерді монтаждау және пайдалану</w:t>
            </w:r>
          </w:p>
          <w:p>
            <w:pPr>
              <w:spacing w:after="20"/>
              <w:ind w:left="20"/>
              <w:jc w:val="both"/>
            </w:pPr>
            <w:r>
              <w:rPr>
                <w:rFonts w:ascii="Times New Roman"/>
                <w:b w:val="false"/>
                <w:i w:val="false"/>
                <w:color w:val="000000"/>
                <w:sz w:val="20"/>
              </w:rPr>
              <w:t>
(түрлері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шаруашылығы және эскалаторлар (түрлері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технология және бизнес университеті" акционерлік қоғамы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 кәсіпорындарының өнім өндіру технологиясы және оны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Білім басқармасы" мемлекеттік мекемесі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бизнес және білім колледжі" жауапкершілігі шектеулі серіктестігі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Білім басқармасы" мемлекеттік мекемесі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(бейін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шаруашылығына қызмет көрсетуді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p>
            <w:pPr>
              <w:spacing w:after="20"/>
              <w:ind w:left="20"/>
              <w:jc w:val="both"/>
            </w:pPr>
            <w:r>
              <w:rPr>
                <w:rFonts w:ascii="Times New Roman"/>
                <w:b w:val="false"/>
                <w:i w:val="false"/>
                <w:color w:val="000000"/>
                <w:sz w:val="20"/>
              </w:rPr>
              <w:t>
(түрлері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Д.А. Қонаев атындағы колледж" мекемесі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 (түрлері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Білім басқармасы" мемлекеттік мекемесі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гуманитарлық институтының колледжі" мекемесі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Білім басқармасы" мемлекеттік мекемесі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атындағы халықаралық колледж" жауапкершілігі шектеулі серіктестігі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Білім басқармасы" мемлекеттік мекемесі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шаруашылығына қызмет көрсетуді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"URBAN COLLEGE" жауапкершілігі шектеулі серіктестігі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санитарлық-техникалық құрылғыларды, желдеткіштерді және инженерлік жүйелерді монтаждау және пайдалану (түрлері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Білім басқармасы" мемлекеттік мекемесі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"Медициналық-техникалық колледжі" жауапкершілігі шектеулі серіктестігі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монтаждау, техникалық қызмет көрсету және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Білім басқармасы" мемлекеттік мекемесі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Астана қаласы әкімдігінің </w:t>
            </w:r>
            <w:r>
              <w:br/>
            </w:r>
            <w:r>
              <w:rPr>
                <w:rFonts w:ascii="Times New Roman"/>
                <w:b w:val="false"/>
                <w:i w:val="false"/>
                <w:color w:val="000000"/>
                <w:sz w:val="20"/>
              </w:rPr>
              <w:t xml:space="preserve">2019 жылғы 25 маусымдағы </w:t>
            </w:r>
            <w:r>
              <w:br/>
            </w:r>
            <w:r>
              <w:rPr>
                <w:rFonts w:ascii="Times New Roman"/>
                <w:b w:val="false"/>
                <w:i w:val="false"/>
                <w:color w:val="000000"/>
                <w:sz w:val="20"/>
              </w:rPr>
              <w:t>№ 107-884 қаулысына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оң жақ жоғарғы бұрышы жаңа редакцияда - Астана қаласы әкімдігінің 23.01.2023 </w:t>
      </w:r>
      <w:r>
        <w:rPr>
          <w:rFonts w:ascii="Times New Roman"/>
          <w:b w:val="false"/>
          <w:i w:val="false"/>
          <w:color w:val="ff0000"/>
          <w:sz w:val="28"/>
        </w:rPr>
        <w:t>№ 107-120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Нәтижелі жұмыспен қамтуды және жаппай кәсіпкерлікті дамытудың 2017-2021 жылдарға арналған "Еңбек" мемлекеттік бағдарламасы бойынша техникалық және кәсіптік, орта білімнен кейінгі білімі бар кадрларды даярлауға 2019-2023 оқу жылдарына арналған мемлекеттік білім беру тапсырысы</w:t>
      </w:r>
    </w:p>
    <w:p>
      <w:pPr>
        <w:spacing w:after="0"/>
        <w:ind w:left="0"/>
        <w:jc w:val="both"/>
      </w:pPr>
      <w:r>
        <w:rPr>
          <w:rFonts w:ascii="Times New Roman"/>
          <w:b w:val="false"/>
          <w:i w:val="false"/>
          <w:color w:val="ff0000"/>
          <w:sz w:val="28"/>
        </w:rPr>
        <w:t xml:space="preserve">
      Ескерту. 2-қосымша жаңа редакцияда - Астана қаласы әкімдігінің 23.01.2023 </w:t>
      </w:r>
      <w:r>
        <w:rPr>
          <w:rFonts w:ascii="Times New Roman"/>
          <w:b w:val="false"/>
          <w:i w:val="false"/>
          <w:color w:val="ff0000"/>
          <w:sz w:val="28"/>
        </w:rPr>
        <w:t>№ 107-120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кәсіптік білім мамандықтарының коды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Мамандық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азаматтарын, шетелдік азаматтар мен азаматтығы жоқ адамдарды қабылдау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бағдарламалар әкімшісі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 базасында</w:t>
            </w:r>
          </w:p>
          <w:p>
            <w:pPr>
              <w:spacing w:after="20"/>
              <w:ind w:left="20"/>
              <w:jc w:val="both"/>
            </w:pPr>
            <w:r>
              <w:rPr>
                <w:rFonts w:ascii="Times New Roman"/>
                <w:b w:val="false"/>
                <w:i w:val="false"/>
                <w:color w:val="000000"/>
                <w:sz w:val="20"/>
              </w:rPr>
              <w:t>
(9 (10) сынып)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беру базасында</w:t>
            </w:r>
          </w:p>
          <w:p>
            <w:pPr>
              <w:spacing w:after="20"/>
              <w:ind w:left="20"/>
              <w:jc w:val="both"/>
            </w:pPr>
            <w:r>
              <w:rPr>
                <w:rFonts w:ascii="Times New Roman"/>
                <w:b w:val="false"/>
                <w:i w:val="false"/>
                <w:color w:val="000000"/>
                <w:sz w:val="20"/>
              </w:rPr>
              <w:t>
(11 (12)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 оқыту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 оқыту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 оқыту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 оқыту</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"Құрылыс техникалық колледжі" шаруашылық жүргізу құқығындағы мемлекеттік коммуналдық кәсіпорны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Білім басқармасы" мемлекеттік мекемесі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санитарлық- техникалық құрылғыларды, желдеткіштерді және инженерлік жүйелерді монтаждау және пайдалану</w:t>
            </w:r>
          </w:p>
          <w:p>
            <w:pPr>
              <w:spacing w:after="20"/>
              <w:ind w:left="20"/>
              <w:jc w:val="both"/>
            </w:pPr>
            <w:r>
              <w:rPr>
                <w:rFonts w:ascii="Times New Roman"/>
                <w:b w:val="false"/>
                <w:i w:val="false"/>
                <w:color w:val="000000"/>
                <w:sz w:val="20"/>
              </w:rPr>
              <w:t>
(түрлері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"Қоғамдық тамақтандыру және сервис колледжі" шаруашылық жүргізу құқығындағы мемлекеттік коммуналдық кәсіпорны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Білім басқармасы" мемлекеттік мекемесі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макарон және кондитерлік өндіріс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ет өнімдерінің өндірісі</w:t>
            </w:r>
          </w:p>
          <w:p>
            <w:pPr>
              <w:spacing w:after="20"/>
              <w:ind w:left="20"/>
              <w:jc w:val="both"/>
            </w:pPr>
            <w:r>
              <w:rPr>
                <w:rFonts w:ascii="Times New Roman"/>
                <w:b w:val="false"/>
                <w:i w:val="false"/>
                <w:color w:val="000000"/>
                <w:sz w:val="20"/>
              </w:rPr>
              <w:t>
(түрлері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"Технологиялық колледжі" шаруашылық жүргізу құқығындағы мемлекеттік коммуналдық кәсіпорны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 және сәндік косметика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Білім басқармасы" мемлекеттік мекемесі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макарон және кондитерлік өндіріс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"Техникалық колледжі" шаруашылық жүргізу құқығындағы мемлекеттік коммуналдық кәсіпорны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іс және металл өңдеу (түрлері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Білім басқармасы" мемлекеттік мекемесі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шаруашылығы және эскалаторлар (түрлері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"Сервис және туризм колледжі" шаруашылық жүргізу құқығындағы мемлекеттік коммуналдық кәсіпорны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Білім басқармасы" мемлекеттік мекемесі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"Жоғары көлік және коммуникация колледжі" шаруашылық жүргізу құқығындағы мемлекеттік коммуналдық кәсіпорны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(салалар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Білім басқармасы" мемлекеттік мекемесі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қозғалысын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"ASTANA POLYTECHNIC" шаруашылық жүргізу құқығындағы мемлекеттік коммуналдық кәсіпорны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қамтамасыз ету жабдықтары мен жүйелерін құрастыру және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Білім басқармасы" мемлекеттік мекемесі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колледжі" жауапкершілігі шектеулі серіктестігі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p>
            <w:pPr>
              <w:spacing w:after="20"/>
              <w:ind w:left="20"/>
              <w:jc w:val="both"/>
            </w:pPr>
            <w:r>
              <w:rPr>
                <w:rFonts w:ascii="Times New Roman"/>
                <w:b w:val="false"/>
                <w:i w:val="false"/>
                <w:color w:val="000000"/>
                <w:sz w:val="20"/>
              </w:rPr>
              <w:t>
(түрлері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Білім басқармасы" мемлекеттік мекемесі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Профи" қалалық шаруашылық колледжі" мекемесі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w:t>
            </w:r>
          </w:p>
          <w:p>
            <w:pPr>
              <w:spacing w:after="20"/>
              <w:ind w:left="20"/>
              <w:jc w:val="both"/>
            </w:pPr>
            <w:r>
              <w:rPr>
                <w:rFonts w:ascii="Times New Roman"/>
                <w:b w:val="false"/>
                <w:i w:val="false"/>
                <w:color w:val="000000"/>
                <w:sz w:val="20"/>
              </w:rPr>
              <w:t>
(түрлері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Білім басқармасы" мемлекеттік мекемесі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шаруашылығы және эскалаторлар (түрлері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бизнес және білім колледжі" жауапкершілігі шектеулі серіктестігі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Білім басқармасы" мемлекеттік мекемесі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p>
            <w:pPr>
              <w:spacing w:after="20"/>
              <w:ind w:left="20"/>
              <w:jc w:val="both"/>
            </w:pPr>
            <w:r>
              <w:rPr>
                <w:rFonts w:ascii="Times New Roman"/>
                <w:b w:val="false"/>
                <w:i w:val="false"/>
                <w:color w:val="000000"/>
                <w:sz w:val="20"/>
              </w:rPr>
              <w:t>
(түрлері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Евразиялық ұлттық университеті" коммерциялық емес акционерлік қоғамының колледжі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w:t>
            </w:r>
          </w:p>
          <w:p>
            <w:pPr>
              <w:spacing w:after="20"/>
              <w:ind w:left="20"/>
              <w:jc w:val="both"/>
            </w:pPr>
            <w:r>
              <w:rPr>
                <w:rFonts w:ascii="Times New Roman"/>
                <w:b w:val="false"/>
                <w:i w:val="false"/>
                <w:color w:val="000000"/>
                <w:sz w:val="20"/>
              </w:rPr>
              <w:t>
(салалар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Білім басқармасы" мемлекеттік мекемесі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p>
            <w:pPr>
              <w:spacing w:after="20"/>
              <w:ind w:left="20"/>
              <w:jc w:val="both"/>
            </w:pPr>
            <w:r>
              <w:rPr>
                <w:rFonts w:ascii="Times New Roman"/>
                <w:b w:val="false"/>
                <w:i w:val="false"/>
                <w:color w:val="000000"/>
                <w:sz w:val="20"/>
              </w:rPr>
              <w:t>
(түрлері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Швейцария-Американдық колледж" жауапкершілігі шектеулі серіктестігі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Білім басқармасы" мемлекеттік мекемесі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акционерлік қоғамының Ақмола колледжі" жауапкершілігі шектеулі серіктестігі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Білім басқармасы" мемлекеттік мекемесі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