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87e1a" w14:textId="e987e1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Қарулы Күштеріне келісімшарт бойынша әскери қызметке кіру үшін азаматтар қатарынан кандидаттардың өтініштері мен құжаттарын қарау қағидаларын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2019 жылғы 18 желтоқсандағы № 1048 бұйрығы. Қазақстан Республикасының Әділет министрлігінде 2019 жылғы 24 желтоқсанда № 19755 болып тіркелді.</w:t>
      </w:r>
    </w:p>
    <w:p>
      <w:pPr>
        <w:spacing w:after="0"/>
        <w:ind w:left="0"/>
        <w:jc w:val="both"/>
      </w:pPr>
      <w:r>
        <w:rPr>
          <w:rFonts w:ascii="Times New Roman"/>
          <w:b w:val="false"/>
          <w:i w:val="false"/>
          <w:color w:val="ff0000"/>
          <w:sz w:val="28"/>
        </w:rPr>
        <w:t xml:space="preserve">
      Ескерту. Тақырып жаңа редакцияда – ҚР Қорғаныс министрінің 24.07.2026 </w:t>
      </w:r>
      <w:r>
        <w:rPr>
          <w:rFonts w:ascii="Times New Roman"/>
          <w:b w:val="false"/>
          <w:i w:val="false"/>
          <w:color w:val="ff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Президентінің 2006 жылғы 25 мамырдағы № 124 Жарлығымен бекітілген Қазақстан Республикасының Қарулы Күштерінде, басқа да әскерлері мен әскери құралымдарында әскери қызмет өткеру қағидаларының </w:t>
      </w:r>
      <w:r>
        <w:rPr>
          <w:rFonts w:ascii="Times New Roman"/>
          <w:b w:val="false"/>
          <w:i w:val="false"/>
          <w:color w:val="000000"/>
          <w:sz w:val="28"/>
        </w:rPr>
        <w:t>22-тармағының</w:t>
      </w:r>
      <w:r>
        <w:rPr>
          <w:rFonts w:ascii="Times New Roman"/>
          <w:b w:val="false"/>
          <w:i w:val="false"/>
          <w:color w:val="000000"/>
          <w:sz w:val="28"/>
        </w:rPr>
        <w:t xml:space="preserve"> негізінде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Республикасының Қарулы Күштеріне келісімшарт бойынша әскери қызметке кіру үшін Қазақстан Республикасының азаматтары қатарынан кандидаттардың өтініштері мен құжаттарын қарау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Қорғаныс министрінің 24.07.2026 </w:t>
      </w:r>
      <w:r>
        <w:rPr>
          <w:rFonts w:ascii="Times New Roman"/>
          <w:b w:val="false"/>
          <w:i w:val="false"/>
          <w:color w:val="00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Қорғаныс министрлігінің Кадрлар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алғашқы ресми жарияланғанынан кейін Қазақстан Республикасы Қорғаныс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мемлекеттік тіркелген күннен бастап күнтізбелік он күн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Қорғаныс министрлігінің Заң департаментіне жолдауды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Қорғаныс министрінің орынбасарына жүктелсін.</w:t>
      </w:r>
    </w:p>
    <w:bookmarkEnd w:id="6"/>
    <w:bookmarkStart w:name="z8" w:id="7"/>
    <w:p>
      <w:pPr>
        <w:spacing w:after="0"/>
        <w:ind w:left="0"/>
        <w:jc w:val="both"/>
      </w:pPr>
      <w:r>
        <w:rPr>
          <w:rFonts w:ascii="Times New Roman"/>
          <w:b w:val="false"/>
          <w:i w:val="false"/>
          <w:color w:val="000000"/>
          <w:sz w:val="28"/>
        </w:rPr>
        <w:t>
      4. Осы бұйрық лауазымды адамдарға, оларға қатысты бөлігінде жеткізілсін.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Қорғаныс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Ермекбаев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2019 жылғы 18 желтоқсандағы</w:t>
            </w:r>
            <w:r>
              <w:br/>
            </w:r>
            <w:r>
              <w:rPr>
                <w:rFonts w:ascii="Times New Roman"/>
                <w:b w:val="false"/>
                <w:i w:val="false"/>
                <w:color w:val="000000"/>
                <w:sz w:val="20"/>
              </w:rPr>
              <w:t>№ 1048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Қазақстан Республикасының Қарулы Күштеріне келісімшарт бойынша әскери қызметке кіру үшін Қазақстан Республикасының азаматтары қатарынан кандидаттардың өтініштері мен құжаттарын қарау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Қорғаныс министрінің 24.07.2026 </w:t>
      </w:r>
      <w:r>
        <w:rPr>
          <w:rFonts w:ascii="Times New Roman"/>
          <w:b w:val="false"/>
          <w:i w:val="false"/>
          <w:color w:val="ff0000"/>
          <w:sz w:val="28"/>
        </w:rPr>
        <w:t>№ 825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3" w:id="10"/>
    <w:p>
      <w:pPr>
        <w:spacing w:after="0"/>
        <w:ind w:left="0"/>
        <w:jc w:val="both"/>
      </w:pPr>
      <w:r>
        <w:rPr>
          <w:rFonts w:ascii="Times New Roman"/>
          <w:b w:val="false"/>
          <w:i w:val="false"/>
          <w:color w:val="000000"/>
          <w:sz w:val="28"/>
        </w:rPr>
        <w:t>
      1. Осы Қағидалар (бұдан әрі – Қағидалар) Қазақстан Республикасының Қарулы Күштеріне келісімшарт бойынша әскери қызметке кіру үшін Қазақстан Республикасыныңазаматтары қатарынан кандидаттардың өтініштері мен құжаттарын қарау тәртібін айқындайды.</w:t>
      </w:r>
    </w:p>
    <w:bookmarkEnd w:id="10"/>
    <w:bookmarkStart w:name="z104" w:id="11"/>
    <w:p>
      <w:pPr>
        <w:spacing w:after="0"/>
        <w:ind w:left="0"/>
        <w:jc w:val="both"/>
      </w:pPr>
      <w:r>
        <w:rPr>
          <w:rFonts w:ascii="Times New Roman"/>
          <w:b w:val="false"/>
          <w:i w:val="false"/>
          <w:color w:val="000000"/>
          <w:sz w:val="28"/>
        </w:rPr>
        <w:t xml:space="preserve">
      2. Әскери қызметте тұрмайтын және Қазақстан Республикасының Қарулы Күштеріне келісімшарт бойынша әскери қызметке кіруге ниет білдірген Қазақстан Республикасыныңазаматтары жергілікті әскери басқару органының бастығына немесе әскери бөлімнің (мекеменің) командиріне (бастығына)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жазбаша өтініш береді.</w:t>
      </w:r>
    </w:p>
    <w:bookmarkEnd w:id="11"/>
    <w:bookmarkStart w:name="z105" w:id="12"/>
    <w:p>
      <w:pPr>
        <w:spacing w:after="0"/>
        <w:ind w:left="0"/>
        <w:jc w:val="both"/>
      </w:pPr>
      <w:r>
        <w:rPr>
          <w:rFonts w:ascii="Times New Roman"/>
          <w:b w:val="false"/>
          <w:i w:val="false"/>
          <w:color w:val="000000"/>
          <w:sz w:val="28"/>
        </w:rPr>
        <w:t xml:space="preserve">
      3. Қазақстан Республикасыныңазаматы өтінішпен біргеҚазақстан Республикасы Президентінің 2006 жылғы 25 мамырдағы № 124 Жарлығымен бекітілген Қазақстан Республикасының Қарулы Күштерінде, басқа да әскерлері мен әскери құралымдарында әскери қызмет өткеру қағидаларының (бұдан әрі – Әскери қызмет өткеру қағидалары) </w:t>
      </w:r>
      <w:r>
        <w:rPr>
          <w:rFonts w:ascii="Times New Roman"/>
          <w:b w:val="false"/>
          <w:i w:val="false"/>
          <w:color w:val="000000"/>
          <w:sz w:val="28"/>
        </w:rPr>
        <w:t>21-тармағында</w:t>
      </w:r>
      <w:r>
        <w:rPr>
          <w:rFonts w:ascii="Times New Roman"/>
          <w:b w:val="false"/>
          <w:i w:val="false"/>
          <w:color w:val="000000"/>
          <w:sz w:val="28"/>
        </w:rPr>
        <w:t xml:space="preserve"> көзделген құжаттарды ұсынады.</w:t>
      </w:r>
    </w:p>
    <w:bookmarkEnd w:id="12"/>
    <w:bookmarkStart w:name="z106" w:id="13"/>
    <w:p>
      <w:pPr>
        <w:spacing w:after="0"/>
        <w:ind w:left="0"/>
        <w:jc w:val="both"/>
      </w:pPr>
      <w:r>
        <w:rPr>
          <w:rFonts w:ascii="Times New Roman"/>
          <w:b w:val="false"/>
          <w:i w:val="false"/>
          <w:color w:val="000000"/>
          <w:sz w:val="28"/>
        </w:rPr>
        <w:t>
      4. Қазақстан Республикасыныңазаматтарын келісімшарт бойынша әскери қызметке іріктеуге жауапты әскери басқару органының (жергілікті әскери басқару органының немесе әскери бөлімнің (мекеменің) бөлімшесі өтінішті алған кезде үш жұмыс күні ішінде қоса берілетін құжаттардың толықтығы мен түпнұсқалығын тексереді және ұсынылатын құжаттар Әскери қызмет өткеру қағидаларының 21-тармағында көрсетілген тізбеге сәйкес келмеген жағдайда өтініші тіркелген және қарауға қабылданған және осы уақыттан бастап келісімшарт бойынша әскери қызметке кіретін кандидат (бұдан әрі – кандидат) болып табылатын Қазақстан Республикасыныңазаматына кемшіліктерді жою үшін бес жұмыс күн уақыт бере отырып, оларды толықтыру қажеттілігін көрсетеді.</w:t>
      </w:r>
    </w:p>
    <w:bookmarkEnd w:id="13"/>
    <w:bookmarkStart w:name="z107" w:id="14"/>
    <w:p>
      <w:pPr>
        <w:spacing w:after="0"/>
        <w:ind w:left="0"/>
        <w:jc w:val="both"/>
      </w:pPr>
      <w:r>
        <w:rPr>
          <w:rFonts w:ascii="Times New Roman"/>
          <w:b w:val="false"/>
          <w:i w:val="false"/>
          <w:color w:val="000000"/>
          <w:sz w:val="28"/>
        </w:rPr>
        <w:t xml:space="preserve">
      5. Бес жұмыс күні ішінде қажетті құжаттар ұсынылмаған жағдайда немесе кандидат "Әскери қызмет және әскери қызметшілердің мәртебесі туралы"Қазақстан Республикасы Заңының </w:t>
      </w:r>
      <w:r>
        <w:rPr>
          <w:rFonts w:ascii="Times New Roman"/>
          <w:b w:val="false"/>
          <w:i w:val="false"/>
          <w:color w:val="000000"/>
          <w:sz w:val="28"/>
        </w:rPr>
        <w:t>38-бабында</w:t>
      </w:r>
      <w:r>
        <w:rPr>
          <w:rFonts w:ascii="Times New Roman"/>
          <w:b w:val="false"/>
          <w:i w:val="false"/>
          <w:color w:val="000000"/>
          <w:sz w:val="28"/>
        </w:rPr>
        <w:t xml:space="preserve"> белгіленген талаптарға сәйкес келмеген кезде оған шағым беру құқығы түсіндіріліп, негізделген және дәлелді жазбаша жауаппен құжаттарды қабылдаудан бас тартылады.</w:t>
      </w:r>
    </w:p>
    <w:bookmarkEnd w:id="14"/>
    <w:bookmarkStart w:name="z108" w:id="15"/>
    <w:p>
      <w:pPr>
        <w:spacing w:after="0"/>
        <w:ind w:left="0"/>
        <w:jc w:val="both"/>
      </w:pPr>
      <w:r>
        <w:rPr>
          <w:rFonts w:ascii="Times New Roman"/>
          <w:b w:val="false"/>
          <w:i w:val="false"/>
          <w:color w:val="000000"/>
          <w:sz w:val="28"/>
        </w:rPr>
        <w:t>
      6. Құжаттарды зерделеу қорытындысы бойынша, бірақ кандидаттың өтініші тіркелген күннен бастап он жұмыс күнінен кешіктірмей, тиісті әскери басқару органының (жергілікті әскери басқару органының немесе әскери бөлімнің (мекеменің) басшысы кандидаттың материалдарын одан әрі қарау үшін іріктеу комиссиясына жібереді.</w:t>
      </w:r>
    </w:p>
    <w:bookmarkEnd w:id="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Қарулы Күштеріне келісімшарт</w:t>
            </w:r>
            <w:r>
              <w:br/>
            </w:r>
            <w:r>
              <w:rPr>
                <w:rFonts w:ascii="Times New Roman"/>
                <w:b w:val="false"/>
                <w:i w:val="false"/>
                <w:color w:val="000000"/>
                <w:sz w:val="20"/>
              </w:rPr>
              <w:t>бойынша әскери қызметке</w:t>
            </w:r>
            <w:r>
              <w:br/>
            </w:r>
            <w:r>
              <w:rPr>
                <w:rFonts w:ascii="Times New Roman"/>
                <w:b w:val="false"/>
                <w:i w:val="false"/>
                <w:color w:val="000000"/>
                <w:sz w:val="20"/>
              </w:rPr>
              <w:t xml:space="preserve">кіру үшін Қазақстан </w:t>
            </w:r>
            <w:r>
              <w:br/>
            </w:r>
            <w:r>
              <w:rPr>
                <w:rFonts w:ascii="Times New Roman"/>
                <w:b w:val="false"/>
                <w:i w:val="false"/>
                <w:color w:val="000000"/>
                <w:sz w:val="20"/>
              </w:rPr>
              <w:t xml:space="preserve">Республикасы азаматтары </w:t>
            </w:r>
            <w:r>
              <w:br/>
            </w:r>
            <w:r>
              <w:rPr>
                <w:rFonts w:ascii="Times New Roman"/>
                <w:b w:val="false"/>
                <w:i w:val="false"/>
                <w:color w:val="000000"/>
                <w:sz w:val="20"/>
              </w:rPr>
              <w:t xml:space="preserve">қатарынан кандидаттардың </w:t>
            </w:r>
            <w:r>
              <w:br/>
            </w:r>
            <w:r>
              <w:rPr>
                <w:rFonts w:ascii="Times New Roman"/>
                <w:b w:val="false"/>
                <w:i w:val="false"/>
                <w:color w:val="000000"/>
                <w:sz w:val="20"/>
              </w:rPr>
              <w:t xml:space="preserve">өтініштері мен құжаттарын </w:t>
            </w:r>
            <w:r>
              <w:br/>
            </w:r>
            <w:r>
              <w:rPr>
                <w:rFonts w:ascii="Times New Roman"/>
                <w:b w:val="false"/>
                <w:i w:val="false"/>
                <w:color w:val="000000"/>
                <w:sz w:val="20"/>
              </w:rPr>
              <w:t>қарау 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(Кімге) </w:t>
            </w:r>
            <w:r>
              <w:br/>
            </w:r>
            <w:r>
              <w:rPr>
                <w:rFonts w:ascii="Times New Roman"/>
                <w:b w:val="false"/>
                <w:i w:val="false"/>
                <w:color w:val="000000"/>
                <w:sz w:val="20"/>
              </w:rPr>
              <w:t>_______________________</w:t>
            </w:r>
            <w:r>
              <w:br/>
            </w:r>
            <w:r>
              <w:rPr>
                <w:rFonts w:ascii="Times New Roman"/>
                <w:b w:val="false"/>
                <w:i w:val="false"/>
                <w:color w:val="000000"/>
                <w:sz w:val="20"/>
              </w:rPr>
              <w:t>жергілікті әскери басқару</w:t>
            </w:r>
            <w:r>
              <w:br/>
            </w:r>
            <w:r>
              <w:rPr>
                <w:rFonts w:ascii="Times New Roman"/>
                <w:b w:val="false"/>
                <w:i w:val="false"/>
                <w:color w:val="000000"/>
                <w:sz w:val="20"/>
              </w:rPr>
              <w:t xml:space="preserve">органының (ҚІБ, ҚІББ ) </w:t>
            </w:r>
            <w:r>
              <w:br/>
            </w:r>
            <w:r>
              <w:rPr>
                <w:rFonts w:ascii="Times New Roman"/>
                <w:b w:val="false"/>
                <w:i w:val="false"/>
                <w:color w:val="000000"/>
                <w:sz w:val="20"/>
              </w:rPr>
              <w:t xml:space="preserve">басшысы әскери бөлім </w:t>
            </w:r>
            <w:r>
              <w:br/>
            </w:r>
            <w:r>
              <w:rPr>
                <w:rFonts w:ascii="Times New Roman"/>
                <w:b w:val="false"/>
                <w:i w:val="false"/>
                <w:color w:val="000000"/>
                <w:sz w:val="20"/>
              </w:rPr>
              <w:t xml:space="preserve">командирі (мемлекеттік </w:t>
            </w:r>
            <w:r>
              <w:br/>
            </w:r>
            <w:r>
              <w:rPr>
                <w:rFonts w:ascii="Times New Roman"/>
                <w:b w:val="false"/>
                <w:i w:val="false"/>
                <w:color w:val="000000"/>
                <w:sz w:val="20"/>
              </w:rPr>
              <w:t>мекеменің басшысы)</w:t>
            </w:r>
            <w:r>
              <w:br/>
            </w:r>
            <w:r>
              <w:rPr>
                <w:rFonts w:ascii="Times New Roman"/>
                <w:b w:val="false"/>
                <w:i w:val="false"/>
                <w:color w:val="000000"/>
                <w:sz w:val="20"/>
              </w:rPr>
              <w:t xml:space="preserve">(кімнен) </w:t>
            </w:r>
            <w:r>
              <w:br/>
            </w:r>
            <w:r>
              <w:rPr>
                <w:rFonts w:ascii="Times New Roman"/>
                <w:b w:val="false"/>
                <w:i w:val="false"/>
                <w:color w:val="000000"/>
                <w:sz w:val="20"/>
              </w:rPr>
              <w:t>______________________</w:t>
            </w:r>
            <w:r>
              <w:br/>
            </w: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азаматының тегі, аты, әкесінің </w:t>
            </w:r>
            <w:r>
              <w:br/>
            </w:r>
            <w:r>
              <w:rPr>
                <w:rFonts w:ascii="Times New Roman"/>
                <w:b w:val="false"/>
                <w:i w:val="false"/>
                <w:color w:val="000000"/>
                <w:sz w:val="20"/>
              </w:rPr>
              <w:t>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туған жылы,күні, айы,</w:t>
            </w:r>
            <w:r>
              <w:br/>
            </w:r>
            <w:r>
              <w:rPr>
                <w:rFonts w:ascii="Times New Roman"/>
                <w:b w:val="false"/>
                <w:i w:val="false"/>
                <w:color w:val="000000"/>
                <w:sz w:val="20"/>
              </w:rPr>
              <w:t>____________________________</w:t>
            </w:r>
            <w:r>
              <w:br/>
            </w:r>
            <w:r>
              <w:rPr>
                <w:rFonts w:ascii="Times New Roman"/>
                <w:b w:val="false"/>
                <w:i w:val="false"/>
                <w:color w:val="000000"/>
                <w:sz w:val="20"/>
              </w:rPr>
              <w:t>тұрғылықты жері</w:t>
            </w:r>
          </w:p>
        </w:tc>
      </w:tr>
    </w:tbl>
    <w:bookmarkStart w:name="z111" w:id="16"/>
    <w:p>
      <w:pPr>
        <w:spacing w:after="0"/>
        <w:ind w:left="0"/>
        <w:jc w:val="left"/>
      </w:pPr>
      <w:r>
        <w:rPr>
          <w:rFonts w:ascii="Times New Roman"/>
          <w:b/>
          <w:i w:val="false"/>
          <w:color w:val="000000"/>
        </w:rPr>
        <w:t xml:space="preserve"> Өтініш</w:t>
      </w:r>
    </w:p>
    <w:bookmarkEnd w:id="16"/>
    <w:p>
      <w:pPr>
        <w:spacing w:after="0"/>
        <w:ind w:left="0"/>
        <w:jc w:val="both"/>
      </w:pPr>
      <w:bookmarkStart w:name="z112" w:id="17"/>
      <w:r>
        <w:rPr>
          <w:rFonts w:ascii="Times New Roman"/>
          <w:b w:val="false"/>
          <w:i w:val="false"/>
          <w:color w:val="000000"/>
          <w:sz w:val="28"/>
        </w:rPr>
        <w:t xml:space="preserve">
      "Әскери қызмет және әскери қызметшілердің мәртебесі туралы" Қазақстан </w:t>
      </w:r>
    </w:p>
    <w:bookmarkEnd w:id="17"/>
    <w:p>
      <w:pPr>
        <w:spacing w:after="0"/>
        <w:ind w:left="0"/>
        <w:jc w:val="both"/>
      </w:pPr>
      <w:r>
        <w:rPr>
          <w:rFonts w:ascii="Times New Roman"/>
          <w:b w:val="false"/>
          <w:i w:val="false"/>
          <w:color w:val="000000"/>
          <w:sz w:val="28"/>
        </w:rPr>
        <w:t xml:space="preserve">Республикасының </w:t>
      </w:r>
      <w:r>
        <w:rPr>
          <w:rFonts w:ascii="Times New Roman"/>
          <w:b w:val="false"/>
          <w:i w:val="false"/>
          <w:color w:val="000000"/>
          <w:sz w:val="28"/>
        </w:rPr>
        <w:t>40-бабына</w:t>
      </w:r>
      <w:r>
        <w:rPr>
          <w:rFonts w:ascii="Times New Roman"/>
          <w:b w:val="false"/>
          <w:i w:val="false"/>
          <w:color w:val="000000"/>
          <w:sz w:val="28"/>
        </w:rPr>
        <w:t xml:space="preserve"> сәйкес Қазақстан Республикасының Қарулы Күштеріне </w:t>
      </w:r>
    </w:p>
    <w:p>
      <w:pPr>
        <w:spacing w:after="0"/>
        <w:ind w:left="0"/>
        <w:jc w:val="both"/>
      </w:pPr>
      <w:r>
        <w:rPr>
          <w:rFonts w:ascii="Times New Roman"/>
          <w:b w:val="false"/>
          <w:i w:val="false"/>
          <w:color w:val="000000"/>
          <w:sz w:val="28"/>
        </w:rPr>
        <w:t>келісімшарт бойынша ___________ жыл мерзімге әскери қызметке кіру және</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(лауазым атауы, әскери бөлім (мемлекеттік мекеме)</w:t>
      </w:r>
    </w:p>
    <w:p>
      <w:pPr>
        <w:spacing w:after="0"/>
        <w:ind w:left="0"/>
        <w:jc w:val="both"/>
      </w:pPr>
      <w:r>
        <w:rPr>
          <w:rFonts w:ascii="Times New Roman"/>
          <w:b w:val="false"/>
          <w:i w:val="false"/>
          <w:color w:val="000000"/>
          <w:sz w:val="28"/>
        </w:rPr>
        <w:t>бос әскери лауазымына тағайындау үшін менің құжаттарымды қабылдауыңызды сұраймын.</w:t>
      </w:r>
    </w:p>
    <w:p>
      <w:pPr>
        <w:spacing w:after="0"/>
        <w:ind w:left="0"/>
        <w:jc w:val="both"/>
      </w:pPr>
      <w:r>
        <w:rPr>
          <w:rFonts w:ascii="Times New Roman"/>
          <w:b w:val="false"/>
          <w:i w:val="false"/>
          <w:color w:val="000000"/>
          <w:sz w:val="28"/>
        </w:rPr>
        <w:t xml:space="preserve">Қазақстан Республикасының Қарулы Күштерінде келісімшарт бойынша әскери қызметке </w:t>
      </w:r>
    </w:p>
    <w:p>
      <w:pPr>
        <w:spacing w:after="0"/>
        <w:ind w:left="0"/>
        <w:jc w:val="both"/>
      </w:pPr>
      <w:r>
        <w:rPr>
          <w:rFonts w:ascii="Times New Roman"/>
          <w:b w:val="false"/>
          <w:i w:val="false"/>
          <w:color w:val="000000"/>
          <w:sz w:val="28"/>
        </w:rPr>
        <w:t xml:space="preserve">кіру үшін кандидаттарды іріктеуден өткізу шарттарымен және тәртібімен таныстым және </w:t>
      </w:r>
    </w:p>
    <w:p>
      <w:pPr>
        <w:spacing w:after="0"/>
        <w:ind w:left="0"/>
        <w:jc w:val="both"/>
      </w:pPr>
      <w:r>
        <w:rPr>
          <w:rFonts w:ascii="Times New Roman"/>
          <w:b w:val="false"/>
          <w:i w:val="false"/>
          <w:color w:val="000000"/>
          <w:sz w:val="28"/>
        </w:rPr>
        <w:t>оларды орындауға міндеттенемін.</w:t>
      </w:r>
    </w:p>
    <w:p>
      <w:pPr>
        <w:spacing w:after="0"/>
        <w:ind w:left="0"/>
        <w:jc w:val="both"/>
      </w:pPr>
      <w:r>
        <w:rPr>
          <w:rFonts w:ascii="Times New Roman"/>
          <w:b w:val="false"/>
          <w:i w:val="false"/>
          <w:color w:val="000000"/>
          <w:sz w:val="28"/>
        </w:rPr>
        <w:t xml:space="preserve">Қазақстан Республикасының Қарулы Күштерінде, басқа да әскерлері мен әскери </w:t>
      </w:r>
    </w:p>
    <w:p>
      <w:pPr>
        <w:spacing w:after="0"/>
        <w:ind w:left="0"/>
        <w:jc w:val="both"/>
      </w:pPr>
      <w:r>
        <w:rPr>
          <w:rFonts w:ascii="Times New Roman"/>
          <w:b w:val="false"/>
          <w:i w:val="false"/>
          <w:color w:val="000000"/>
          <w:sz w:val="28"/>
        </w:rPr>
        <w:t xml:space="preserve">құралымдарында әскери қызмет өткеру қағидаларының </w:t>
      </w:r>
      <w:r>
        <w:rPr>
          <w:rFonts w:ascii="Times New Roman"/>
          <w:b w:val="false"/>
          <w:i w:val="false"/>
          <w:color w:val="000000"/>
          <w:sz w:val="28"/>
        </w:rPr>
        <w:t>21-тармағына</w:t>
      </w:r>
      <w:r>
        <w:rPr>
          <w:rFonts w:ascii="Times New Roman"/>
          <w:b w:val="false"/>
          <w:i w:val="false"/>
          <w:color w:val="000000"/>
          <w:sz w:val="28"/>
        </w:rPr>
        <w:t xml:space="preserve"> сәйкес осы өтінішке </w:t>
      </w:r>
    </w:p>
    <w:p>
      <w:pPr>
        <w:spacing w:after="0"/>
        <w:ind w:left="0"/>
        <w:jc w:val="both"/>
      </w:pPr>
      <w:r>
        <w:rPr>
          <w:rFonts w:ascii="Times New Roman"/>
          <w:b w:val="false"/>
          <w:i w:val="false"/>
          <w:color w:val="000000"/>
          <w:sz w:val="28"/>
        </w:rPr>
        <w:t>қоса ұсынылған құжаттардың дұрыстығын растаймын.</w:t>
      </w:r>
    </w:p>
    <w:p>
      <w:pPr>
        <w:spacing w:after="0"/>
        <w:ind w:left="0"/>
        <w:jc w:val="both"/>
      </w:pPr>
      <w:r>
        <w:rPr>
          <w:rFonts w:ascii="Times New Roman"/>
          <w:b w:val="false"/>
          <w:i w:val="false"/>
          <w:color w:val="000000"/>
          <w:sz w:val="28"/>
        </w:rPr>
        <w:t>Қосымша: 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p>
    <w:p>
      <w:pPr>
        <w:spacing w:after="0"/>
        <w:ind w:left="0"/>
        <w:jc w:val="both"/>
      </w:pPr>
      <w:r>
        <w:rPr>
          <w:rFonts w:ascii="Times New Roman"/>
          <w:b w:val="false"/>
          <w:i w:val="false"/>
          <w:color w:val="000000"/>
          <w:sz w:val="28"/>
        </w:rPr>
        <w:t>
      _________________</w:t>
      </w:r>
    </w:p>
    <w:p>
      <w:pPr>
        <w:spacing w:after="0"/>
        <w:ind w:left="0"/>
        <w:jc w:val="both"/>
      </w:pPr>
      <w:r>
        <w:rPr>
          <w:rFonts w:ascii="Times New Roman"/>
          <w:b w:val="false"/>
          <w:i w:val="false"/>
          <w:color w:val="000000"/>
          <w:sz w:val="28"/>
        </w:rPr>
        <w:t>
      қолы, күні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