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2180" w14:textId="914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2019 жылғы 19 қарашадағы № 206 қаулысы. Қазақстан Республикасының Әділет министрлігінде 2019 жылғы 29 қарашада № 19660 болып тіркелді. Күші жойылды - Қазақстан Республикасы Ұлттық Банкі Басқармасының 2020 жылғы 18 мамырдағы № 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Ұлттық Банкі Басқармасының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 жетілдіру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мемлекеттік көрсетілетін қызметтер регламенттерін бекіту туралы" Қазақстан Республикасы Ұлттық Банкі Басқармасының 2017 жылғы 31 шілдедегі № 149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15685 болып тіркелген, 2017 жылғы 27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30.03.2020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Тәуекелдер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интернет–ресурсына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тармақшаcында және 3-тармағында көзделген іс-шаралардың орындалуы туралы мәліметтерді ұсынуды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Сыртқы коммуникациялар – Ұлттық Банктің баспасөз қызмет департаменті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О.А. Смоляковқа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Банк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