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5cd5" w14:textId="dec5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"Ойыншықтарды таңбалау, сәйкестік белгісінің кескінін және оған қойылатын талаптар ережесін бекіту туралы" Қазақстан Республикасы Индустрия және сауда министрінің 2008 жылғы 19 желтоқсандағы № 480 бұйрығына өзгеріс енгізу туралы және "Атаулы таңбаны уәкілетті ұйымда міндетті тіркеу және уәкілетті органға тіркелген атаулы таңбалар туралы мәліметтерді ұсыну қағидаларын бекіту туралы" Қазақстан Республикасы Инвестициялар және даму министрінің 2016 жылғы 29 наурыздағы № 299 бұйрығының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14 қарашадағы № 97 бұйрығы. Қазақстан Республикасының Әділет министрлігінде 2019 жылғы 19 қарашада № 19615 болып тіркелді. Күші жойылды - Қазақстан Республикасы Сауда және интеграция министрінің м.а. 2021 жылғы 19 сәуірдегі № 285-НҚ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19.04.2021 </w:t>
      </w:r>
      <w:r>
        <w:rPr>
          <w:rFonts w:ascii="Times New Roman"/>
          <w:b w:val="false"/>
          <w:i w:val="false"/>
          <w:color w:val="ff0000"/>
          <w:sz w:val="28"/>
        </w:rPr>
        <w:t>№ 285-НҚ</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"Ойыншықтарды таңбалау, сәйкестік белгісінің кескінін және оған қойылатын талаптар ережесін бекіту туралы" Қазақстан Республикасы Индустрия және сауда министрінің 2008 жылғы 19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5417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Ойыншықтарды таңбалау, сәйкестік белгісінің кескінін және оған қойылатын талаптар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"Атаулы таңбаны уәкілетті ұйымда міндетті тіркеу және уәкілетті органға тіркелген атаулы таңбалар туралы мәліметтерді ұсыну қағидаларын бекіту туралы" Қазақстан Республикасы Инвестициялар және даму министрінің 2016 жылғы 29 наурыздағы № 299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13632 болып тіркелген, "Әділет" ақпараттық-құқықтық жүйесінде 2015 жылы 20 мамырда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97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Ойыншықтарды таңбалау</w:t>
            </w:r>
            <w:r>
              <w:br/>
            </w:r>
            <w:r>
              <w:rPr>
                <w:rFonts w:ascii="Times New Roman"/>
                <w:b w:val="false"/>
                <w:i w:val="false"/>
                <w:color w:val="000000"/>
                <w:sz w:val="20"/>
              </w:rPr>
              <w:t>ережесі,</w:t>
            </w:r>
            <w:r>
              <w:br/>
            </w:r>
            <w:r>
              <w:rPr>
                <w:rFonts w:ascii="Times New Roman"/>
                <w:b w:val="false"/>
                <w:i w:val="false"/>
                <w:color w:val="000000"/>
                <w:sz w:val="20"/>
              </w:rPr>
              <w:t>сәйкестік белгісінің кескіні</w:t>
            </w:r>
            <w:r>
              <w:br/>
            </w:r>
            <w:r>
              <w:rPr>
                <w:rFonts w:ascii="Times New Roman"/>
                <w:b w:val="false"/>
                <w:i w:val="false"/>
                <w:color w:val="000000"/>
                <w:sz w:val="20"/>
              </w:rPr>
              <w:t>және оған қойылатын</w:t>
            </w:r>
            <w:r>
              <w:br/>
            </w:r>
            <w:r>
              <w:rPr>
                <w:rFonts w:ascii="Times New Roman"/>
                <w:b w:val="false"/>
                <w:i w:val="false"/>
                <w:color w:val="000000"/>
                <w:sz w:val="20"/>
              </w:rPr>
              <w:t>техникалық талаптарға</w:t>
            </w:r>
            <w:r>
              <w:br/>
            </w:r>
            <w:r>
              <w:rPr>
                <w:rFonts w:ascii="Times New Roman"/>
                <w:b w:val="false"/>
                <w:i w:val="false"/>
                <w:color w:val="000000"/>
                <w:sz w:val="20"/>
              </w:rPr>
              <w:t>4-қосымша</w:t>
            </w:r>
          </w:p>
        </w:tc>
      </w:tr>
    </w:tbl>
    <w:bookmarkStart w:name="z12" w:id="10"/>
    <w:p>
      <w:pPr>
        <w:spacing w:after="0"/>
        <w:ind w:left="0"/>
        <w:jc w:val="left"/>
      </w:pPr>
      <w:r>
        <w:rPr>
          <w:rFonts w:ascii="Times New Roman"/>
          <w:b/>
          <w:i w:val="false"/>
          <w:color w:val="000000"/>
        </w:rPr>
        <w:t xml:space="preserve"> Қазақстан Республикасының облыстары мен әкімшілік орталықтарының шартты сандық белгілерінің тізбесі</w:t>
      </w:r>
    </w:p>
    <w:bookmarkEnd w:id="10"/>
    <w:p>
      <w:pPr>
        <w:spacing w:after="0"/>
        <w:ind w:left="0"/>
        <w:jc w:val="both"/>
      </w:pPr>
      <w:r>
        <w:rPr>
          <w:rFonts w:ascii="Times New Roman"/>
          <w:b w:val="false"/>
          <w:i w:val="false"/>
          <w:color w:val="000000"/>
          <w:sz w:val="28"/>
        </w:rPr>
        <w:t>
      1. Нұр-Сұлтан қ. 7100</w:t>
      </w:r>
    </w:p>
    <w:p>
      <w:pPr>
        <w:spacing w:after="0"/>
        <w:ind w:left="0"/>
        <w:jc w:val="both"/>
      </w:pPr>
      <w:r>
        <w:rPr>
          <w:rFonts w:ascii="Times New Roman"/>
          <w:b w:val="false"/>
          <w:i w:val="false"/>
          <w:color w:val="000000"/>
          <w:sz w:val="28"/>
        </w:rPr>
        <w:t>
      2. Алматы қ. 7500</w:t>
      </w:r>
    </w:p>
    <w:p>
      <w:pPr>
        <w:spacing w:after="0"/>
        <w:ind w:left="0"/>
        <w:jc w:val="both"/>
      </w:pPr>
      <w:r>
        <w:rPr>
          <w:rFonts w:ascii="Times New Roman"/>
          <w:b w:val="false"/>
          <w:i w:val="false"/>
          <w:color w:val="000000"/>
          <w:sz w:val="28"/>
        </w:rPr>
        <w:t>
      3. Ақмола облысы 1100</w:t>
      </w:r>
    </w:p>
    <w:p>
      <w:pPr>
        <w:spacing w:after="0"/>
        <w:ind w:left="0"/>
        <w:jc w:val="both"/>
      </w:pPr>
      <w:r>
        <w:rPr>
          <w:rFonts w:ascii="Times New Roman"/>
          <w:b w:val="false"/>
          <w:i w:val="false"/>
          <w:color w:val="000000"/>
          <w:sz w:val="28"/>
        </w:rPr>
        <w:t>
      Көкшетау қ. 1110</w:t>
      </w:r>
    </w:p>
    <w:p>
      <w:pPr>
        <w:spacing w:after="0"/>
        <w:ind w:left="0"/>
        <w:jc w:val="both"/>
      </w:pPr>
      <w:r>
        <w:rPr>
          <w:rFonts w:ascii="Times New Roman"/>
          <w:b w:val="false"/>
          <w:i w:val="false"/>
          <w:color w:val="000000"/>
          <w:sz w:val="28"/>
        </w:rPr>
        <w:t>
      4. Ақтөбе облысы 1500</w:t>
      </w:r>
    </w:p>
    <w:p>
      <w:pPr>
        <w:spacing w:after="0"/>
        <w:ind w:left="0"/>
        <w:jc w:val="both"/>
      </w:pPr>
      <w:r>
        <w:rPr>
          <w:rFonts w:ascii="Times New Roman"/>
          <w:b w:val="false"/>
          <w:i w:val="false"/>
          <w:color w:val="000000"/>
          <w:sz w:val="28"/>
        </w:rPr>
        <w:t>
      Ақтөбе қ. 1510</w:t>
      </w:r>
    </w:p>
    <w:p>
      <w:pPr>
        <w:spacing w:after="0"/>
        <w:ind w:left="0"/>
        <w:jc w:val="both"/>
      </w:pPr>
      <w:r>
        <w:rPr>
          <w:rFonts w:ascii="Times New Roman"/>
          <w:b w:val="false"/>
          <w:i w:val="false"/>
          <w:color w:val="000000"/>
          <w:sz w:val="28"/>
        </w:rPr>
        <w:t>
      5. Алматы облысы 1900</w:t>
      </w:r>
    </w:p>
    <w:p>
      <w:pPr>
        <w:spacing w:after="0"/>
        <w:ind w:left="0"/>
        <w:jc w:val="both"/>
      </w:pPr>
      <w:r>
        <w:rPr>
          <w:rFonts w:ascii="Times New Roman"/>
          <w:b w:val="false"/>
          <w:i w:val="false"/>
          <w:color w:val="000000"/>
          <w:sz w:val="28"/>
        </w:rPr>
        <w:t>
      Талдықорған қ. 1910</w:t>
      </w:r>
    </w:p>
    <w:p>
      <w:pPr>
        <w:spacing w:after="0"/>
        <w:ind w:left="0"/>
        <w:jc w:val="both"/>
      </w:pPr>
      <w:r>
        <w:rPr>
          <w:rFonts w:ascii="Times New Roman"/>
          <w:b w:val="false"/>
          <w:i w:val="false"/>
          <w:color w:val="000000"/>
          <w:sz w:val="28"/>
        </w:rPr>
        <w:t>
      6. Атырау облысы 2300</w:t>
      </w:r>
    </w:p>
    <w:p>
      <w:pPr>
        <w:spacing w:after="0"/>
        <w:ind w:left="0"/>
        <w:jc w:val="both"/>
      </w:pPr>
      <w:r>
        <w:rPr>
          <w:rFonts w:ascii="Times New Roman"/>
          <w:b w:val="false"/>
          <w:i w:val="false"/>
          <w:color w:val="000000"/>
          <w:sz w:val="28"/>
        </w:rPr>
        <w:t>
      Атырау қ. 2310</w:t>
      </w:r>
    </w:p>
    <w:p>
      <w:pPr>
        <w:spacing w:after="0"/>
        <w:ind w:left="0"/>
        <w:jc w:val="both"/>
      </w:pPr>
      <w:r>
        <w:rPr>
          <w:rFonts w:ascii="Times New Roman"/>
          <w:b w:val="false"/>
          <w:i w:val="false"/>
          <w:color w:val="000000"/>
          <w:sz w:val="28"/>
        </w:rPr>
        <w:t>
      7. Шығыс Қазақстан облысы 6300</w:t>
      </w:r>
    </w:p>
    <w:p>
      <w:pPr>
        <w:spacing w:after="0"/>
        <w:ind w:left="0"/>
        <w:jc w:val="both"/>
      </w:pPr>
      <w:r>
        <w:rPr>
          <w:rFonts w:ascii="Times New Roman"/>
          <w:b w:val="false"/>
          <w:i w:val="false"/>
          <w:color w:val="000000"/>
          <w:sz w:val="28"/>
        </w:rPr>
        <w:t>
      Өскемен қ. 6310</w:t>
      </w:r>
    </w:p>
    <w:p>
      <w:pPr>
        <w:spacing w:after="0"/>
        <w:ind w:left="0"/>
        <w:jc w:val="both"/>
      </w:pPr>
      <w:r>
        <w:rPr>
          <w:rFonts w:ascii="Times New Roman"/>
          <w:b w:val="false"/>
          <w:i w:val="false"/>
          <w:color w:val="000000"/>
          <w:sz w:val="28"/>
        </w:rPr>
        <w:t>
      Семей қ. 6328</w:t>
      </w:r>
    </w:p>
    <w:p>
      <w:pPr>
        <w:spacing w:after="0"/>
        <w:ind w:left="0"/>
        <w:jc w:val="both"/>
      </w:pPr>
      <w:r>
        <w:rPr>
          <w:rFonts w:ascii="Times New Roman"/>
          <w:b w:val="false"/>
          <w:i w:val="false"/>
          <w:color w:val="000000"/>
          <w:sz w:val="28"/>
        </w:rPr>
        <w:t>
      8. Жамбыл облысы 3100</w:t>
      </w:r>
    </w:p>
    <w:p>
      <w:pPr>
        <w:spacing w:after="0"/>
        <w:ind w:left="0"/>
        <w:jc w:val="both"/>
      </w:pPr>
      <w:r>
        <w:rPr>
          <w:rFonts w:ascii="Times New Roman"/>
          <w:b w:val="false"/>
          <w:i w:val="false"/>
          <w:color w:val="000000"/>
          <w:sz w:val="28"/>
        </w:rPr>
        <w:t>
      Тараз қ. 3110</w:t>
      </w:r>
    </w:p>
    <w:p>
      <w:pPr>
        <w:spacing w:after="0"/>
        <w:ind w:left="0"/>
        <w:jc w:val="both"/>
      </w:pPr>
      <w:r>
        <w:rPr>
          <w:rFonts w:ascii="Times New Roman"/>
          <w:b w:val="false"/>
          <w:i w:val="false"/>
          <w:color w:val="000000"/>
          <w:sz w:val="28"/>
        </w:rPr>
        <w:t>
      9. Батыс Қазақстан облысы 2700</w:t>
      </w:r>
    </w:p>
    <w:p>
      <w:pPr>
        <w:spacing w:after="0"/>
        <w:ind w:left="0"/>
        <w:jc w:val="both"/>
      </w:pPr>
      <w:r>
        <w:rPr>
          <w:rFonts w:ascii="Times New Roman"/>
          <w:b w:val="false"/>
          <w:i w:val="false"/>
          <w:color w:val="000000"/>
          <w:sz w:val="28"/>
        </w:rPr>
        <w:t>
      Орал қ 2710</w:t>
      </w:r>
    </w:p>
    <w:p>
      <w:pPr>
        <w:spacing w:after="0"/>
        <w:ind w:left="0"/>
        <w:jc w:val="both"/>
      </w:pPr>
      <w:r>
        <w:rPr>
          <w:rFonts w:ascii="Times New Roman"/>
          <w:b w:val="false"/>
          <w:i w:val="false"/>
          <w:color w:val="000000"/>
          <w:sz w:val="28"/>
        </w:rPr>
        <w:t>
      10. Қарағанды облысы 3500</w:t>
      </w:r>
    </w:p>
    <w:p>
      <w:pPr>
        <w:spacing w:after="0"/>
        <w:ind w:left="0"/>
        <w:jc w:val="both"/>
      </w:pPr>
      <w:r>
        <w:rPr>
          <w:rFonts w:ascii="Times New Roman"/>
          <w:b w:val="false"/>
          <w:i w:val="false"/>
          <w:color w:val="000000"/>
          <w:sz w:val="28"/>
        </w:rPr>
        <w:t>
      Қарағанды қ. 3510</w:t>
      </w:r>
    </w:p>
    <w:p>
      <w:pPr>
        <w:spacing w:after="0"/>
        <w:ind w:left="0"/>
        <w:jc w:val="both"/>
      </w:pPr>
      <w:r>
        <w:rPr>
          <w:rFonts w:ascii="Times New Roman"/>
          <w:b w:val="false"/>
          <w:i w:val="false"/>
          <w:color w:val="000000"/>
          <w:sz w:val="28"/>
        </w:rPr>
        <w:t>
      Жезқазған қ. 3518</w:t>
      </w:r>
    </w:p>
    <w:p>
      <w:pPr>
        <w:spacing w:after="0"/>
        <w:ind w:left="0"/>
        <w:jc w:val="both"/>
      </w:pPr>
      <w:r>
        <w:rPr>
          <w:rFonts w:ascii="Times New Roman"/>
          <w:b w:val="false"/>
          <w:i w:val="false"/>
          <w:color w:val="000000"/>
          <w:sz w:val="28"/>
        </w:rPr>
        <w:t>
      11. Қызылорда облысы 4300</w:t>
      </w:r>
    </w:p>
    <w:p>
      <w:pPr>
        <w:spacing w:after="0"/>
        <w:ind w:left="0"/>
        <w:jc w:val="both"/>
      </w:pPr>
      <w:r>
        <w:rPr>
          <w:rFonts w:ascii="Times New Roman"/>
          <w:b w:val="false"/>
          <w:i w:val="false"/>
          <w:color w:val="000000"/>
          <w:sz w:val="28"/>
        </w:rPr>
        <w:t>
      Қызылорда қ. 4310</w:t>
      </w:r>
    </w:p>
    <w:p>
      <w:pPr>
        <w:spacing w:after="0"/>
        <w:ind w:left="0"/>
        <w:jc w:val="both"/>
      </w:pPr>
      <w:r>
        <w:rPr>
          <w:rFonts w:ascii="Times New Roman"/>
          <w:b w:val="false"/>
          <w:i w:val="false"/>
          <w:color w:val="000000"/>
          <w:sz w:val="28"/>
        </w:rPr>
        <w:t>
      12. Қостанай облысы 3900</w:t>
      </w:r>
    </w:p>
    <w:p>
      <w:pPr>
        <w:spacing w:after="0"/>
        <w:ind w:left="0"/>
        <w:jc w:val="both"/>
      </w:pPr>
      <w:r>
        <w:rPr>
          <w:rFonts w:ascii="Times New Roman"/>
          <w:b w:val="false"/>
          <w:i w:val="false"/>
          <w:color w:val="000000"/>
          <w:sz w:val="28"/>
        </w:rPr>
        <w:t>
      Қостанай қ. 3910</w:t>
      </w:r>
    </w:p>
    <w:p>
      <w:pPr>
        <w:spacing w:after="0"/>
        <w:ind w:left="0"/>
        <w:jc w:val="both"/>
      </w:pPr>
      <w:r>
        <w:rPr>
          <w:rFonts w:ascii="Times New Roman"/>
          <w:b w:val="false"/>
          <w:i w:val="false"/>
          <w:color w:val="000000"/>
          <w:sz w:val="28"/>
        </w:rPr>
        <w:t>
      13. Маңғыстау облысы 4700</w:t>
      </w:r>
    </w:p>
    <w:p>
      <w:pPr>
        <w:spacing w:after="0"/>
        <w:ind w:left="0"/>
        <w:jc w:val="both"/>
      </w:pPr>
      <w:r>
        <w:rPr>
          <w:rFonts w:ascii="Times New Roman"/>
          <w:b w:val="false"/>
          <w:i w:val="false"/>
          <w:color w:val="000000"/>
          <w:sz w:val="28"/>
        </w:rPr>
        <w:t>
      Ақтау қ. 4710</w:t>
      </w:r>
    </w:p>
    <w:p>
      <w:pPr>
        <w:spacing w:after="0"/>
        <w:ind w:left="0"/>
        <w:jc w:val="both"/>
      </w:pPr>
      <w:r>
        <w:rPr>
          <w:rFonts w:ascii="Times New Roman"/>
          <w:b w:val="false"/>
          <w:i w:val="false"/>
          <w:color w:val="000000"/>
          <w:sz w:val="28"/>
        </w:rPr>
        <w:t>
      14. Павлодар облысы 5500</w:t>
      </w:r>
    </w:p>
    <w:p>
      <w:pPr>
        <w:spacing w:after="0"/>
        <w:ind w:left="0"/>
        <w:jc w:val="both"/>
      </w:pPr>
      <w:r>
        <w:rPr>
          <w:rFonts w:ascii="Times New Roman"/>
          <w:b w:val="false"/>
          <w:i w:val="false"/>
          <w:color w:val="000000"/>
          <w:sz w:val="28"/>
        </w:rPr>
        <w:t>
      Павлодар қ 5510</w:t>
      </w:r>
    </w:p>
    <w:p>
      <w:pPr>
        <w:spacing w:after="0"/>
        <w:ind w:left="0"/>
        <w:jc w:val="both"/>
      </w:pPr>
      <w:r>
        <w:rPr>
          <w:rFonts w:ascii="Times New Roman"/>
          <w:b w:val="false"/>
          <w:i w:val="false"/>
          <w:color w:val="000000"/>
          <w:sz w:val="28"/>
        </w:rPr>
        <w:t>
      15. Солтүстік Қазақстан облысы 5900</w:t>
      </w:r>
    </w:p>
    <w:p>
      <w:pPr>
        <w:spacing w:after="0"/>
        <w:ind w:left="0"/>
        <w:jc w:val="both"/>
      </w:pPr>
      <w:r>
        <w:rPr>
          <w:rFonts w:ascii="Times New Roman"/>
          <w:b w:val="false"/>
          <w:i w:val="false"/>
          <w:color w:val="000000"/>
          <w:sz w:val="28"/>
        </w:rPr>
        <w:t>
      Петропавл қ. 5910</w:t>
      </w:r>
    </w:p>
    <w:p>
      <w:pPr>
        <w:spacing w:after="0"/>
        <w:ind w:left="0"/>
        <w:jc w:val="both"/>
      </w:pPr>
      <w:r>
        <w:rPr>
          <w:rFonts w:ascii="Times New Roman"/>
          <w:b w:val="false"/>
          <w:i w:val="false"/>
          <w:color w:val="000000"/>
          <w:sz w:val="28"/>
        </w:rPr>
        <w:t>
      16. Түркістан облысы 5100</w:t>
      </w:r>
    </w:p>
    <w:p>
      <w:pPr>
        <w:spacing w:after="0"/>
        <w:ind w:left="0"/>
        <w:jc w:val="both"/>
      </w:pPr>
      <w:r>
        <w:rPr>
          <w:rFonts w:ascii="Times New Roman"/>
          <w:b w:val="false"/>
          <w:i w:val="false"/>
          <w:color w:val="000000"/>
          <w:sz w:val="28"/>
        </w:rPr>
        <w:t>
      Түркістан қ. 5126</w:t>
      </w:r>
    </w:p>
    <w:p>
      <w:pPr>
        <w:spacing w:after="0"/>
        <w:ind w:left="0"/>
        <w:jc w:val="both"/>
      </w:pPr>
      <w:r>
        <w:rPr>
          <w:rFonts w:ascii="Times New Roman"/>
          <w:b w:val="false"/>
          <w:i w:val="false"/>
          <w:color w:val="000000"/>
          <w:sz w:val="28"/>
        </w:rPr>
        <w:t>
      17. Шымкент қ. 5110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