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8dcd" w14:textId="eb38d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бұйрықтарға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2019 жылғы 6 қарашадағы № 177-нқ бұйрығы. Қазақстан Республикасының Әділет министрлігінде 2019 жылғы 12 қарашада № 19580 болып тіркелді. Күші жойылды - 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м.а. 2020 жылғы 30 шiлдедегi № 110-НҚ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министрлігінің Құрылыс және тұрғын үй-коммуналдық шаруашылық істері комитеті төрағасының м.а. 30.07.2020 </w:t>
      </w:r>
      <w:r>
        <w:rPr>
          <w:rFonts w:ascii="Times New Roman"/>
          <w:b w:val="false"/>
          <w:i w:val="false"/>
          <w:color w:val="ff0000"/>
          <w:sz w:val="28"/>
        </w:rPr>
        <w:t>№ 110-НҚ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өзгерістер енгізілетін кейбір бұйрықтардың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 Құрылыс және тұрғын үй-коммуналдық шаруашылық істері комитетінің Құрылыстағы сметалық нормалар басқармасы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 Құрылыс және тұрғын үй-коммуналдық шаруашылық істері комитетінің интернет-ресурсында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Индустрия және инфрақұрылымдық даму министрлігінің Құрылыс және тұрғын үй-коммуналдық шаруашылық істері комитеті төрағасының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Комитет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министрлігінің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және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істері 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177-НҚ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кейбір бұйрықтардың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"Құрылыстағы технологиялық карталарды әзірлеу, келісу, бекіту және олардың құрамы жөніндегі Мемлекеттік нормативті бекіту туралы" Қазақстан Республикасы Ұлттық экономика министрлігінің Құрылыс, тұрғын үй-коммуналдық шаруашылық істері және жер ресурстарын басқару комитеті төрағасының 2015 жылғы 23 желтоқсандағы № 413-нқ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12900 болып тіркелген, 2016 жылғы 5 ақпанда "Әділет" ақпараттық-құқықтық жүйесінде жарияланған):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2018 жылғы 29 желтоқсандағы № 936 қаулысымен бекітілген Қазақстан Республикасы Индустрия және инфрақұрылымдық даму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абзацының 489) тармақшасына және Қазақстан Республикасы Индустрия және инфрақұрылымдық даму министрінің 2019 жылғы 30 қаңтардағы № 55 бұйрығымен бекітілген "Қазақстан Республикасы Индустрия және инфрақұрылымдық даму министрлігінің Құрылыс және тұрғын үй-коммуналдық шаруашылық істері комитеті" республикалық мемлекеттік мекемесі ережесінің 14-тармағының </w:t>
      </w:r>
      <w:r>
        <w:rPr>
          <w:rFonts w:ascii="Times New Roman"/>
          <w:b w:val="false"/>
          <w:i w:val="false"/>
          <w:color w:val="000000"/>
          <w:sz w:val="28"/>
        </w:rPr>
        <w:t>46)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Құрылыстағы технологиялық карталарды әзірлеу, келісу, бекіту және олардың мазмұны жөніндегі мемлекеттік </w:t>
      </w:r>
      <w:r>
        <w:rPr>
          <w:rFonts w:ascii="Times New Roman"/>
          <w:b w:val="false"/>
          <w:i w:val="false"/>
          <w:color w:val="000000"/>
          <w:sz w:val="28"/>
        </w:rPr>
        <w:t>нормативте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 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Технологиялық карталардың мазмұнына қойылатын талаптар";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Технологиялық карталарды әзірлеу, келісу және бекіту тәртібі";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Технологиялық карталарға өзгерістер мен толықтырулар енгізу тәртібі";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"5-тарау. Технологиялық карталарды ресімдеу ережелері";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 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"6-тарау. Техникалық-нормалау карталарын әзірлеу, келісу және бекіту".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Республикасындағы құрылыстың есептік құнын айқындау жөніндегі Мемлекеттік нормативті бекіту туралы" Қазақстан Республикасы Ұлттық экономика министрлігінің Құрылыс, тұрғын үй-коммуналдық шаруашылық істері және жер ресурстарын басқару комитеті төрағасының 2016 жылғы 10 наурыздағы № 68-нқ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13604 болып тіркелген, 2016 жылғы 4 мамырда "Әділет" ақпараттық-құқықтық жүйесінде жарияланған):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2018 жылғы 29 желтоқсандағы № 936 қаулысымен бекітілген Қазақстан Республикасы Индустрия және инфрақұрылымдық даму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абзацының 489) тармақшасына және Қазақстан Республикасы Индустрия және инфрақұрылымдық даму министрінің 2019 жылғы 30 қаңтардағы № 55 бұйрығымен бекітілген "Қазақстан Республикасы Индустрия және инфрақұрылымдық даму министрлігінің Құрылыс және тұрғын үй-коммуналдық шаруашылық істері комитеті" республикалық мемлекеттік мекемесі ережесінің 14-тармағының </w:t>
      </w:r>
      <w:r>
        <w:rPr>
          <w:rFonts w:ascii="Times New Roman"/>
          <w:b w:val="false"/>
          <w:i w:val="false"/>
          <w:color w:val="000000"/>
          <w:sz w:val="28"/>
        </w:rPr>
        <w:t>46)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 құрылыстың есептік құнын айқындау жөніндегі мемлекеттік </w:t>
      </w:r>
      <w:r>
        <w:rPr>
          <w:rFonts w:ascii="Times New Roman"/>
          <w:b w:val="false"/>
          <w:i w:val="false"/>
          <w:color w:val="000000"/>
          <w:sz w:val="28"/>
        </w:rPr>
        <w:t>нормативте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Құрылыстың есептік құнын айқындаудың негізгі қағидаттары";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Техникалық-экономикалық негіздемелер әзірлеуді талап ететін жобалар бойынша құрылыстың есептік құнын айқындау";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 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"4-тарау. Құрылысқа арналған техникалық-экономикалық негіздемелер құрамындағы құрылыс саласындағы мемлекеттік инвестициялық жобалар құрылысының есептік құнын айқындау";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Ұзақтығы бір күнтізбелік жылдан астам объектілер бойынша құрылыстың есептік құны Қазақстан Республикасы Үкіметінің 2017 жылғы 29 қарашадағы № 790 қаулысымен бекітілген Қазақстан Республикасындағы мемлекеттік басқару жүйесінің </w:t>
      </w:r>
      <w:r>
        <w:rPr>
          <w:rFonts w:ascii="Times New Roman"/>
          <w:b w:val="false"/>
          <w:i w:val="false"/>
          <w:color w:val="000000"/>
          <w:sz w:val="28"/>
        </w:rPr>
        <w:t>23-тармағына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мақұлдайтын бес жылдық кезеңге арналған Қазақстан Республикасының әлеуметтік-экономикалық даму болжамында айқындалған инфляцияның болжамды деңгейін қолданып, күнтізбелік жылдар бойынша көлемдерін бөліп көрсете отырып, құрылыстың нормативтік мерзімі ескеріле отырып айқындалады.".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инвестициялардың және квазимемлекеттік сектор субъектілерінің қаражаты есебінен қаржыландырылатын объектілердің құрылысына арналған жоба алдындағы және жобалау (жобалау-сметалық) құжаттамасын сараптамалық ұйымдарға және Бірыңғай мемлекеттік электрондық банкке электрондық-сандық нысандағы техникалық-экономикалық негіздемелерді және жобалау-сметалық құжаттамасын қалыптастыру және ұсыну жөніндегі мемлекеттік нормативті бекіту туралы" Қазақстан Республикасы Ұлттық экономика министрлігінің Құрылыс, тұрғын үй-коммуналдық шаруашылық істері және жер ресурстарын басқару комитеті төрағасының 2016 жылғы 21 сәуірдегі № 106-НҚ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13736 болып тіркелген, 2016 жылғы 7 маусымда "Әділет" ақпараттық-құқықтық жүйесінде жарияланған):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2018 жылғы 29 желтоқсандағы № 936 қаулысымен бекітілген Қазақстан Республикасы Индустрия және инфрақұрылымдық даму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абзацының 489) тармақшасына және Қазақстан Республикасы индустрия және инфрақұрылымдық даму министрінің 2019 жылғы 30 қаңтардағы № 55 бұйрығымен бекітілген "Қазақстан Республикасы Индустрия және инфрақұрылымдық даму министрлігінің Құрылыс және тұрғын үй-коммуналдық шаруашылық істері комитеті" республикалық мемлекеттік мекемесі ережесінің 14-тармағының </w:t>
      </w:r>
      <w:r>
        <w:rPr>
          <w:rFonts w:ascii="Times New Roman"/>
          <w:b w:val="false"/>
          <w:i w:val="false"/>
          <w:color w:val="000000"/>
          <w:sz w:val="28"/>
        </w:rPr>
        <w:t>46)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инвестициялардың және квазимемлекеттік сектор субъектілерінің қаражаты есебінен қаржыландырылатын объектілердің құрылысына арналған жоба алдындағы және жобалау (жобалау-сметалық) құжаттамасын сараптамалық ұйымдарға және Бірыңғай мемлекеттік электрондық банкке электрондық-цифрлық нысандағы техникалық-экономикалық негіздемелерді және жобалау-сметалық құжаттамасын қалыптастыру және ұсыну жөніндегі мемлекеттік </w:t>
      </w:r>
      <w:r>
        <w:rPr>
          <w:rFonts w:ascii="Times New Roman"/>
          <w:b w:val="false"/>
          <w:i w:val="false"/>
          <w:color w:val="000000"/>
          <w:sz w:val="28"/>
        </w:rPr>
        <w:t>нормативте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 </w:t>
      </w:r>
    </w:p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 </w:t>
      </w:r>
    </w:p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Техникалық-экономикалық негіздемелерге және жобалау-сметалық құжаттамаларға электрондық-цифрлық нысанына қойылатын талаптар";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"3-тарау. Сараптамалық ұйымдарға және Бірыңғай электрондық банкке техникалық-экономикалық негіздемелерді және жобалау-сметалық құжаттамаларды электрондық-цифрлық нысанда беру". 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"Құрылыс сметаларындағы шығындардың конструктивтік-технологиялық топтамасы жөніндегі мемлекеттік нормативті бекіту туралы" Қазақстан Республикасы Ұлттық экономика министрлігінің Құрылыс және тұрғын үй-коммуналдық шаруашылық істері комитеті төрағасының 2016 жылғы 15 тамыздағы № 59-НҚ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14240 болып тіркелген, 2016 жылғы 30 қыркүйекте "Әділет" ақпараттық-құқықтық жүйесінде жарияланған):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2018 жылғы 29 желтоқсандағы № 936 қаулысымен бекітілген Қазақстан Республикасы Индустрия және инфрақұрылымдық даму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абзацының 489) тармақшасына және Қазақстан Республикасы индустрия және инфрақұрылымдық даму министрінің 2019 жылғы 30 қаңтардағы № 55 бұйрығымен бекітілген "Қазақстан Республикасы Индустрия және инфрақұрылымдық даму министрлігінің Құрылыс және тұрғын үй-коммуналдық шаруашылық істері комитеті" республикалық мемлекеттік мекемесі ережесінің 14-тармағының </w:t>
      </w:r>
      <w:r>
        <w:rPr>
          <w:rFonts w:ascii="Times New Roman"/>
          <w:b w:val="false"/>
          <w:i w:val="false"/>
          <w:color w:val="000000"/>
          <w:sz w:val="28"/>
        </w:rPr>
        <w:t>46)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құрылысқа арналған жобалау жұмыстарының құнын айқындау жөніндегі мемлекеттік нормативті бекіту туралы" Қазақстан Республикасы Ұлттық экономика министрлігінің Құрылыс және тұрғын үй-коммуналдық шаруашылық істері комитеті төрағасының 2016 жылғы 28 қарашадағы № 232-НҚ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14642 болып тіркелген, Қазақстан Республикасы нормативтік құқықтық актілерінің эталондық бақылау банкінде 2017 жылғы 17 қаңтарда жарияланған):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2018 жылғы 29 желтоқсандағы № 936 қаулысымен бекітілген Қазақстан Республикасы Индустрия және инфрақұрылымдық даму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абзацының 489) тармақшасына және Қазақстан Республикасы индустрия және инфрақұрылымдық даму министрінің 2019 жылғы 30 қаңтардағы № 55 бұйрығымен бекітілген "Қазақстан Республикасы Индустрия және инфрақұрылымдық даму министрлігінің Құрылыс және тұрғын үй-коммуналдық шаруашылық істері комитеті" республикалық мемлекеттік мекемесі ережесінің 14-тармағының </w:t>
      </w:r>
      <w:r>
        <w:rPr>
          <w:rFonts w:ascii="Times New Roman"/>
          <w:b w:val="false"/>
          <w:i w:val="false"/>
          <w:color w:val="000000"/>
          <w:sz w:val="28"/>
        </w:rPr>
        <w:t>46)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"Қазақстан Республикасындағы құрылыс үшін инженерлік ізденістердің құнын айқындау жөніндегі мемлекеттік нормативті бекіту туралы" Қазақстан Республикасы Ұлттық экономика министрлігінің Құрылыс және тұрғын үй-коммуналдық шаруашылық істері комитеті төрағасының 2016 жылғы 2 желтоқсандағы № 239-нқ </w:t>
      </w:r>
      <w:r>
        <w:rPr>
          <w:rFonts w:ascii="Times New Roman"/>
          <w:b w:val="false"/>
          <w:i w:val="false"/>
          <w:color w:val="000000"/>
          <w:sz w:val="28"/>
        </w:rPr>
        <w:t>бұйрығында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14648 тіркелген, 2017 жылғы 16 қаңтарда Қазақстан Республикасы нормативтік құқықтық актілерінің эталондық бақылау банкінде жарияланды):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2018 жылғы 29 желтоқсандағы № 936 қаулысымен бекітілген Қазақстан Республикасы Индустрия және инфрақұрылымдық даму министрлігі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абзацының 489) тармақшасына және Қазақстан Республикасы индустрия және инфрақұрылымдық даму министрінің 2019 жылғы 30 қаңтардағы № 55 бұйрығымен бекітілген "Қазақстан Республикасы Индустрия және инфрақұрылымдық даму министрлігінің Құрылыс және тұрғын үй-коммуналдық шаруашылық істері комитеті" республикалық мемлекеттік мекемесі ережесінің 14-тармағының </w:t>
      </w:r>
      <w:r>
        <w:rPr>
          <w:rFonts w:ascii="Times New Roman"/>
          <w:b w:val="false"/>
          <w:i w:val="false"/>
          <w:color w:val="000000"/>
          <w:sz w:val="28"/>
        </w:rPr>
        <w:t>46)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Республикасындағы құрылыс үшін инженерлік ізденістердің құнын айқындау жөніндегі мемлекеттік </w:t>
      </w:r>
      <w:r>
        <w:rPr>
          <w:rFonts w:ascii="Times New Roman"/>
          <w:b w:val="false"/>
          <w:i w:val="false"/>
          <w:color w:val="000000"/>
          <w:sz w:val="28"/>
        </w:rPr>
        <w:t>нормативте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"Ұзақтығы бір күнтізбелік жылдан астам объектілер бойынша құрылыстың есептік құны Қазақстан Республикасы Үкіметінің 2017 жылғы 29 қарашадағы № 790 қаулысымен бекітілген Қазақстан Республикасындағы мемлекеттік басқару жүйесінің </w:t>
      </w:r>
      <w:r>
        <w:rPr>
          <w:rFonts w:ascii="Times New Roman"/>
          <w:b w:val="false"/>
          <w:i w:val="false"/>
          <w:color w:val="000000"/>
          <w:sz w:val="28"/>
        </w:rPr>
        <w:t>23-тармағына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мақұлдайтын бес жылдық кезеңге арналған Қазақстан Республикасының әлеуметтік-экономикалық даму болжамында айқындалған инфляцияның болжамды деңгейін қолданып, күнтізбелік жылдар бойынша көлемдерін бөліп көрсете отырып, құрылыстың нормативтік мерзімі ескеріле отырып айқындалады.".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