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b369" w14:textId="9d3b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 Қазақстан Республикасы Қаржы министрінің 2018 жылғы 19 наурыздағы № 388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1197 бұйрығы. Қазақстан Республикасының Әділет министрлігінде 2019 жылғы 6 қарашада № 19553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16675 болып тіркелген, Қазақстан Республикасы нормативтік құқықтық актілердің Эталондық бақылау банкінде 2018 жылғы 11 сәуірінде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инвестициялық салық преференцияларын қолдану бойынша салық тіркелімінің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бекітілген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бекітілген туынды қаржы құралдары бойынша салық тіркелімінің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бекітілген резидент емес-заңды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бекітілген бухгалтерлік есепте төленбеген, мерзімі өткен кредит (қарыз) және ол бойынша сыйлықақы,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бекітілген кредит (қарыз) бойынша және оған сыйлықақы бойынша үмiтсiз берешекті кешіруге байланысты борышкерге қойылатын талаптың мөлшерін азайтуды есепке алу бойынша салық тіркелімі нысаны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бекітілген шығу және келу туризмі шегінде туроператордың қызметі бойынша салық тіркелімінің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бекітілген қосылған құн салығын есептеу мақсаттары үшін тауарлар қалдықтары түрінде айналым бойынша салық тіркелімінің нысаны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бекітілген тауарлар қалдықтары бойынша есепке жатқызылатын қосылған құн салығы бойынша салық тіркелімінің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бекітілген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 бойынша салық тіркелімінің нысаны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бекітілген ауыл шаруашылығы кооперативтері өздерінің мүшелеріне сатылған тауарларды,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 (көрсету) бойынша есепке алу бойынша салық тіркелімінің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бекітілген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бекітілген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bookmarkEnd w:id="14"/>
    <w:bookmarkStart w:name="z16" w:id="1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бекітілген жеке және (немесе)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xml:space="preserve">
      көрсетілген бұйрықпен бекітілген салық тіркелімдері нысандарын жасау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7"/>
    <w:p>
      <w:pPr>
        <w:spacing w:after="0"/>
        <w:ind w:left="0"/>
        <w:jc w:val="both"/>
      </w:pPr>
      <w:r>
        <w:rPr>
          <w:rFonts w:ascii="Times New Roman"/>
          <w:b w:val="false"/>
          <w:i w:val="false"/>
          <w:color w:val="000000"/>
          <w:sz w:val="28"/>
        </w:rPr>
        <w:t>
      "4. Салық тіркелімінде салық төлеуші туралы жалпы мәліметтер көрсетіледі:</w:t>
      </w:r>
    </w:p>
    <w:bookmarkEnd w:id="17"/>
    <w:p>
      <w:pPr>
        <w:spacing w:after="0"/>
        <w:ind w:left="0"/>
        <w:jc w:val="both"/>
      </w:pPr>
      <w:r>
        <w:rPr>
          <w:rFonts w:ascii="Times New Roman"/>
          <w:b w:val="false"/>
          <w:i w:val="false"/>
          <w:color w:val="000000"/>
          <w:sz w:val="28"/>
        </w:rPr>
        <w:t>
      1) салық төлеушінің жеке сәйкестендіру немесе бизнес-сәйкестендіру нөмірі (бұдан әрі - ЖСН/БСН).</w:t>
      </w:r>
    </w:p>
    <w:p>
      <w:pPr>
        <w:spacing w:after="0"/>
        <w:ind w:left="0"/>
        <w:jc w:val="both"/>
      </w:pPr>
      <w:r>
        <w:rPr>
          <w:rFonts w:ascii="Times New Roman"/>
          <w:b w:val="false"/>
          <w:i w:val="false"/>
          <w:color w:val="000000"/>
          <w:sz w:val="28"/>
        </w:rPr>
        <w:t xml:space="preserve">
      ЖСН/БСН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толтырылуы тиіс;</w:t>
      </w:r>
    </w:p>
    <w:p>
      <w:pPr>
        <w:spacing w:after="0"/>
        <w:ind w:left="0"/>
        <w:jc w:val="both"/>
      </w:pPr>
      <w:r>
        <w:rPr>
          <w:rFonts w:ascii="Times New Roman"/>
          <w:b w:val="false"/>
          <w:i w:val="false"/>
          <w:color w:val="000000"/>
          <w:sz w:val="28"/>
        </w:rPr>
        <w:t>
      2) салық төлеушінің тегі, аты, әкесінің аты (ол болған кезде) немесе атауы;</w:t>
      </w:r>
    </w:p>
    <w:p>
      <w:pPr>
        <w:spacing w:after="0"/>
        <w:ind w:left="0"/>
        <w:jc w:val="both"/>
      </w:pPr>
      <w:r>
        <w:rPr>
          <w:rFonts w:ascii="Times New Roman"/>
          <w:b w:val="false"/>
          <w:i w:val="false"/>
          <w:color w:val="000000"/>
          <w:sz w:val="28"/>
        </w:rPr>
        <w:t>
      3) салық тіркелімінің нысаны жасалатын салық кезеңі;</w:t>
      </w:r>
    </w:p>
    <w:p>
      <w:pPr>
        <w:spacing w:after="0"/>
        <w:ind w:left="0"/>
        <w:jc w:val="both"/>
      </w:pPr>
      <w:r>
        <w:rPr>
          <w:rFonts w:ascii="Times New Roman"/>
          <w:b w:val="false"/>
          <w:i w:val="false"/>
          <w:color w:val="000000"/>
          <w:sz w:val="28"/>
        </w:rPr>
        <w:t>
      4) басшының (салық төлеушінің) немесе оны алмастыратын адамның тегі, аты, әкесінің аты (ол болған кезде) және салық төлеушінің мөрі (ол болған кезде, дара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5) салық төлеушінің бас бухгалтерінің (бар болса) тегі, аты, әкесінің аты (ол болған кезде) және оның қолы;</w:t>
      </w:r>
    </w:p>
    <w:p>
      <w:pPr>
        <w:spacing w:after="0"/>
        <w:ind w:left="0"/>
        <w:jc w:val="both"/>
      </w:pPr>
      <w:r>
        <w:rPr>
          <w:rFonts w:ascii="Times New Roman"/>
          <w:b w:val="false"/>
          <w:i w:val="false"/>
          <w:color w:val="000000"/>
          <w:sz w:val="28"/>
        </w:rPr>
        <w:t>
      6) лауазымды немесе салық тіркелімін толтырған және жасауға жауапты өзге адамның тегі, аты, әкесінің аты (ол болған кезде) және оның қолы;</w:t>
      </w:r>
    </w:p>
    <w:p>
      <w:pPr>
        <w:spacing w:after="0"/>
        <w:ind w:left="0"/>
        <w:jc w:val="both"/>
      </w:pPr>
      <w:r>
        <w:rPr>
          <w:rFonts w:ascii="Times New Roman"/>
          <w:b w:val="false"/>
          <w:i w:val="false"/>
          <w:color w:val="000000"/>
          <w:sz w:val="28"/>
        </w:rPr>
        <w:t>
      7) салық тіркелімінің жасаған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"12.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8"/>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негізгі құралды (ол болған кезде) пайдалануға енгізу күні;</w:t>
      </w:r>
    </w:p>
    <w:p>
      <w:pPr>
        <w:spacing w:after="0"/>
        <w:ind w:left="0"/>
        <w:jc w:val="both"/>
      </w:pPr>
      <w:r>
        <w:rPr>
          <w:rFonts w:ascii="Times New Roman"/>
          <w:b w:val="false"/>
          <w:i w:val="false"/>
          <w:color w:val="000000"/>
          <w:sz w:val="28"/>
        </w:rPr>
        <w:t>
      3) келісімшарттың (ол болған кезде)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"19.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19"/>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тіркелген актив тобының нөмірі және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"25.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0"/>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контрагенттің ЖСН/БСН;</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"32.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1"/>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"37.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2"/>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борышкердің ЖСН/БСН;</w:t>
      </w:r>
    </w:p>
    <w:p>
      <w:pPr>
        <w:spacing w:after="0"/>
        <w:ind w:left="0"/>
        <w:jc w:val="both"/>
      </w:pPr>
      <w:r>
        <w:rPr>
          <w:rFonts w:ascii="Times New Roman"/>
          <w:b w:val="false"/>
          <w:i w:val="false"/>
          <w:color w:val="000000"/>
          <w:sz w:val="28"/>
        </w:rPr>
        <w:t>
      3) құжаттамалық есеп-қисаптар мен кепiлдiктер бойынша дебиторлық берешекті тануды жүзеге асыру негізінде банктік кепілдемені немесе аккредитивті шығару келісім-шартының,банктік қарыз шартының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3"/>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2) борышкердің ЖСН/БСН;</w:t>
      </w:r>
    </w:p>
    <w:p>
      <w:pPr>
        <w:spacing w:after="0"/>
        <w:ind w:left="0"/>
        <w:jc w:val="both"/>
      </w:pPr>
      <w:r>
        <w:rPr>
          <w:rFonts w:ascii="Times New Roman"/>
          <w:b w:val="false"/>
          <w:i w:val="false"/>
          <w:color w:val="000000"/>
          <w:sz w:val="28"/>
        </w:rPr>
        <w:t xml:space="preserve">
      3) Салық кодексінің 232-бабы 5-тармағының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кредит (қарыз) және ол бойынша сыйақы жөніндегі үмiтсiз берешекті кешіруге байланысты, борышкерге қойылатын талаптың мөлшері азайтылған банктік қарыз шартының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"47.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4"/>
    <w:p>
      <w:pPr>
        <w:spacing w:after="0"/>
        <w:ind w:left="0"/>
        <w:jc w:val="both"/>
      </w:pPr>
      <w:r>
        <w:rPr>
          <w:rFonts w:ascii="Times New Roman"/>
          <w:b w:val="false"/>
          <w:i w:val="false"/>
          <w:color w:val="000000"/>
          <w:sz w:val="28"/>
        </w:rPr>
        <w:t>
      1) турагенттің немесе туристің ЖСН/БСН;</w:t>
      </w:r>
    </w:p>
    <w:p>
      <w:pPr>
        <w:spacing w:after="0"/>
        <w:ind w:left="0"/>
        <w:jc w:val="both"/>
      </w:pPr>
      <w:r>
        <w:rPr>
          <w:rFonts w:ascii="Times New Roman"/>
          <w:b w:val="false"/>
          <w:i w:val="false"/>
          <w:color w:val="000000"/>
          <w:sz w:val="28"/>
        </w:rPr>
        <w:t>
      2)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3) келісімшарттың (ол болған кезде) нөмірі мен күні;</w:t>
      </w:r>
    </w:p>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"52.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5"/>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салық тіркеліміне өзгерістердің және (немесе) толықтырулардың енгізілу себептері;</w:t>
      </w:r>
    </w:p>
    <w:p>
      <w:pPr>
        <w:spacing w:after="0"/>
        <w:ind w:left="0"/>
        <w:jc w:val="both"/>
      </w:pPr>
      <w:r>
        <w:rPr>
          <w:rFonts w:ascii="Times New Roman"/>
          <w:b w:val="false"/>
          <w:i w:val="false"/>
          <w:color w:val="000000"/>
          <w:sz w:val="28"/>
        </w:rPr>
        <w:t>
      3) салық тіркелімінің өзгерістер және (немесе) толықтырулардың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 </w:t>
      </w:r>
    </w:p>
    <w:bookmarkStart w:name="z37" w:id="26"/>
    <w:p>
      <w:pPr>
        <w:spacing w:after="0"/>
        <w:ind w:left="0"/>
        <w:jc w:val="both"/>
      </w:pPr>
      <w:r>
        <w:rPr>
          <w:rFonts w:ascii="Times New Roman"/>
          <w:b w:val="false"/>
          <w:i w:val="false"/>
          <w:color w:val="000000"/>
          <w:sz w:val="28"/>
        </w:rPr>
        <w:t>
      "57.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6"/>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xml:space="preserve">
      2) салық тіркеліміне өзгерістердің және (немесе) толықтырулардың енгізілу себептері; </w:t>
      </w:r>
    </w:p>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"61.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7"/>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p>
      <w:pPr>
        <w:spacing w:after="0"/>
        <w:ind w:left="0"/>
        <w:jc w:val="both"/>
      </w:pPr>
      <w:r>
        <w:rPr>
          <w:rFonts w:ascii="Times New Roman"/>
          <w:b w:val="false"/>
          <w:i w:val="false"/>
          <w:color w:val="000000"/>
          <w:sz w:val="28"/>
        </w:rPr>
        <w:t>
      2) ауыл шаруашылығы шикізатын қайта өңдеуді жүзеге асыратын ауыл шаруашылығы коорперативі және (немесе) заңды тұлғалар және оны өткізуін дайындаушы ұйымның БСН;</w:t>
      </w:r>
    </w:p>
    <w:p>
      <w:pPr>
        <w:spacing w:after="0"/>
        <w:ind w:left="0"/>
        <w:jc w:val="both"/>
      </w:pPr>
      <w:r>
        <w:rPr>
          <w:rFonts w:ascii="Times New Roman"/>
          <w:b w:val="false"/>
          <w:i w:val="false"/>
          <w:color w:val="000000"/>
          <w:sz w:val="28"/>
        </w:rPr>
        <w:t>
      3) ауыл шаруашылығы өнімдерін өткізетін жеке тұлғаның ЖСН немесе ауыл шаруашылығы өнімдерін өткізілген тұлғаның ЖСН/БСН;</w:t>
      </w:r>
    </w:p>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"66.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bookmarkEnd w:id="28"/>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p>
      <w:pPr>
        <w:spacing w:after="0"/>
        <w:ind w:left="0"/>
        <w:jc w:val="both"/>
      </w:pPr>
      <w:r>
        <w:rPr>
          <w:rFonts w:ascii="Times New Roman"/>
          <w:b w:val="false"/>
          <w:i w:val="false"/>
          <w:color w:val="000000"/>
          <w:sz w:val="28"/>
        </w:rPr>
        <w:t>
      2) ауыл шаруашылығы кооперативі жеке сәйкестендіру нөмірі немесе бизнес-сәйкестендіру нөмері;</w:t>
      </w:r>
    </w:p>
    <w:p>
      <w:pPr>
        <w:spacing w:after="0"/>
        <w:ind w:left="0"/>
        <w:jc w:val="both"/>
      </w:pPr>
      <w:r>
        <w:rPr>
          <w:rFonts w:ascii="Times New Roman"/>
          <w:b w:val="false"/>
          <w:i w:val="false"/>
          <w:color w:val="000000"/>
          <w:sz w:val="28"/>
        </w:rPr>
        <w:t>
      3) ауыл шаруашылығы кооперативі мүшесінің жеке сәйкестендіру нөмірі немесе бизнес-сәйкестендіру нөмері;</w:t>
      </w:r>
    </w:p>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Start w:name="z42" w:id="2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9"/>
    <w:bookmarkStart w:name="z43" w:id="3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0"/>
    <w:bookmarkStart w:name="z44"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1"/>
    <w:bookmarkStart w:name="z45" w:id="32"/>
    <w:p>
      <w:pPr>
        <w:spacing w:after="0"/>
        <w:ind w:left="0"/>
        <w:jc w:val="both"/>
      </w:pPr>
      <w:r>
        <w:rPr>
          <w:rFonts w:ascii="Times New Roman"/>
          <w:b w:val="false"/>
          <w:i w:val="false"/>
          <w:color w:val="000000"/>
          <w:sz w:val="28"/>
        </w:rPr>
        <w:t xml:space="preserve">
      3) осы бұйрықтың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2"/>
    <w:bookmarkStart w:name="z46" w:id="3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4"/>
    <w:p>
      <w:pPr>
        <w:spacing w:after="0"/>
        <w:ind w:left="0"/>
        <w:jc w:val="left"/>
      </w:pPr>
      <w:r>
        <w:rPr>
          <w:rFonts w:ascii="Times New Roman"/>
          <w:b/>
          <w:i w:val="false"/>
          <w:color w:val="000000"/>
        </w:rPr>
        <w:t xml:space="preserve"> Инвестициялық салық преференцияларын қолдану бойынша салық тіркелімі</w:t>
      </w:r>
    </w:p>
    <w:bookmarkEnd w:id="34"/>
    <w:p>
      <w:pPr>
        <w:spacing w:after="0"/>
        <w:ind w:left="0"/>
        <w:jc w:val="both"/>
      </w:pPr>
      <w:r>
        <w:rPr>
          <w:rFonts w:ascii="Times New Roman"/>
          <w:b w:val="false"/>
          <w:i w:val="false"/>
          <w:color w:val="000000"/>
          <w:sz w:val="28"/>
        </w:rPr>
        <w:t xml:space="preserve">
      1. ЖСН/БСН 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w:t>
      </w:r>
    </w:p>
    <w:bookmarkStart w:name="z50" w:id="35"/>
    <w:p>
      <w:pPr>
        <w:spacing w:after="0"/>
        <w:ind w:left="0"/>
        <w:jc w:val="left"/>
      </w:pPr>
      <w:r>
        <w:rPr>
          <w:rFonts w:ascii="Times New Roman"/>
          <w:b/>
          <w:i w:val="false"/>
          <w:color w:val="000000"/>
        </w:rPr>
        <w:t xml:space="preserve"> Инвестициялық преференциялар бойынша шегерімдер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71"/>
        <w:gridCol w:w="1202"/>
        <w:gridCol w:w="1095"/>
        <w:gridCol w:w="384"/>
        <w:gridCol w:w="2235"/>
        <w:gridCol w:w="2342"/>
        <w:gridCol w:w="358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объектіcінің (негізгі құралдар) атауы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(ол болған жағдайда) пайдалануға енгізілген күн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(ол болған жағдайда) нөмірі мен күні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берілген кезең</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шегерімге жатқызылуы тиіс қайта жаңартуға, жаңғыртуға шығыстар құны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салық кезеңінде шегерімге жатқызылған қайта жаңартуға, жаңғыртуға шығыстар құны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құралдар) және (немесе) қайта жаңартуға, жаңғыртуға кеткен шығыстардың қалдық құны (6-баған - 7-баған)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51" w:id="36"/>
    <w:p>
      <w:pPr>
        <w:spacing w:after="0"/>
        <w:ind w:left="0"/>
        <w:jc w:val="both"/>
      </w:pPr>
      <w:r>
        <w:rPr>
          <w:rFonts w:ascii="Times New Roman"/>
          <w:b w:val="false"/>
          <w:i w:val="false"/>
          <w:color w:val="000000"/>
          <w:sz w:val="28"/>
        </w:rPr>
        <w:t xml:space="preserve">
      Ескерту: </w:t>
      </w:r>
    </w:p>
    <w:bookmarkEnd w:id="36"/>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7"/>
    <w:p>
      <w:pPr>
        <w:spacing w:after="0"/>
        <w:ind w:left="0"/>
        <w:jc w:val="left"/>
      </w:pPr>
      <w:r>
        <w:rPr>
          <w:rFonts w:ascii="Times New Roman"/>
          <w:b/>
          <w:i w:val="false"/>
          <w:color w:val="000000"/>
        </w:rPr>
        <w:t xml:space="preserve">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w:t>
      </w:r>
    </w:p>
    <w:bookmarkEnd w:id="37"/>
    <w:p>
      <w:pPr>
        <w:spacing w:after="0"/>
        <w:ind w:left="0"/>
        <w:jc w:val="both"/>
      </w:pPr>
      <w:r>
        <w:rPr>
          <w:rFonts w:ascii="Times New Roman"/>
          <w:b w:val="false"/>
          <w:i w:val="false"/>
          <w:color w:val="000000"/>
          <w:sz w:val="28"/>
        </w:rPr>
        <w:t xml:space="preserve">
      1. ЖСН/БСН ____________________________________________________________ </w:t>
      </w:r>
    </w:p>
    <w:p>
      <w:pPr>
        <w:spacing w:after="0"/>
        <w:ind w:left="0"/>
        <w:jc w:val="both"/>
      </w:pPr>
      <w:r>
        <w:rPr>
          <w:rFonts w:ascii="Times New Roman"/>
          <w:b w:val="false"/>
          <w:i w:val="false"/>
          <w:color w:val="000000"/>
          <w:sz w:val="28"/>
        </w:rPr>
        <w:t xml:space="preserve">
      2.Т.А.Ә.(ол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w:t>
      </w:r>
    </w:p>
    <w:bookmarkStart w:name="z55" w:id="38"/>
    <w:p>
      <w:pPr>
        <w:spacing w:after="0"/>
        <w:ind w:left="0"/>
        <w:jc w:val="left"/>
      </w:pPr>
      <w:r>
        <w:rPr>
          <w:rFonts w:ascii="Times New Roman"/>
          <w:b/>
          <w:i w:val="false"/>
          <w:color w:val="000000"/>
        </w:rPr>
        <w:t xml:space="preserve"> Тіркелген активтер бойынша амортизациялық аударымдар және басқа да шегерімдер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050"/>
        <w:gridCol w:w="3069"/>
        <w:gridCol w:w="990"/>
        <w:gridCol w:w="99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көрсеткіштер мен шегерімдердің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барлығы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шығып қалған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 IV)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түзетулерді ескере отырып,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9"/>
    <w:p>
      <w:pPr>
        <w:spacing w:after="0"/>
        <w:ind w:left="0"/>
        <w:jc w:val="left"/>
      </w:pPr>
      <w:r>
        <w:rPr>
          <w:rFonts w:ascii="Times New Roman"/>
          <w:b/>
          <w:i w:val="false"/>
          <w:color w:val="000000"/>
        </w:rPr>
        <w:t xml:space="preserve"> Тіркелген активтер бойынша амортизациялық аударымдар мен басқа да шегерімдердің толық жазылуы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72"/>
        <w:gridCol w:w="622"/>
        <w:gridCol w:w="2005"/>
        <w:gridCol w:w="2005"/>
        <w:gridCol w:w="1949"/>
        <w:gridCol w:w="1775"/>
        <w:gridCol w:w="1950"/>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топтардың (топтардың) құндық теңгерімі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тіркелген шағын қалған активтерінің құны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81"/>
        <w:gridCol w:w="1452"/>
        <w:gridCol w:w="720"/>
        <w:gridCol w:w="3499"/>
        <w:gridCol w:w="2614"/>
        <w:gridCol w:w="1841"/>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кейінгі шығыстар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III,IV) құндық теңгерімінің шамасы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түзетулерді ескере отырып шағын топтың (топтардың) құндық теңгерімі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0"/>
    <w:p>
      <w:pPr>
        <w:spacing w:after="0"/>
        <w:ind w:left="0"/>
        <w:jc w:val="left"/>
      </w:pPr>
      <w:r>
        <w:rPr>
          <w:rFonts w:ascii="Times New Roman"/>
          <w:b/>
          <w:i w:val="false"/>
          <w:color w:val="000000"/>
        </w:rPr>
        <w:t xml:space="preserve"> Қазақстан Республикасының аумағында алғаш рет пайдалануға берілген тіркелген активтер бойынша амортизациялық аударымдар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206"/>
        <w:gridCol w:w="547"/>
        <w:gridCol w:w="547"/>
        <w:gridCol w:w="1154"/>
        <w:gridCol w:w="1763"/>
        <w:gridCol w:w="1763"/>
        <w:gridCol w:w="700"/>
        <w:gridCol w:w="2372"/>
        <w:gridCol w:w="850"/>
        <w:gridCol w:w="85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қосарланған нормалары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сомасы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қосарланған норма шегінде шегерімге жататын амортизациялық аударымдар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қалдық құны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шығарылған күні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58" w:id="41"/>
    <w:p>
      <w:pPr>
        <w:spacing w:after="0"/>
        <w:ind w:left="0"/>
        <w:jc w:val="both"/>
      </w:pPr>
      <w:r>
        <w:rPr>
          <w:rFonts w:ascii="Times New Roman"/>
          <w:b w:val="false"/>
          <w:i w:val="false"/>
          <w:color w:val="000000"/>
          <w:sz w:val="28"/>
        </w:rPr>
        <w:t xml:space="preserve">
      Ескерту: </w:t>
      </w:r>
    </w:p>
    <w:bookmarkEnd w:id="41"/>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ҚРМЖ НҚЖ - Қазақстан Республикасының Мемлекеттік жіктеуішіне Негізгі қорлардың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2"/>
    <w:p>
      <w:pPr>
        <w:spacing w:after="0"/>
        <w:ind w:left="0"/>
        <w:jc w:val="left"/>
      </w:pPr>
      <w:r>
        <w:rPr>
          <w:rFonts w:ascii="Times New Roman"/>
          <w:b/>
          <w:i w:val="false"/>
          <w:color w:val="000000"/>
        </w:rPr>
        <w:t xml:space="preserve"> Туынды қаржы құралдары бойынша салық тіркелімі</w:t>
      </w:r>
    </w:p>
    <w:bookmarkEnd w:id="42"/>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bookmarkStart w:name="z62" w:id="43"/>
    <w:p>
      <w:pPr>
        <w:spacing w:after="0"/>
        <w:ind w:left="0"/>
        <w:jc w:val="left"/>
      </w:pPr>
      <w:r>
        <w:rPr>
          <w:rFonts w:ascii="Times New Roman"/>
          <w:b/>
          <w:i w:val="false"/>
          <w:color w:val="000000"/>
        </w:rPr>
        <w:t xml:space="preserve"> Свопты қоспағанда, туынды қаржы құралдары бойынша операциялар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7"/>
        <w:gridCol w:w="767"/>
        <w:gridCol w:w="1155"/>
        <w:gridCol w:w="969"/>
        <w:gridCol w:w="1274"/>
        <w:gridCol w:w="699"/>
        <w:gridCol w:w="1308"/>
        <w:gridCol w:w="851"/>
        <w:gridCol w:w="852"/>
        <w:gridCol w:w="333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 ЖСН/БСН-і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шарттың ашылу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тың орындалу немесе мерзімінен бұрын тоқтатылу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түсімдер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шығыстар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(9-баған - 10-баған)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4"/>
    <w:p>
      <w:pPr>
        <w:spacing w:after="0"/>
        <w:ind w:left="0"/>
        <w:jc w:val="left"/>
      </w:pPr>
      <w:r>
        <w:rPr>
          <w:rFonts w:ascii="Times New Roman"/>
          <w:b/>
          <w:i w:val="false"/>
          <w:color w:val="000000"/>
        </w:rPr>
        <w:t xml:space="preserve"> Своп бойынша операциялар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06"/>
        <w:gridCol w:w="1515"/>
        <w:gridCol w:w="1271"/>
        <w:gridCol w:w="1670"/>
        <w:gridCol w:w="717"/>
        <w:gridCol w:w="717"/>
        <w:gridCol w:w="3970"/>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түсім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шығыстар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(7-баған - 8-баған)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64" w:id="45"/>
    <w:p>
      <w:pPr>
        <w:spacing w:after="0"/>
        <w:ind w:left="0"/>
        <w:jc w:val="both"/>
      </w:pPr>
      <w:r>
        <w:rPr>
          <w:rFonts w:ascii="Times New Roman"/>
          <w:b w:val="false"/>
          <w:i w:val="false"/>
          <w:color w:val="000000"/>
          <w:sz w:val="28"/>
        </w:rPr>
        <w:t xml:space="preserve">
      Ескерту: </w:t>
      </w:r>
    </w:p>
    <w:bookmarkEnd w:id="45"/>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xml:space="preserve">
      Т.А.Ә. – тегі, аты, әкесінің аты(ол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6"/>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w:t>
      </w:r>
    </w:p>
    <w:bookmarkEnd w:id="46"/>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bookmarkStart w:name="z68" w:id="47"/>
    <w:p>
      <w:pPr>
        <w:spacing w:after="0"/>
        <w:ind w:left="0"/>
        <w:jc w:val="left"/>
      </w:pPr>
      <w:r>
        <w:rPr>
          <w:rFonts w:ascii="Times New Roman"/>
          <w:b/>
          <w:i w:val="false"/>
          <w:color w:val="000000"/>
        </w:rPr>
        <w:t xml:space="preserve"> Резидент емес заңды тұлғаның қаржы есептілігінің деректері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931"/>
        <w:gridCol w:w="1568"/>
        <w:gridCol w:w="2187"/>
        <w:gridCol w:w="2116"/>
        <w:gridCol w:w="1361"/>
        <w:gridCol w:w="239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алғандағы жылдық жиынтық табыстың жалпы сомасы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персоналдың еңбегіне ақы төлеу бойынша шығыстардың жалпы сомасы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бастапқы (ағымдағы)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теңгерімдік құны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басқарушылық және жалпы әкімшілік шығыстар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8"/>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мекемесінің қаржы есептілігінің деректері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564"/>
        <w:gridCol w:w="2940"/>
        <w:gridCol w:w="1771"/>
        <w:gridCol w:w="1714"/>
        <w:gridCol w:w="1102"/>
        <w:gridCol w:w="2608"/>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тұлғаның Қазақстан Республикасындағы тұрақты мекемесі арқылы қызметін жүзеге асырудан алған жылдық жиынтық табысының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персоналының еңбегіне ақы төлеу бойынша шығыстардың жалпы сомасы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бастапқы (ағымдағы)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теңгерімдік құны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тұрақты мекемеге шегерімге жатқызылатын басқарушылық және жалпы әкімшілік шығыстар</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9"/>
    <w:p>
      <w:pPr>
        <w:spacing w:after="0"/>
        <w:ind w:left="0"/>
        <w:jc w:val="left"/>
      </w:pPr>
      <w:r>
        <w:rPr>
          <w:rFonts w:ascii="Times New Roman"/>
          <w:b/>
          <w:i w:val="false"/>
          <w:color w:val="000000"/>
        </w:rPr>
        <w:t xml:space="preserve"> Басқарушылық және жалпы әкімшілік шығыстардың жалпы сомасын баптар бойынша таратып жазу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6662"/>
        <w:gridCol w:w="1015"/>
        <w:gridCol w:w="1016"/>
        <w:gridCol w:w="1016"/>
        <w:gridCol w:w="1016"/>
      </w:tblGrid>
      <w:tr>
        <w:trPr>
          <w:trHeight w:val="3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қызметкерлердің еңбегіне ақы төлеу бойынша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аппаратын ұстауға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торабын, дабыл құралдарын және өндіріске жатпайтын басқа да басқарудың техникалық құралдарын ұстауға және қызмет көрсетулерге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құралдардың амортизациясына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қызметіне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персоналының іссапар шығыстары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 жалға алу бойынша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ақы төлеуге жұмсаған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жылжымайтын мүліктен салықтар, алымдар және аударымдар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қызметтерге ақы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көрсетулерін төлеуге жұмсалған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 қорғауға шығыстар, субъектіні қорғауға, өртке қарсы қорғауға шығыстар және басқа да жалпышаруашылық сипаттағы шығыстар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ғана толтырылады)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71" w:id="50"/>
    <w:p>
      <w:pPr>
        <w:spacing w:after="0"/>
        <w:ind w:left="0"/>
        <w:jc w:val="both"/>
      </w:pPr>
      <w:r>
        <w:rPr>
          <w:rFonts w:ascii="Times New Roman"/>
          <w:b w:val="false"/>
          <w:i w:val="false"/>
          <w:color w:val="000000"/>
          <w:sz w:val="28"/>
        </w:rPr>
        <w:t xml:space="preserve">
      Ескерту: </w:t>
      </w:r>
    </w:p>
    <w:bookmarkEnd w:id="50"/>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1"/>
    <w:p>
      <w:pPr>
        <w:spacing w:after="0"/>
        <w:ind w:left="0"/>
        <w:jc w:val="left"/>
      </w:pPr>
      <w:r>
        <w:rPr>
          <w:rFonts w:ascii="Times New Roman"/>
          <w:b/>
          <w:i w:val="false"/>
          <w:color w:val="000000"/>
        </w:rPr>
        <w:t xml:space="preserve">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w:t>
      </w:r>
    </w:p>
    <w:bookmarkEnd w:id="51"/>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2.Т.А.Ә. (ол болған кезде) немесе салық төлеушінің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____________________________________________________________</w:t>
      </w:r>
    </w:p>
    <w:bookmarkStart w:name="z75" w:id="52"/>
    <w:p>
      <w:pPr>
        <w:spacing w:after="0"/>
        <w:ind w:left="0"/>
        <w:jc w:val="left"/>
      </w:pPr>
      <w:r>
        <w:rPr>
          <w:rFonts w:ascii="Times New Roman"/>
          <w:b/>
          <w:i w:val="false"/>
          <w:color w:val="000000"/>
        </w:rPr>
        <w:t xml:space="preserve">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51"/>
        <w:gridCol w:w="436"/>
        <w:gridCol w:w="1326"/>
        <w:gridCol w:w="2458"/>
        <w:gridCol w:w="3011"/>
        <w:gridCol w:w="1772"/>
        <w:gridCol w:w="1043"/>
        <w:gridCol w:w="136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ЖСН/БСН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кепілдемені немесе аккредитивті шығару келісім-шартының нөмірі мен күні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бойынша дебиторлық берешекті талап ету құнын толық немесе ішінара тоқтатудың соңғы шешімінің нөмірі мен күні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мерзімі өткен кредит (қарыз) және ол бойынша сыйақы, құжаттамалық есеп-қисаптар мен кепiлдiктер бойынша дебиторлық берешектер сомасы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азайтуды жүзеге асыратын негізгі құжаттың нөмірі мен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шегерімге жатқызылатын провизиялардың (резервтердің) сомасы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76" w:id="53"/>
    <w:p>
      <w:pPr>
        <w:spacing w:after="0"/>
        <w:ind w:left="0"/>
        <w:jc w:val="both"/>
      </w:pPr>
      <w:r>
        <w:rPr>
          <w:rFonts w:ascii="Times New Roman"/>
          <w:b w:val="false"/>
          <w:i w:val="false"/>
          <w:color w:val="000000"/>
          <w:sz w:val="28"/>
        </w:rPr>
        <w:t xml:space="preserve">
      Ескерту: </w:t>
      </w:r>
    </w:p>
    <w:bookmarkEnd w:id="53"/>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4"/>
    <w:p>
      <w:pPr>
        <w:spacing w:after="0"/>
        <w:ind w:left="0"/>
        <w:jc w:val="left"/>
      </w:pPr>
      <w:r>
        <w:rPr>
          <w:rFonts w:ascii="Times New Roman"/>
          <w:b/>
          <w:i w:val="false"/>
          <w:color w:val="000000"/>
        </w:rPr>
        <w:t xml:space="preserve"> Кредит (қарыз) және ол бойынша сыйақы бойынша үмiтсiз берешекті кешіруге байланысты борышкерге қойылатын талаптың мөлшерін азайтуды есепке алу бойынша салық тіркелімі</w:t>
      </w:r>
    </w:p>
    <w:bookmarkEnd w:id="54"/>
    <w:p>
      <w:pPr>
        <w:spacing w:after="0"/>
        <w:ind w:left="0"/>
        <w:jc w:val="both"/>
      </w:pPr>
      <w:r>
        <w:rPr>
          <w:rFonts w:ascii="Times New Roman"/>
          <w:b w:val="false"/>
          <w:i w:val="false"/>
          <w:color w:val="000000"/>
          <w:sz w:val="28"/>
        </w:rPr>
        <w:t xml:space="preserve">
      1. ЖСН/БСН 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 Салық кезеңі: _______________________________________________________</w:t>
      </w:r>
    </w:p>
    <w:bookmarkStart w:name="z80" w:id="55"/>
    <w:p>
      <w:pPr>
        <w:spacing w:after="0"/>
        <w:ind w:left="0"/>
        <w:jc w:val="left"/>
      </w:pPr>
      <w:r>
        <w:rPr>
          <w:rFonts w:ascii="Times New Roman"/>
          <w:b/>
          <w:i w:val="false"/>
          <w:color w:val="000000"/>
        </w:rPr>
        <w:t xml:space="preserve"> Кредит (қарыз) және ол бойынша сыйақы бойынша үмiтсiз берешекті кешіруге байланысты борышкерге қойылатын талаптың мөлшерін азайту</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11"/>
        <w:gridCol w:w="591"/>
        <w:gridCol w:w="1304"/>
        <w:gridCol w:w="2073"/>
        <w:gridCol w:w="592"/>
        <w:gridCol w:w="1287"/>
        <w:gridCol w:w="2275"/>
        <w:gridCol w:w="1123"/>
        <w:gridCol w:w="1853"/>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w:t>
            </w:r>
            <w:r>
              <w:br/>
            </w:r>
            <w:r>
              <w:rPr>
                <w:rFonts w:ascii="Times New Roman"/>
                <w:b w:val="false"/>
                <w:i w:val="false"/>
                <w:color w:val="000000"/>
                <w:sz w:val="20"/>
              </w:rPr>
              <w:t>
БСН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қарыздың келісім-шартының нөмірі мен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қойылатын талаптың мөлшерін азайтуды жүзеге асырған негізгі құжаттың нөмірі мен күні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үшін негіз</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туралы банктік уәкілетті органының шешімінің нөмірі мен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сомасы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шегеруге жатқызылатын провизиялардың (резервтердің) сомасы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81" w:id="56"/>
    <w:p>
      <w:pPr>
        <w:spacing w:after="0"/>
        <w:ind w:left="0"/>
        <w:jc w:val="both"/>
      </w:pPr>
      <w:r>
        <w:rPr>
          <w:rFonts w:ascii="Times New Roman"/>
          <w:b w:val="false"/>
          <w:i w:val="false"/>
          <w:color w:val="000000"/>
          <w:sz w:val="28"/>
        </w:rPr>
        <w:t xml:space="preserve">
      Ескерту: </w:t>
      </w:r>
    </w:p>
    <w:bookmarkEnd w:id="56"/>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Үмiтсiз берешекті кешіруге негіздеме (бар-жоғы, кепілдің болмауы)</w:t>
      </w:r>
    </w:p>
    <w:p>
      <w:pPr>
        <w:spacing w:after="0"/>
        <w:ind w:left="0"/>
        <w:jc w:val="both"/>
      </w:pPr>
      <w:r>
        <w:rPr>
          <w:rFonts w:ascii="Times New Roman"/>
          <w:b w:val="false"/>
          <w:i w:val="false"/>
          <w:color w:val="000000"/>
          <w:sz w:val="28"/>
        </w:rPr>
        <w:t>
      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pPr>
        <w:spacing w:after="0"/>
        <w:ind w:left="0"/>
        <w:jc w:val="both"/>
      </w:pPr>
      <w:r>
        <w:rPr>
          <w:rFonts w:ascii="Times New Roman"/>
          <w:b w:val="false"/>
          <w:i w:val="false"/>
          <w:color w:val="000000"/>
          <w:sz w:val="28"/>
        </w:rPr>
        <w:t>
      2 - Қазақстан Республикасы Азаматтық кодексiнiң 322-бабы 2), 3) тармақшаларында көзделген негіздер бойынша кепілді тоқтату.</w:t>
      </w:r>
    </w:p>
    <w:p>
      <w:pPr>
        <w:spacing w:after="0"/>
        <w:ind w:left="0"/>
        <w:jc w:val="both"/>
      </w:pPr>
      <w:r>
        <w:rPr>
          <w:rFonts w:ascii="Times New Roman"/>
          <w:b w:val="false"/>
          <w:i w:val="false"/>
          <w:color w:val="000000"/>
          <w:sz w:val="28"/>
        </w:rPr>
        <w:t>
      3 - Кепілдің толық немесе ішнара жоғалған немесе бүлінген себептері кепілге ұстаушылардан (банктан) емес.</w:t>
      </w:r>
    </w:p>
    <w:p>
      <w:pPr>
        <w:spacing w:after="0"/>
        <w:ind w:left="0"/>
        <w:jc w:val="both"/>
      </w:pPr>
      <w:r>
        <w:rPr>
          <w:rFonts w:ascii="Times New Roman"/>
          <w:b w:val="false"/>
          <w:i w:val="false"/>
          <w:color w:val="000000"/>
          <w:sz w:val="28"/>
        </w:rPr>
        <w:t>
      4 - Қазақстан Республикасының заңнамасымен бекітілген тәртіпте сауда-саттықтан кепілге өткізу.</w:t>
      </w:r>
    </w:p>
    <w:p>
      <w:pPr>
        <w:spacing w:after="0"/>
        <w:ind w:left="0"/>
        <w:jc w:val="both"/>
      </w:pPr>
      <w:r>
        <w:rPr>
          <w:rFonts w:ascii="Times New Roman"/>
          <w:b w:val="false"/>
          <w:i w:val="false"/>
          <w:color w:val="000000"/>
          <w:sz w:val="28"/>
        </w:rPr>
        <w:t>
      5 - Кепiл ұстаушының жазбаша келiсiмiмен кепіл берушінің кепілді өткізуі.</w:t>
      </w:r>
    </w:p>
    <w:p>
      <w:pPr>
        <w:spacing w:after="0"/>
        <w:ind w:left="0"/>
        <w:jc w:val="both"/>
      </w:pPr>
      <w:r>
        <w:rPr>
          <w:rFonts w:ascii="Times New Roman"/>
          <w:b w:val="false"/>
          <w:i w:val="false"/>
          <w:color w:val="000000"/>
          <w:sz w:val="28"/>
        </w:rPr>
        <w:t>
      6 - Кепілге салынған мүлікке жүгіну жолдарымен банктің меншігіне кепілге өткізу.</w:t>
      </w:r>
    </w:p>
    <w:p>
      <w:pPr>
        <w:spacing w:after="0"/>
        <w:ind w:left="0"/>
        <w:jc w:val="both"/>
      </w:pPr>
      <w:r>
        <w:rPr>
          <w:rFonts w:ascii="Times New Roman"/>
          <w:b w:val="false"/>
          <w:i w:val="false"/>
          <w:color w:val="000000"/>
          <w:sz w:val="28"/>
        </w:rPr>
        <w:t>
      7 - Кепілдің болмауы.</w:t>
      </w:r>
    </w:p>
    <w:p>
      <w:pPr>
        <w:spacing w:after="0"/>
        <w:ind w:left="0"/>
        <w:jc w:val="both"/>
      </w:pPr>
      <w:r>
        <w:rPr>
          <w:rFonts w:ascii="Times New Roman"/>
          <w:b w:val="false"/>
          <w:i w:val="false"/>
          <w:color w:val="000000"/>
          <w:sz w:val="28"/>
        </w:rPr>
        <w:t>
      8 - Мемлекеттік тіркеуге жатпайтын кепілдің бар-жоғы.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7"/>
    <w:p>
      <w:pPr>
        <w:spacing w:after="0"/>
        <w:ind w:left="0"/>
        <w:jc w:val="left"/>
      </w:pPr>
      <w:r>
        <w:rPr>
          <w:rFonts w:ascii="Times New Roman"/>
          <w:b/>
          <w:i w:val="false"/>
          <w:color w:val="000000"/>
        </w:rPr>
        <w:t xml:space="preserve"> Шығу және келу туризмі шегінде туроператордың қызметі бойынша салық тіркелімі</w:t>
      </w:r>
    </w:p>
    <w:bookmarkEnd w:id="57"/>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Кезең: _______________ жыл: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070"/>
        <w:gridCol w:w="598"/>
        <w:gridCol w:w="887"/>
        <w:gridCol w:w="649"/>
        <w:gridCol w:w="855"/>
        <w:gridCol w:w="689"/>
        <w:gridCol w:w="844"/>
        <w:gridCol w:w="757"/>
        <w:gridCol w:w="837"/>
        <w:gridCol w:w="779"/>
        <w:gridCol w:w="826"/>
        <w:gridCol w:w="43"/>
        <w:gridCol w:w="159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Турагентпен жасасқан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немесе туристпен жасасқан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85" w:id="58"/>
    <w:p>
      <w:pPr>
        <w:spacing w:after="0"/>
        <w:ind w:left="0"/>
        <w:jc w:val="both"/>
      </w:pPr>
      <w:r>
        <w:rPr>
          <w:rFonts w:ascii="Times New Roman"/>
          <w:b w:val="false"/>
          <w:i w:val="false"/>
          <w:color w:val="000000"/>
          <w:sz w:val="28"/>
        </w:rPr>
        <w:t xml:space="preserve">
      Ескерту: </w:t>
      </w:r>
    </w:p>
    <w:bookmarkEnd w:id="58"/>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9"/>
    <w:p>
      <w:pPr>
        <w:spacing w:after="0"/>
        <w:ind w:left="0"/>
        <w:jc w:val="left"/>
      </w:pPr>
      <w:r>
        <w:rPr>
          <w:rFonts w:ascii="Times New Roman"/>
          <w:b/>
          <w:i w:val="false"/>
          <w:color w:val="000000"/>
        </w:rPr>
        <w:t xml:space="preserve"> Қосылған құн салығын есептеу мақсаттары үшін тауарлар қалдықтары түрінде айналым бойынша салық тіркелімі</w:t>
      </w:r>
    </w:p>
    <w:bookmarkEnd w:id="59"/>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 </w:t>
      </w:r>
    </w:p>
    <w:p>
      <w:pPr>
        <w:spacing w:after="0"/>
        <w:ind w:left="0"/>
        <w:jc w:val="both"/>
      </w:pPr>
      <w:r>
        <w:rPr>
          <w:rFonts w:ascii="Times New Roman"/>
          <w:b w:val="false"/>
          <w:i w:val="false"/>
          <w:color w:val="000000"/>
          <w:sz w:val="28"/>
        </w:rPr>
        <w:t>
      3. Берілген күні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6"/>
        <w:gridCol w:w="1811"/>
        <w:gridCol w:w="1041"/>
        <w:gridCol w:w="1041"/>
        <w:gridCol w:w="1041"/>
        <w:gridCol w:w="2776"/>
        <w:gridCol w:w="1622"/>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w:t>
            </w:r>
            <w:r>
              <w:br/>
            </w:r>
            <w:r>
              <w:rPr>
                <w:rFonts w:ascii="Times New Roman"/>
                <w:b w:val="false"/>
                <w:i w:val="false"/>
                <w:color w:val="000000"/>
                <w:sz w:val="20"/>
              </w:rPr>
              <w:t>
атауы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мөлшері-</w:t>
            </w:r>
            <w:r>
              <w:br/>
            </w:r>
            <w:r>
              <w:rPr>
                <w:rFonts w:ascii="Times New Roman"/>
                <w:b w:val="false"/>
                <w:i w:val="false"/>
                <w:color w:val="000000"/>
                <w:sz w:val="20"/>
              </w:rPr>
              <w:t>
(Тауардың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есепке жатқызған ҚҚС негізіндегі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құн(салық салынатын айналымның мөлшері)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есепке жатқызылған ҚҚС сомасы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89" w:id="60"/>
    <w:p>
      <w:pPr>
        <w:spacing w:after="0"/>
        <w:ind w:left="0"/>
        <w:jc w:val="both"/>
      </w:pPr>
      <w:r>
        <w:rPr>
          <w:rFonts w:ascii="Times New Roman"/>
          <w:b w:val="false"/>
          <w:i w:val="false"/>
          <w:color w:val="000000"/>
          <w:sz w:val="28"/>
        </w:rPr>
        <w:t xml:space="preserve">
      Ескерту: </w:t>
      </w:r>
    </w:p>
    <w:bookmarkEnd w:id="60"/>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ҚҚС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61"/>
    <w:p>
      <w:pPr>
        <w:spacing w:after="0"/>
        <w:ind w:left="0"/>
        <w:jc w:val="left"/>
      </w:pPr>
      <w:r>
        <w:rPr>
          <w:rFonts w:ascii="Times New Roman"/>
          <w:b/>
          <w:i w:val="false"/>
          <w:color w:val="000000"/>
        </w:rPr>
        <w:t xml:space="preserve"> Тауарлар қалдықтары бойынша есепке жатқызылатын қосылған құн салығы бойынша салық тіркелімі</w:t>
      </w:r>
    </w:p>
    <w:bookmarkEnd w:id="61"/>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3. Берілген күні_____________________________________________________________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850"/>
        <w:gridCol w:w="1272"/>
        <w:gridCol w:w="1272"/>
        <w:gridCol w:w="1276"/>
        <w:gridCol w:w="3280"/>
        <w:gridCol w:w="1282"/>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 бар тауардың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r>
              <w:br/>
            </w:r>
            <w:r>
              <w:rPr>
                <w:rFonts w:ascii="Times New Roman"/>
                <w:b w:val="false"/>
                <w:i w:val="false"/>
                <w:color w:val="000000"/>
                <w:sz w:val="20"/>
              </w:rPr>
              <w:t>
(Салық кодексінің 400-бабы 1-тармағының 1) және 2) тармақшаларында көзделген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w:t>
            </w:r>
            <w:r>
              <w:br/>
            </w:r>
            <w:r>
              <w:rPr>
                <w:rFonts w:ascii="Times New Roman"/>
                <w:b w:val="false"/>
                <w:i w:val="false"/>
                <w:color w:val="000000"/>
                <w:sz w:val="20"/>
              </w:rPr>
              <w:t>
тауардың құны (салық салынатын айналымының мөлшері)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ҚҚСсомасы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93" w:id="62"/>
    <w:p>
      <w:pPr>
        <w:spacing w:after="0"/>
        <w:ind w:left="0"/>
        <w:jc w:val="both"/>
      </w:pPr>
      <w:r>
        <w:rPr>
          <w:rFonts w:ascii="Times New Roman"/>
          <w:b w:val="false"/>
          <w:i w:val="false"/>
          <w:color w:val="000000"/>
          <w:sz w:val="28"/>
        </w:rPr>
        <w:t xml:space="preserve">
      Ескерту: </w:t>
      </w:r>
    </w:p>
    <w:bookmarkEnd w:id="62"/>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3"/>
    <w:p>
      <w:pPr>
        <w:spacing w:after="0"/>
        <w:ind w:left="0"/>
        <w:jc w:val="left"/>
      </w:pPr>
      <w:r>
        <w:rPr>
          <w:rFonts w:ascii="Times New Roman"/>
          <w:b/>
          <w:i w:val="false"/>
          <w:color w:val="000000"/>
        </w:rPr>
        <w:t xml:space="preserve">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w:t>
      </w:r>
    </w:p>
    <w:bookmarkEnd w:id="63"/>
    <w:p>
      <w:pPr>
        <w:spacing w:after="0"/>
        <w:ind w:left="0"/>
        <w:jc w:val="both"/>
      </w:pPr>
      <w:r>
        <w:rPr>
          <w:rFonts w:ascii="Times New Roman"/>
          <w:b w:val="false"/>
          <w:i w:val="false"/>
          <w:color w:val="000000"/>
          <w:sz w:val="28"/>
        </w:rPr>
        <w:t xml:space="preserve">
      1. БСН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Салықтөлеушінің атауы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Айы: ________жыл: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4109"/>
        <w:gridCol w:w="1135"/>
        <w:gridCol w:w="1878"/>
        <w:gridCol w:w="730"/>
        <w:gridCol w:w="2259"/>
        <w:gridCol w:w="7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Ауыл шаруашылығы өнімін сатып алу бойынша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сататын жеке тұлғаның тегі, аты, әкесінің аты Т.А.Ә.(болған жағдайда)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орналасқан мекенжай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840"/>
        <w:gridCol w:w="3306"/>
        <w:gridCol w:w="1175"/>
        <w:gridCol w:w="994"/>
        <w:gridCol w:w="1172"/>
        <w:gridCol w:w="11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Ауыл шаруашылығы өнімін сатып алу бойынша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салық салуға жатпайтын табыстың қорытынды сомасы (24 ЖАК-тен аспайтын), теңге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 сомасы (24 ЖАК-тен асырмай),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ұстап қалған ЖТС сомасы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Құжат(шот-фактура)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Құжат(шот-фактура) күні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1455"/>
        <w:gridCol w:w="565"/>
        <w:gridCol w:w="1908"/>
        <w:gridCol w:w="565"/>
        <w:gridCol w:w="880"/>
        <w:gridCol w:w="1089"/>
        <w:gridCol w:w="878"/>
        <w:gridCol w:w="878"/>
        <w:gridCol w:w="1193"/>
        <w:gridCol w:w="119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Өткізілген ауыл шаруашылығы өнімі бойынша</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есептелмегендегі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ҚҚСескерілген құны, теңге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445"/>
        <w:gridCol w:w="1738"/>
        <w:gridCol w:w="718"/>
        <w:gridCol w:w="1895"/>
        <w:gridCol w:w="718"/>
        <w:gridCol w:w="1895"/>
        <w:gridCol w:w="718"/>
        <w:gridCol w:w="1739"/>
        <w:gridCol w:w="8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Ауыл шаруашылығы өнімінің қалдықтары бойынша</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ауылшаруашылық өнімдердің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өнімінің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(килограмм/дана/литр)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(килограмм/дана/литр)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xml:space="preserve">
      салық нысаны күнделікті әрбір жеке тұлға бойынша толтырылады және осы а/ш өнімі бойынша бөлек жүргізіледі осы салық нысаны бөлек хронологиялық тәртіпте толтырылады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97" w:id="64"/>
    <w:p>
      <w:pPr>
        <w:spacing w:after="0"/>
        <w:ind w:left="0"/>
        <w:jc w:val="both"/>
      </w:pPr>
      <w:r>
        <w:rPr>
          <w:rFonts w:ascii="Times New Roman"/>
          <w:b w:val="false"/>
          <w:i w:val="false"/>
          <w:color w:val="000000"/>
          <w:sz w:val="28"/>
        </w:rPr>
        <w:t>
      Ескерту:</w:t>
      </w:r>
    </w:p>
    <w:bookmarkEnd w:id="64"/>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аты.(ол болған кезде);</w:t>
      </w:r>
    </w:p>
    <w:p>
      <w:pPr>
        <w:spacing w:after="0"/>
        <w:ind w:left="0"/>
        <w:jc w:val="both"/>
      </w:pPr>
      <w:r>
        <w:rPr>
          <w:rFonts w:ascii="Times New Roman"/>
          <w:b w:val="false"/>
          <w:i w:val="false"/>
          <w:color w:val="000000"/>
          <w:sz w:val="28"/>
        </w:rPr>
        <w:t>
      ЖАК – жалақының айлық көрсеткіші;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ҚҚС –-қосымша құн салығы;</w:t>
      </w:r>
    </w:p>
    <w:p>
      <w:pPr>
        <w:spacing w:after="0"/>
        <w:ind w:left="0"/>
        <w:jc w:val="both"/>
      </w:pPr>
      <w:r>
        <w:rPr>
          <w:rFonts w:ascii="Times New Roman"/>
          <w:b w:val="false"/>
          <w:i w:val="false"/>
          <w:color w:val="000000"/>
          <w:sz w:val="28"/>
        </w:rPr>
        <w:t>
      Ауыл шаруашылығы өнімінің атауының коды:</w:t>
      </w:r>
    </w:p>
    <w:p>
      <w:pPr>
        <w:spacing w:after="0"/>
        <w:ind w:left="0"/>
        <w:jc w:val="both"/>
      </w:pPr>
      <w:r>
        <w:rPr>
          <w:rFonts w:ascii="Times New Roman"/>
          <w:b w:val="false"/>
          <w:i w:val="false"/>
          <w:color w:val="000000"/>
          <w:sz w:val="28"/>
        </w:rPr>
        <w:t>
      1 - сауын тірі ірі қара мал; 2 - тірі жылқылар және басқа да жылқы тұқымдас жануарлар; 3 - тірі түйелер және түйе тектілер; 4 - тірі қойлар мен ешкілер; 5 - тірі шошқалар; 6-тірі үй құсы; 7 - тауықтың шағылмаған жаңа жұмыртқасы; 8 - ірі қара малдың, шошқалардың, қойдың, ешкінің, жылқылар мен жылқы тұқымдас жануарлардың жас немесе тоңазытылған еті; 9 - сауын ірі қара малдың шикі сүті; 10 - үй құсының жас немесе тоңазытылған еті; 11 - картоп; 12 - сәбіз; 13 - қырыққабат; 14 - баклажан; 15 - қызанақтар; 16 - қияр; 17 - сарымсақ; 18 - пияз; 19 - қант қызылшасы; 20 - алма; 21 - алмұрт; 22 - айва; 23 - өріктер; 24 - шие; 25 - шабдалы; 26 - қара өрік; 27 - ірі қара малдың, жылқы тұқымдас жануарлардың, қойдың, ешкінің түтілген жүні, терісі, иленбеген былғарысы.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5"/>
    <w:p>
      <w:pPr>
        <w:spacing w:after="0"/>
        <w:ind w:left="0"/>
        <w:jc w:val="left"/>
      </w:pPr>
      <w:r>
        <w:rPr>
          <w:rFonts w:ascii="Times New Roman"/>
          <w:b/>
          <w:i w:val="false"/>
          <w:color w:val="000000"/>
        </w:rPr>
        <w:t xml:space="preserve"> Ауыл шаруашылығы кооперативтері өздерінің мүшелеріне сатылған тауарларды, және осындай тауарларды пайдалануға, сенімгерлік басқаруға, жалға беруді, ауыл шаруашылығы кооперативтерінің мүшелері үшін жұмыстарды (қызметтерді) орындау (көрсету) бойынша есепке алу бойынша салық тіркелімі</w:t>
      </w:r>
    </w:p>
    <w:bookmarkEnd w:id="65"/>
    <w:p>
      <w:pPr>
        <w:spacing w:after="0"/>
        <w:ind w:left="0"/>
        <w:jc w:val="both"/>
      </w:pPr>
      <w:r>
        <w:rPr>
          <w:rFonts w:ascii="Times New Roman"/>
          <w:b w:val="false"/>
          <w:i w:val="false"/>
          <w:color w:val="000000"/>
          <w:sz w:val="28"/>
        </w:rPr>
        <w:t>
      1. Ауыл шаруашылығы кооперативтін БСН ____________________________________</w:t>
      </w:r>
    </w:p>
    <w:p>
      <w:pPr>
        <w:spacing w:after="0"/>
        <w:ind w:left="0"/>
        <w:jc w:val="both"/>
      </w:pPr>
      <w:r>
        <w:rPr>
          <w:rFonts w:ascii="Times New Roman"/>
          <w:b w:val="false"/>
          <w:i w:val="false"/>
          <w:color w:val="000000"/>
          <w:sz w:val="28"/>
        </w:rPr>
        <w:t>
      2. Ауыл шаруашылығы кооперативтін атауы ___________________________________</w:t>
      </w:r>
    </w:p>
    <w:p>
      <w:pPr>
        <w:spacing w:after="0"/>
        <w:ind w:left="0"/>
        <w:jc w:val="both"/>
      </w:pPr>
      <w:r>
        <w:rPr>
          <w:rFonts w:ascii="Times New Roman"/>
          <w:b w:val="false"/>
          <w:i w:val="false"/>
          <w:color w:val="000000"/>
          <w:sz w:val="28"/>
        </w:rPr>
        <w:t>
      3. айы: __________________ жыл: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680"/>
        <w:gridCol w:w="1400"/>
        <w:gridCol w:w="2151"/>
        <w:gridCol w:w="1651"/>
        <w:gridCol w:w="900"/>
        <w:gridCol w:w="1315"/>
        <w:gridCol w:w="901"/>
        <w:gridCol w:w="1402"/>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немесе қызметтер тізбесі бойынша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СЭҚӨЖ немесе ЭҚЖЖ коды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есептелмегендегі құны,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45"/>
        <w:gridCol w:w="945"/>
        <w:gridCol w:w="947"/>
        <w:gridCol w:w="1284"/>
        <w:gridCol w:w="1284"/>
        <w:gridCol w:w="1794"/>
        <w:gridCol w:w="1964"/>
        <w:gridCol w:w="19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(шот-фактура)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(шот-фактура)</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нөмірі</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жасау күні</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пайдалануға, сенімгерлік басқаруға, жалға беруі келісімінің басталуы күні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(салық төлеушінің) Т.А.Ә. (ол болған кезде),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 бухгалтердің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(Салық тіркелімін жасауға жауапты адамның Т.А.Ә. (ол болған кезде),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тіркелімі жасалған күн)</w:t>
      </w:r>
    </w:p>
    <w:bookmarkStart w:name="z101" w:id="66"/>
    <w:p>
      <w:pPr>
        <w:spacing w:after="0"/>
        <w:ind w:left="0"/>
        <w:jc w:val="both"/>
      </w:pPr>
      <w:r>
        <w:rPr>
          <w:rFonts w:ascii="Times New Roman"/>
          <w:b w:val="false"/>
          <w:i w:val="false"/>
          <w:color w:val="000000"/>
          <w:sz w:val="28"/>
        </w:rPr>
        <w:t>
      Ескерту:</w:t>
      </w:r>
    </w:p>
    <w:bookmarkEnd w:id="66"/>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СЭҚӨЖ немесе ЭҚЖЖ – сыртқы экономикалық қызметінің өнім жіктегіші немесе экономикалық қызметінің жалпы жіктегіші;</w:t>
      </w:r>
    </w:p>
    <w:p>
      <w:pPr>
        <w:spacing w:after="0"/>
        <w:ind w:left="0"/>
        <w:jc w:val="both"/>
      </w:pPr>
      <w:r>
        <w:rPr>
          <w:rFonts w:ascii="Times New Roman"/>
          <w:b w:val="false"/>
          <w:i w:val="false"/>
          <w:color w:val="000000"/>
          <w:sz w:val="28"/>
        </w:rPr>
        <w:t>
      ҚҚС –-қосымша құн салығы;</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67"/>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w:t>
      </w:r>
    </w:p>
    <w:bookmarkEnd w:id="67"/>
    <w:p>
      <w:pPr>
        <w:spacing w:after="0"/>
        <w:ind w:left="0"/>
        <w:jc w:val="both"/>
      </w:pPr>
      <w:r>
        <w:rPr>
          <w:rFonts w:ascii="Times New Roman"/>
          <w:b w:val="false"/>
          <w:i w:val="false"/>
          <w:color w:val="000000"/>
          <w:sz w:val="28"/>
        </w:rPr>
        <w:t xml:space="preserve">
      1. ЖСН/БСН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5" w:id="68"/>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833"/>
        <w:gridCol w:w="1435"/>
        <w:gridCol w:w="3292"/>
        <w:gridCol w:w="1435"/>
        <w:gridCol w:w="1435"/>
        <w:gridCol w:w="143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ақша сомасы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сәйкестендіру нөмірі (бар болса)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972"/>
        <w:gridCol w:w="2121"/>
        <w:gridCol w:w="2884"/>
        <w:gridCol w:w="1824"/>
        <w:gridCol w:w="1825"/>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алу көзінің коды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елінің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резиденттік еліндегі 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беретін субьектінің резиденттік еліндегі тіркеу нөмірі/жеке басын куәландыратын құжат нөмірі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күні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2"/>
        <w:gridCol w:w="211"/>
        <w:gridCol w:w="2837"/>
      </w:tblGrid>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аббревиатураның таратып жазылуы: </w:t>
            </w:r>
            <w:r>
              <w:br/>
            </w:r>
            <w:r>
              <w:rPr>
                <w:rFonts w:ascii="Times New Roman"/>
                <w:b w:val="false"/>
                <w:i w:val="false"/>
                <w:color w:val="000000"/>
                <w:sz w:val="20"/>
              </w:rPr>
              <w:t>
ЖСН – жеке сәйкестендіру номері;</w:t>
            </w:r>
            <w:r>
              <w:br/>
            </w:r>
            <w:r>
              <w:rPr>
                <w:rFonts w:ascii="Times New Roman"/>
                <w:b w:val="false"/>
                <w:i w:val="false"/>
                <w:color w:val="000000"/>
                <w:sz w:val="20"/>
              </w:rPr>
              <w:t>
БСН – бизнес-сәйкестендіру номері;</w:t>
            </w:r>
            <w:r>
              <w:br/>
            </w:r>
            <w:r>
              <w:rPr>
                <w:rFonts w:ascii="Times New Roman"/>
                <w:b w:val="false"/>
                <w:i w:val="false"/>
                <w:color w:val="000000"/>
                <w:sz w:val="20"/>
              </w:rPr>
              <w:t>
Т.А.Ә. – тегі, аты, әкесінің аты (ол болған кезде)</w:t>
            </w:r>
            <w:r>
              <w:br/>
            </w: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r>
              <w:br/>
            </w: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r>
              <w:br/>
            </w: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шетел мемлекеті</w:t>
            </w:r>
            <w:r>
              <w:br/>
            </w:r>
            <w:r>
              <w:rPr>
                <w:rFonts w:ascii="Times New Roman"/>
                <w:b w:val="false"/>
                <w:i w:val="false"/>
                <w:color w:val="000000"/>
                <w:sz w:val="20"/>
              </w:rPr>
              <w:t>
2 – халықаралық не шетел ұйымы</w:t>
            </w:r>
            <w:r>
              <w:br/>
            </w:r>
            <w:r>
              <w:rPr>
                <w:rFonts w:ascii="Times New Roman"/>
                <w:b w:val="false"/>
                <w:i w:val="false"/>
                <w:color w:val="000000"/>
                <w:sz w:val="20"/>
              </w:rPr>
              <w:t>
3 – шетелдік</w:t>
            </w:r>
            <w:r>
              <w:br/>
            </w:r>
            <w:r>
              <w:rPr>
                <w:rFonts w:ascii="Times New Roman"/>
                <w:b w:val="false"/>
                <w:i w:val="false"/>
                <w:color w:val="000000"/>
                <w:sz w:val="20"/>
              </w:rPr>
              <w:t xml:space="preserve">
4 – азаматтығы жоқ тұлға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69"/>
    <w:p>
      <w:pPr>
        <w:spacing w:after="0"/>
        <w:ind w:left="0"/>
        <w:jc w:val="left"/>
      </w:pPr>
      <w:r>
        <w:rPr>
          <w:rFonts w:ascii="Times New Roman"/>
          <w:b/>
          <w:i w:val="false"/>
          <w:color w:val="000000"/>
        </w:rPr>
        <w:t xml:space="preserve"> Жеке және заңды тұлғалар және (немесе) заңды тұлғалардың құрымдылық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w:t>
      </w:r>
    </w:p>
    <w:bookmarkEnd w:id="69"/>
    <w:p>
      <w:pPr>
        <w:spacing w:after="0"/>
        <w:ind w:left="0"/>
        <w:jc w:val="both"/>
      </w:pPr>
      <w:r>
        <w:rPr>
          <w:rFonts w:ascii="Times New Roman"/>
          <w:b w:val="false"/>
          <w:i w:val="false"/>
          <w:color w:val="000000"/>
          <w:sz w:val="28"/>
        </w:rPr>
        <w:t xml:space="preserve">
      1. 1. ЖСН /БСН 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9" w:id="70"/>
    <w:p>
      <w:pPr>
        <w:spacing w:after="0"/>
        <w:ind w:left="0"/>
        <w:jc w:val="left"/>
      </w:pPr>
      <w:r>
        <w:rPr>
          <w:rFonts w:ascii="Times New Roman"/>
          <w:b/>
          <w:i w:val="false"/>
          <w:color w:val="000000"/>
        </w:rPr>
        <w:t xml:space="preserve"> Жеке және заңды тұлғалар және (немесе) заңды тұлғалардың құрылымдық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69"/>
        <w:gridCol w:w="1070"/>
        <w:gridCol w:w="2151"/>
        <w:gridCol w:w="1070"/>
        <w:gridCol w:w="1070"/>
        <w:gridCol w:w="2343"/>
        <w:gridCol w:w="687"/>
        <w:gridCol w:w="21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ақша сомасы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сәйкестендіру нөмірі (бар болса)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құны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ақша және (немесе) өзге мүлікті алу күні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көзінің коды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871"/>
        <w:gridCol w:w="2958"/>
        <w:gridCol w:w="1871"/>
        <w:gridCol w:w="1871"/>
        <w:gridCol w:w="853"/>
        <w:gridCol w:w="853"/>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атауы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елінің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тіркеу нөмірі/Жеке басын куәландыратын құжат нөмірі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күні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туралы құжаттың нөмірі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3"/>
        <w:gridCol w:w="171"/>
        <w:gridCol w:w="2300"/>
        <w:gridCol w:w="171"/>
        <w:gridCol w:w="2155"/>
      </w:tblGrid>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r>
              <w:br/>
            </w:r>
            <w:r>
              <w:rPr>
                <w:rFonts w:ascii="Times New Roman"/>
                <w:b w:val="false"/>
                <w:i w:val="false"/>
                <w:color w:val="000000"/>
                <w:sz w:val="20"/>
              </w:rPr>
              <w:t xml:space="preserve">
 аббревиатураның таратып жазылуы: </w:t>
            </w:r>
            <w:r>
              <w:br/>
            </w:r>
            <w:r>
              <w:rPr>
                <w:rFonts w:ascii="Times New Roman"/>
                <w:b w:val="false"/>
                <w:i w:val="false"/>
                <w:color w:val="000000"/>
                <w:sz w:val="20"/>
              </w:rPr>
              <w:t>
ЖСН – жеке сәйкестендіру номері;</w:t>
            </w:r>
            <w:r>
              <w:br/>
            </w:r>
            <w:r>
              <w:rPr>
                <w:rFonts w:ascii="Times New Roman"/>
                <w:b w:val="false"/>
                <w:i w:val="false"/>
                <w:color w:val="000000"/>
                <w:sz w:val="20"/>
              </w:rPr>
              <w:t>
БСН – бизнес-сәйкестендіру номері;</w:t>
            </w:r>
            <w:r>
              <w:br/>
            </w:r>
            <w:r>
              <w:rPr>
                <w:rFonts w:ascii="Times New Roman"/>
                <w:b w:val="false"/>
                <w:i w:val="false"/>
                <w:color w:val="000000"/>
                <w:sz w:val="20"/>
              </w:rPr>
              <w:t>
Т.А.Ә. – тегі, аты, әкесінің аты (ол болған кезде)</w:t>
            </w:r>
            <w:r>
              <w:br/>
            </w: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r>
              <w:br/>
            </w: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r>
              <w:br/>
            </w: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шетел мемлекеті</w:t>
            </w:r>
            <w:r>
              <w:br/>
            </w:r>
            <w:r>
              <w:rPr>
                <w:rFonts w:ascii="Times New Roman"/>
                <w:b w:val="false"/>
                <w:i w:val="false"/>
                <w:color w:val="000000"/>
                <w:sz w:val="20"/>
              </w:rPr>
              <w:t>
2 – халықаралық не шетел ұйымы</w:t>
            </w:r>
            <w:r>
              <w:br/>
            </w:r>
            <w:r>
              <w:rPr>
                <w:rFonts w:ascii="Times New Roman"/>
                <w:b w:val="false"/>
                <w:i w:val="false"/>
                <w:color w:val="000000"/>
                <w:sz w:val="20"/>
              </w:rPr>
              <w:t>
3 – шетелдік</w:t>
            </w:r>
            <w:r>
              <w:br/>
            </w:r>
            <w:r>
              <w:rPr>
                <w:rFonts w:ascii="Times New Roman"/>
                <w:b w:val="false"/>
                <w:i w:val="false"/>
                <w:color w:val="000000"/>
                <w:sz w:val="20"/>
              </w:rPr>
              <w:t>
4 – азаматтығы жоқ тұлға</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 қолма-қол ақша</w:t>
            </w:r>
            <w:r>
              <w:br/>
            </w:r>
            <w:r>
              <w:rPr>
                <w:rFonts w:ascii="Times New Roman"/>
                <w:b w:val="false"/>
                <w:i w:val="false"/>
                <w:color w:val="000000"/>
                <w:sz w:val="20"/>
              </w:rPr>
              <w:t>
2 – қолма-қол ақшасыз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xml:space="preserve">№ 1197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xml:space="preserve">№ 388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1"/>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w:t>
      </w:r>
    </w:p>
    <w:bookmarkEnd w:id="71"/>
    <w:p>
      <w:pPr>
        <w:spacing w:after="0"/>
        <w:ind w:left="0"/>
        <w:jc w:val="both"/>
      </w:pPr>
      <w:r>
        <w:rPr>
          <w:rFonts w:ascii="Times New Roman"/>
          <w:b w:val="false"/>
          <w:i w:val="false"/>
          <w:color w:val="000000"/>
          <w:sz w:val="28"/>
        </w:rPr>
        <w:t xml:space="preserve">
      1. ЖСН/БСН ______________________________________________________________ </w:t>
      </w:r>
    </w:p>
    <w:p>
      <w:pPr>
        <w:spacing w:after="0"/>
        <w:ind w:left="0"/>
        <w:jc w:val="both"/>
      </w:pPr>
      <w:r>
        <w:rPr>
          <w:rFonts w:ascii="Times New Roman"/>
          <w:b w:val="false"/>
          <w:i w:val="false"/>
          <w:color w:val="000000"/>
          <w:sz w:val="28"/>
        </w:rPr>
        <w:t xml:space="preserve">
      2. Т.А.Ә. (ол болған кезде) немесе салық төлеушінің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 Салық кезеңі: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13" w:id="72"/>
    <w:p>
      <w:pPr>
        <w:spacing w:after="0"/>
        <w:ind w:left="0"/>
        <w:jc w:val="left"/>
      </w:pPr>
      <w:r>
        <w:rPr>
          <w:rFonts w:ascii="Times New Roman"/>
          <w:b/>
          <w:i w:val="false"/>
          <w:color w:val="000000"/>
        </w:rPr>
        <w:t xml:space="preserve"> 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983"/>
        <w:gridCol w:w="1497"/>
        <w:gridCol w:w="1984"/>
        <w:gridCol w:w="1984"/>
        <w:gridCol w:w="965"/>
        <w:gridCol w:w="478"/>
        <w:gridCol w:w="478"/>
        <w:gridCol w:w="966"/>
        <w:gridCol w:w="743"/>
        <w:gridCol w:w="744"/>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ЖСН (БСН)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күні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жұмсау (өткізу) сомасы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(бар болса)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Жиын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басшының (салық төлеушінің) қолы, мөрі </w:t>
      </w:r>
    </w:p>
    <w:p>
      <w:pPr>
        <w:spacing w:after="0"/>
        <w:ind w:left="0"/>
        <w:jc w:val="both"/>
      </w:pPr>
      <w:r>
        <w:rPr>
          <w:rFonts w:ascii="Times New Roman"/>
          <w:b w:val="false"/>
          <w:i w:val="false"/>
          <w:color w:val="000000"/>
          <w:sz w:val="28"/>
        </w:rPr>
        <w:t xml:space="preserve">
      (ол болған жағдайда, дара кәсіпкерлік субъектілерге жататын заңды тұлғаларды </w:t>
      </w:r>
    </w:p>
    <w:p>
      <w:pPr>
        <w:spacing w:after="0"/>
        <w:ind w:left="0"/>
        <w:jc w:val="both"/>
      </w:pP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бас бухгалтердің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салық тіркелімін жасауға жауапты тұлғаның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тіркелімін жасау күні)</w:t>
      </w:r>
    </w:p>
    <w:bookmarkStart w:name="z114" w:id="73"/>
    <w:p>
      <w:pPr>
        <w:spacing w:after="0"/>
        <w:ind w:left="0"/>
        <w:jc w:val="both"/>
      </w:pPr>
      <w:r>
        <w:rPr>
          <w:rFonts w:ascii="Times New Roman"/>
          <w:b w:val="false"/>
          <w:i w:val="false"/>
          <w:color w:val="000000"/>
          <w:sz w:val="28"/>
        </w:rPr>
        <w:t xml:space="preserve">
      Ескерту: </w:t>
      </w:r>
    </w:p>
    <w:bookmarkEnd w:id="73"/>
    <w:p>
      <w:pPr>
        <w:spacing w:after="0"/>
        <w:ind w:left="0"/>
        <w:jc w:val="both"/>
      </w:pPr>
      <w:r>
        <w:rPr>
          <w:rFonts w:ascii="Times New Roman"/>
          <w:b w:val="false"/>
          <w:i w:val="false"/>
          <w:color w:val="000000"/>
          <w:sz w:val="28"/>
        </w:rPr>
        <w:t xml:space="preserve">
      аббревиатураның таратып жазылуы: </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1 – қолма-қол ақша</w:t>
      </w:r>
    </w:p>
    <w:p>
      <w:pPr>
        <w:spacing w:after="0"/>
        <w:ind w:left="0"/>
        <w:jc w:val="both"/>
      </w:pPr>
      <w:r>
        <w:rPr>
          <w:rFonts w:ascii="Times New Roman"/>
          <w:b w:val="false"/>
          <w:i w:val="false"/>
          <w:color w:val="000000"/>
          <w:sz w:val="28"/>
        </w:rPr>
        <w:t>
      2 – қолма-қол ақшасыз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