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eaab" w14:textId="19fe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беру" мемлекеттік көрсетілетін қызметінің регламентін бекіту туралы" Қазақстан Республикасы Ұлттық экономика министрінің 2015 жылғы 27 сәуірдегі № 359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24 қазандағы № 86 бұйрығы. Қазақстан Республикасының Әділет министрлігінде 2019 жылғы 30 қазанда № 19531 болып тіркелді. Күші жойылды - Қазақстан Республикасы Ұлттық экономика министрінің 2020 жылғы 6 сәуірдегі № 24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қызметінің регламентін бекіту туралы" Қазақстан Республикасы Ұлттық экономика министрінің 2015 жылғы 27 сәуірдегі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11192 болып тіркелген, 2015 жылғы 11 маусымда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"Ресми статистикалық ақпаратты тарату кестесінде көзделмеген статистикалық ақпаратты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Статистика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қазандағы</w:t>
            </w:r>
            <w:r>
              <w:br/>
            </w:r>
            <w:r>
              <w:rPr>
                <w:rFonts w:ascii="Times New Roman"/>
                <w:b w:val="false"/>
                <w:i w:val="false"/>
                <w:color w:val="000000"/>
                <w:sz w:val="20"/>
              </w:rPr>
              <w:t>№ 86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2015 жылғы 27 сәуірдегі</w:t>
            </w:r>
            <w:r>
              <w:br/>
            </w:r>
            <w:r>
              <w:rPr>
                <w:rFonts w:ascii="Times New Roman"/>
                <w:b w:val="false"/>
                <w:i w:val="false"/>
                <w:color w:val="000000"/>
                <w:sz w:val="20"/>
              </w:rPr>
              <w:t>№ 359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"Ресми статистикалық ақпаратты тарату кестесінде көзделмеген статистикалық ақпаратты беру" мемлекеттік көрсетілетін қызмет регламенті</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қызметі (бұдан әрі – мемлекеттік көрсетілетін қызмет) "Ресми статистикалық ақпаратты тарату кестесінде көзделмеген статистикалық ақпаратты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258 бұйрығымен бекітілген (Нормативтік құқықтық актілерді мемлекеттік тіркеу тізілімінде №10883 болып тіркелген)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әзірлеп "Қазақстан Республикасының Ұлттық экономика министрлігі Статистика комитетінің Ақпараттық-есептеу орталығы" ШЖҚ РМК және оның облыстардағы, Нұр-Сұлтан, Алматы және Шымкент қалаларындағы филиалдары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"электрондық үкімет" веб-порталы (бұдан әрі – портал);</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көрсетілетін қызметті беруші арқылы жүзеге асырылады.</w:t>
      </w:r>
    </w:p>
    <w:bookmarkStart w:name="z15" w:id="12"/>
    <w:p>
      <w:pPr>
        <w:spacing w:after="0"/>
        <w:ind w:left="0"/>
        <w:jc w:val="both"/>
      </w:pPr>
      <w:r>
        <w:rPr>
          <w:rFonts w:ascii="Times New Roman"/>
          <w:b w:val="false"/>
          <w:i w:val="false"/>
          <w:color w:val="000000"/>
          <w:sz w:val="28"/>
        </w:rPr>
        <w:t>
      2. Мемлекеттік қызметті көрсету нысаны: электрондық/қағаз.</w:t>
      </w:r>
    </w:p>
    <w:bookmarkEnd w:id="12"/>
    <w:bookmarkStart w:name="z16" w:id="13"/>
    <w:p>
      <w:pPr>
        <w:spacing w:after="0"/>
        <w:ind w:left="0"/>
        <w:jc w:val="both"/>
      </w:pPr>
      <w:r>
        <w:rPr>
          <w:rFonts w:ascii="Times New Roman"/>
          <w:b w:val="false"/>
          <w:i w:val="false"/>
          <w:color w:val="000000"/>
          <w:sz w:val="28"/>
        </w:rPr>
        <w:t>
      3. Мемлекеттік қызметті көрсету нәтижесі:</w:t>
      </w:r>
    </w:p>
    <w:bookmarkEnd w:id="13"/>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статистикалық ақпаратты ұсыну туралы хабарлама;</w:t>
      </w:r>
    </w:p>
    <w:p>
      <w:pPr>
        <w:spacing w:after="0"/>
        <w:ind w:left="0"/>
        <w:jc w:val="both"/>
      </w:pPr>
      <w:r>
        <w:rPr>
          <w:rFonts w:ascii="Times New Roman"/>
          <w:b w:val="false"/>
          <w:i w:val="false"/>
          <w:color w:val="000000"/>
          <w:sz w:val="28"/>
        </w:rPr>
        <w:t>
      мемлекеттік қызметті көрсетуден бас тарту туралы хабарлама.</w:t>
      </w:r>
    </w:p>
    <w:p>
      <w:pPr>
        <w:spacing w:after="0"/>
        <w:ind w:left="0"/>
        <w:jc w:val="both"/>
      </w:pPr>
      <w:r>
        <w:rPr>
          <w:rFonts w:ascii="Times New Roman"/>
          <w:b w:val="false"/>
          <w:i w:val="false"/>
          <w:color w:val="000000"/>
          <w:sz w:val="28"/>
        </w:rPr>
        <w:t>
      Мемлекеттік корпорация немесе көрсетілетін қызметті беруші арқылы:</w:t>
      </w:r>
    </w:p>
    <w:p>
      <w:pPr>
        <w:spacing w:after="0"/>
        <w:ind w:left="0"/>
        <w:jc w:val="both"/>
      </w:pPr>
      <w:r>
        <w:rPr>
          <w:rFonts w:ascii="Times New Roman"/>
          <w:b w:val="false"/>
          <w:i w:val="false"/>
          <w:color w:val="000000"/>
          <w:sz w:val="28"/>
        </w:rPr>
        <w:t xml:space="preserve">
      ресми статистикалық ақпаратты тарату кестесінде көзделмеген статистикалық ақпаратты қағаз жеткізгіште беру; </w:t>
      </w:r>
    </w:p>
    <w:p>
      <w:pPr>
        <w:spacing w:after="0"/>
        <w:ind w:left="0"/>
        <w:jc w:val="both"/>
      </w:pPr>
      <w:r>
        <w:rPr>
          <w:rFonts w:ascii="Times New Roman"/>
          <w:b w:val="false"/>
          <w:i w:val="false"/>
          <w:color w:val="000000"/>
          <w:sz w:val="28"/>
        </w:rPr>
        <w:t>
      статистикалық ақпаратты ұсыну туралы хабарлама;</w:t>
      </w:r>
    </w:p>
    <w:p>
      <w:pPr>
        <w:spacing w:after="0"/>
        <w:ind w:left="0"/>
        <w:jc w:val="both"/>
      </w:pPr>
      <w:r>
        <w:rPr>
          <w:rFonts w:ascii="Times New Roman"/>
          <w:b w:val="false"/>
          <w:i w:val="false"/>
          <w:color w:val="000000"/>
          <w:sz w:val="28"/>
        </w:rPr>
        <w:t>
      мемлекеттік қызметті көрсетуден бас тарту туралы хабарлама;</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w:t>
      </w:r>
    </w:p>
    <w:bookmarkStart w:name="z17" w:id="14"/>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(жұмыскерлерінің) іс-қимыл тәртібінің сипаттамасы</w:t>
      </w:r>
    </w:p>
    <w:bookmarkEnd w:id="14"/>
    <w:bookmarkStart w:name="z18" w:id="15"/>
    <w:p>
      <w:pPr>
        <w:spacing w:after="0"/>
        <w:ind w:left="0"/>
        <w:jc w:val="both"/>
      </w:pPr>
      <w:r>
        <w:rPr>
          <w:rFonts w:ascii="Times New Roman"/>
          <w:b w:val="false"/>
          <w:i w:val="false"/>
          <w:color w:val="000000"/>
          <w:sz w:val="28"/>
        </w:rPr>
        <w:t xml:space="preserve">
      4. Көрсетілетін қызметті алушының ұсынған өтініші, сонымен қатар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 (бұдан әрі – құжаттар) мемлекеттік қызмет көрсету бойынша рәсімнің (іс-қимылдың) басталуына негіз болып табылады.</w:t>
      </w:r>
    </w:p>
    <w:bookmarkEnd w:id="15"/>
    <w:bookmarkStart w:name="z19" w:id="16"/>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6"/>
    <w:p>
      <w:pPr>
        <w:spacing w:after="0"/>
        <w:ind w:left="0"/>
        <w:jc w:val="both"/>
      </w:pPr>
      <w:r>
        <w:rPr>
          <w:rFonts w:ascii="Times New Roman"/>
          <w:b w:val="false"/>
          <w:i w:val="false"/>
          <w:color w:val="000000"/>
          <w:sz w:val="28"/>
        </w:rPr>
        <w:t>
      1) іс жүргізуге жауапты жұмыскер 30 (отыз) минуттың ішінде құжаттарды тіркеуді жүзеге асырады және директорға не оның міндетін атқарушыға жолдайды;</w:t>
      </w:r>
    </w:p>
    <w:p>
      <w:pPr>
        <w:spacing w:after="0"/>
        <w:ind w:left="0"/>
        <w:jc w:val="both"/>
      </w:pPr>
      <w:r>
        <w:rPr>
          <w:rFonts w:ascii="Times New Roman"/>
          <w:b w:val="false"/>
          <w:i w:val="false"/>
          <w:color w:val="000000"/>
          <w:sz w:val="28"/>
        </w:rPr>
        <w:t>
      2) директор не оның міндетін атқарушы 1 (бір) сағат 30 (отыз) минуттың ішінде тиісті қарарды жазады және құжаттарды мемлекеттік қызмет көрсетуге жауапты жұмыскерге тапсырады;</w:t>
      </w:r>
    </w:p>
    <w:p>
      <w:pPr>
        <w:spacing w:after="0"/>
        <w:ind w:left="0"/>
        <w:jc w:val="both"/>
      </w:pPr>
      <w:r>
        <w:rPr>
          <w:rFonts w:ascii="Times New Roman"/>
          <w:b w:val="false"/>
          <w:i w:val="false"/>
          <w:color w:val="000000"/>
          <w:sz w:val="28"/>
        </w:rPr>
        <w:t>
      3) мемлекеттік қызмет көрсетуге жауапты жұмыскер сұратылған статистикалық ақпаратты (бұдан әрі – ақпарат) күнтізбелік 7 (жеті) күн ішінде көрсетілген қызмет құнының есебін жүргізу үшін бюджетті жоспарлауға жауапты жұмыскерге ұсынады;</w:t>
      </w:r>
    </w:p>
    <w:p>
      <w:pPr>
        <w:spacing w:after="0"/>
        <w:ind w:left="0"/>
        <w:jc w:val="both"/>
      </w:pPr>
      <w:r>
        <w:rPr>
          <w:rFonts w:ascii="Times New Roman"/>
          <w:b w:val="false"/>
          <w:i w:val="false"/>
          <w:color w:val="000000"/>
          <w:sz w:val="28"/>
        </w:rPr>
        <w:t>
      4) бюджеттік жоспарлауға жауапты жұмыскер бухгалтерлік есепті жүргізуге жауапты жұмыскерге 3 (үш) сағат ішінде ақпаратты ұсынғаннан кейін көрсетілетін қызмет құнының есебін ұсынады;</w:t>
      </w:r>
    </w:p>
    <w:p>
      <w:pPr>
        <w:spacing w:after="0"/>
        <w:ind w:left="0"/>
        <w:jc w:val="both"/>
      </w:pPr>
      <w:r>
        <w:rPr>
          <w:rFonts w:ascii="Times New Roman"/>
          <w:b w:val="false"/>
          <w:i w:val="false"/>
          <w:color w:val="000000"/>
          <w:sz w:val="28"/>
        </w:rPr>
        <w:t>
      5) бухгалтерлік есепті жүргізуге жауапты жұмыскер көрсетілетін қызмет құнының есебі негізінде төлем шотын ұсынады және алдыңғы рәсімді аяқтағаннан кейін 1 (бір) сағаттың ішінде көрсетілетін қызметті алушының электрондық мекенжайына жолдайды. Көрсетілетін қызметті алушыдан төлемді күту мерзімі күнтізбелік 2 (екі) күнді құрайды;</w:t>
      </w:r>
    </w:p>
    <w:p>
      <w:pPr>
        <w:spacing w:after="0"/>
        <w:ind w:left="0"/>
        <w:jc w:val="both"/>
      </w:pPr>
      <w:r>
        <w:rPr>
          <w:rFonts w:ascii="Times New Roman"/>
          <w:b w:val="false"/>
          <w:i w:val="false"/>
          <w:color w:val="000000"/>
          <w:sz w:val="28"/>
        </w:rPr>
        <w:t>
      6) көрсетілетін қызметті берушінің есеп айырысу шотына төлем расталғаннан кейін, нәтижеге директор не оның міндетін атқарушы қолын қойып 2 (екі) сағат ішінде мемлекеттік қызметті алушыға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үшін қажетті төлемді жүзеге асырмаған жағдайда мынадай рәсімдер сақталады:</w:t>
      </w:r>
    </w:p>
    <w:p>
      <w:pPr>
        <w:spacing w:after="0"/>
        <w:ind w:left="0"/>
        <w:jc w:val="both"/>
      </w:pPr>
      <w:r>
        <w:rPr>
          <w:rFonts w:ascii="Times New Roman"/>
          <w:b w:val="false"/>
          <w:i w:val="false"/>
          <w:color w:val="000000"/>
          <w:sz w:val="28"/>
        </w:rPr>
        <w:t xml:space="preserve">
      бухгалтерлік есепті жүргізуге жауапты жұмыскер төлем мерзімі аяқталғаннан кейін 1 (бір) сағаттың ішінде мемлекеттік қызмет көрсетуге жауапты жұмыскерге мемлекеттік қызметті көрсетуге қажетті төлемнің жоқтығы туралы хабарлайды; </w:t>
      </w:r>
    </w:p>
    <w:p>
      <w:pPr>
        <w:spacing w:after="0"/>
        <w:ind w:left="0"/>
        <w:jc w:val="both"/>
      </w:pPr>
      <w:r>
        <w:rPr>
          <w:rFonts w:ascii="Times New Roman"/>
          <w:b w:val="false"/>
          <w:i w:val="false"/>
          <w:color w:val="000000"/>
          <w:sz w:val="28"/>
        </w:rPr>
        <w:t>
      мемлекеттік қызмет көрсетуге жауапты жұмыскер 1 (бір) сағаттың ішінде көрсетілетін қызметті алушыға мемлекеттік қызметті көрсетуден бас тарту туралы хабарламаны жолдайды.</w:t>
      </w:r>
    </w:p>
    <w:bookmarkStart w:name="z20" w:id="17"/>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рәсімнің (іс-қимылдың) орындалуын бастау үшін негіз болып табылады:</w:t>
      </w:r>
    </w:p>
    <w:bookmarkEnd w:id="17"/>
    <w:p>
      <w:pPr>
        <w:spacing w:after="0"/>
        <w:ind w:left="0"/>
        <w:jc w:val="both"/>
      </w:pPr>
      <w:r>
        <w:rPr>
          <w:rFonts w:ascii="Times New Roman"/>
          <w:b w:val="false"/>
          <w:i w:val="false"/>
          <w:color w:val="000000"/>
          <w:sz w:val="28"/>
        </w:rPr>
        <w:t>
      көрсетілетін қызметті алушының құжаттарын тіркеу;</w:t>
      </w:r>
    </w:p>
    <w:p>
      <w:pPr>
        <w:spacing w:after="0"/>
        <w:ind w:left="0"/>
        <w:jc w:val="both"/>
      </w:pPr>
      <w:r>
        <w:rPr>
          <w:rFonts w:ascii="Times New Roman"/>
          <w:b w:val="false"/>
          <w:i w:val="false"/>
          <w:color w:val="000000"/>
          <w:sz w:val="28"/>
        </w:rPr>
        <w:t>
      директор не оның міндетін атқарушының жазылған тиісті қарары;</w:t>
      </w:r>
    </w:p>
    <w:p>
      <w:pPr>
        <w:spacing w:after="0"/>
        <w:ind w:left="0"/>
        <w:jc w:val="both"/>
      </w:pPr>
      <w:r>
        <w:rPr>
          <w:rFonts w:ascii="Times New Roman"/>
          <w:b w:val="false"/>
          <w:i w:val="false"/>
          <w:color w:val="000000"/>
          <w:sz w:val="28"/>
        </w:rPr>
        <w:t>
      сатистикалық ақпаратты қалыптастыру;</w:t>
      </w:r>
    </w:p>
    <w:p>
      <w:pPr>
        <w:spacing w:after="0"/>
        <w:ind w:left="0"/>
        <w:jc w:val="both"/>
      </w:pPr>
      <w:r>
        <w:rPr>
          <w:rFonts w:ascii="Times New Roman"/>
          <w:b w:val="false"/>
          <w:i w:val="false"/>
          <w:color w:val="000000"/>
          <w:sz w:val="28"/>
        </w:rPr>
        <w:t>
      көрсетілетін қызмет құнының есебі;</w:t>
      </w:r>
    </w:p>
    <w:p>
      <w:pPr>
        <w:spacing w:after="0"/>
        <w:ind w:left="0"/>
        <w:jc w:val="both"/>
      </w:pPr>
      <w:r>
        <w:rPr>
          <w:rFonts w:ascii="Times New Roman"/>
          <w:b w:val="false"/>
          <w:i w:val="false"/>
          <w:color w:val="000000"/>
          <w:sz w:val="28"/>
        </w:rPr>
        <w:t>
      көрсетілетін қызмет төлем шотын жолдау;</w:t>
      </w:r>
    </w:p>
    <w:p>
      <w:pPr>
        <w:spacing w:after="0"/>
        <w:ind w:left="0"/>
        <w:jc w:val="both"/>
      </w:pPr>
      <w:r>
        <w:rPr>
          <w:rFonts w:ascii="Times New Roman"/>
          <w:b w:val="false"/>
          <w:i w:val="false"/>
          <w:color w:val="000000"/>
          <w:sz w:val="28"/>
        </w:rPr>
        <w:t>
      көрсетілетін қызмет нәтижесіне қол қою;</w:t>
      </w:r>
    </w:p>
    <w:p>
      <w:pPr>
        <w:spacing w:after="0"/>
        <w:ind w:left="0"/>
        <w:jc w:val="both"/>
      </w:pPr>
      <w:r>
        <w:rPr>
          <w:rFonts w:ascii="Times New Roman"/>
          <w:b w:val="false"/>
          <w:i w:val="false"/>
          <w:color w:val="000000"/>
          <w:sz w:val="28"/>
        </w:rPr>
        <w:t>
      көрсетілетін қызмет нәтижесін жолдау.</w:t>
      </w:r>
    </w:p>
    <w:bookmarkStart w:name="z21" w:id="18"/>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(жұмыскерлерінің) өзара іс-қимыл тәртібінің сипаттамасы</w:t>
      </w:r>
    </w:p>
    <w:bookmarkEnd w:id="18"/>
    <w:bookmarkStart w:name="z22" w:id="1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(жұмыскерлерінің) тізбесі:</w:t>
      </w:r>
    </w:p>
    <w:bookmarkEnd w:id="19"/>
    <w:p>
      <w:pPr>
        <w:spacing w:after="0"/>
        <w:ind w:left="0"/>
        <w:jc w:val="both"/>
      </w:pPr>
      <w:r>
        <w:rPr>
          <w:rFonts w:ascii="Times New Roman"/>
          <w:b w:val="false"/>
          <w:i w:val="false"/>
          <w:color w:val="000000"/>
          <w:sz w:val="28"/>
        </w:rPr>
        <w:t>
      іс жүргізуге жауапты жұмыскер;</w:t>
      </w:r>
    </w:p>
    <w:p>
      <w:pPr>
        <w:spacing w:after="0"/>
        <w:ind w:left="0"/>
        <w:jc w:val="both"/>
      </w:pPr>
      <w:r>
        <w:rPr>
          <w:rFonts w:ascii="Times New Roman"/>
          <w:b w:val="false"/>
          <w:i w:val="false"/>
          <w:color w:val="000000"/>
          <w:sz w:val="28"/>
        </w:rPr>
        <w:t>
      мемлекеттік қызмет көрсетуге жауапты жұмыскер;</w:t>
      </w:r>
    </w:p>
    <w:p>
      <w:pPr>
        <w:spacing w:after="0"/>
        <w:ind w:left="0"/>
        <w:jc w:val="both"/>
      </w:pPr>
      <w:r>
        <w:rPr>
          <w:rFonts w:ascii="Times New Roman"/>
          <w:b w:val="false"/>
          <w:i w:val="false"/>
          <w:color w:val="000000"/>
          <w:sz w:val="28"/>
        </w:rPr>
        <w:t>
      бюджеттік жоспарлауға жауапты жұмыскер;</w:t>
      </w:r>
    </w:p>
    <w:p>
      <w:pPr>
        <w:spacing w:after="0"/>
        <w:ind w:left="0"/>
        <w:jc w:val="both"/>
      </w:pPr>
      <w:r>
        <w:rPr>
          <w:rFonts w:ascii="Times New Roman"/>
          <w:b w:val="false"/>
          <w:i w:val="false"/>
          <w:color w:val="000000"/>
          <w:sz w:val="28"/>
        </w:rPr>
        <w:t>
      бухгалтерлік есепті жүргізуге жауапты жұмыскер;</w:t>
      </w:r>
    </w:p>
    <w:p>
      <w:pPr>
        <w:spacing w:after="0"/>
        <w:ind w:left="0"/>
        <w:jc w:val="both"/>
      </w:pPr>
      <w:r>
        <w:rPr>
          <w:rFonts w:ascii="Times New Roman"/>
          <w:b w:val="false"/>
          <w:i w:val="false"/>
          <w:color w:val="000000"/>
          <w:sz w:val="28"/>
        </w:rPr>
        <w:t>
      директор не оның міндетін атқарушы адам.</w:t>
      </w:r>
    </w:p>
    <w:bookmarkStart w:name="z23" w:id="2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(қызметкерлерінің) арасында рәсімдердің (іс-қимылдардың) бірізділігін сипаттау:</w:t>
      </w:r>
    </w:p>
    <w:bookmarkEnd w:id="20"/>
    <w:p>
      <w:pPr>
        <w:spacing w:after="0"/>
        <w:ind w:left="0"/>
        <w:jc w:val="both"/>
      </w:pPr>
      <w:r>
        <w:rPr>
          <w:rFonts w:ascii="Times New Roman"/>
          <w:b w:val="false"/>
          <w:i w:val="false"/>
          <w:color w:val="000000"/>
          <w:sz w:val="28"/>
        </w:rPr>
        <w:t xml:space="preserve">
      1) іс жүргізуге жауапты жұмыскер құжаттарды тіркеуді жүзеге асырады және директорға не оның міндетін атқарушыға 30 (отыз) минуттың ішінде жолдайды; </w:t>
      </w:r>
    </w:p>
    <w:p>
      <w:pPr>
        <w:spacing w:after="0"/>
        <w:ind w:left="0"/>
        <w:jc w:val="both"/>
      </w:pPr>
      <w:r>
        <w:rPr>
          <w:rFonts w:ascii="Times New Roman"/>
          <w:b w:val="false"/>
          <w:i w:val="false"/>
          <w:color w:val="000000"/>
          <w:sz w:val="28"/>
        </w:rPr>
        <w:t>
      2) директор не оның міндетін атқарушы 1 (бір) сағат 30 (отыз) минуттың ішінде тиісті қарарды жазады және құжаттарды мемлекеттік қызмет көрсетуге жауапты жұмыскерге тапсырады;</w:t>
      </w:r>
    </w:p>
    <w:p>
      <w:pPr>
        <w:spacing w:after="0"/>
        <w:ind w:left="0"/>
        <w:jc w:val="both"/>
      </w:pPr>
      <w:r>
        <w:rPr>
          <w:rFonts w:ascii="Times New Roman"/>
          <w:b w:val="false"/>
          <w:i w:val="false"/>
          <w:color w:val="000000"/>
          <w:sz w:val="28"/>
        </w:rPr>
        <w:t>
      3) мемлекеттік қызмет көрсетуге жауапты жұмыскер ақпаратты күнтізбелік 7 (жеті) күн ішінде көрсетілген қызмет құнының есебін жүргізу үшін бюджетті жоспарлауға жауапты жұмыскерге ұсынады;</w:t>
      </w:r>
    </w:p>
    <w:p>
      <w:pPr>
        <w:spacing w:after="0"/>
        <w:ind w:left="0"/>
        <w:jc w:val="both"/>
      </w:pPr>
      <w:r>
        <w:rPr>
          <w:rFonts w:ascii="Times New Roman"/>
          <w:b w:val="false"/>
          <w:i w:val="false"/>
          <w:color w:val="000000"/>
          <w:sz w:val="28"/>
        </w:rPr>
        <w:t>
      4) бюджеттік жоспарлауға жауапты жұмыскер бухгалтерлік есепті жүргізуге жауапты жұмыскерге 3 (үш) сағат ішінде ақпаратты ұсынғаннан кейін көрсетілетін қызмет құнының есебін ұсынады;</w:t>
      </w:r>
    </w:p>
    <w:p>
      <w:pPr>
        <w:spacing w:after="0"/>
        <w:ind w:left="0"/>
        <w:jc w:val="both"/>
      </w:pPr>
      <w:r>
        <w:rPr>
          <w:rFonts w:ascii="Times New Roman"/>
          <w:b w:val="false"/>
          <w:i w:val="false"/>
          <w:color w:val="000000"/>
          <w:sz w:val="28"/>
        </w:rPr>
        <w:t>
      5) бухгалтерлік есепті жүргізуге жауапты жұмыскер көрсетілетін қызмет құнының есебі негізінде төлем шотын ұсынады және алдыңғы рәсімді аяқтағаннан кейін 1 (бір) сағаттың ішінде көрсетілетін қызметті алушының электрондық мекенжайына жолдайды. Көрсетілетін қызметті алушыдан төлемді күту мерзімі күнтізбелік 2 (екі) күнді құрайды;</w:t>
      </w:r>
    </w:p>
    <w:p>
      <w:pPr>
        <w:spacing w:after="0"/>
        <w:ind w:left="0"/>
        <w:jc w:val="both"/>
      </w:pPr>
      <w:r>
        <w:rPr>
          <w:rFonts w:ascii="Times New Roman"/>
          <w:b w:val="false"/>
          <w:i w:val="false"/>
          <w:color w:val="000000"/>
          <w:sz w:val="28"/>
        </w:rPr>
        <w:t>
      6) көрсетілетін қызметті берушінің есеп айырысу шотына төлем расталғаннан кейін, нәтижеге директор не оның міндетін атқарушы қолын қойып 2 (екі) сағат ішінде мемлекеттік қызметті алушыға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үшін қажетті төлемді жүзеге асырмаған жағдайда мынадай рәсімдер сақталады:</w:t>
      </w:r>
    </w:p>
    <w:p>
      <w:pPr>
        <w:spacing w:after="0"/>
        <w:ind w:left="0"/>
        <w:jc w:val="both"/>
      </w:pPr>
      <w:r>
        <w:rPr>
          <w:rFonts w:ascii="Times New Roman"/>
          <w:b w:val="false"/>
          <w:i w:val="false"/>
          <w:color w:val="000000"/>
          <w:sz w:val="28"/>
        </w:rPr>
        <w:t xml:space="preserve">
      бухгалтерлік есепті жүргізуге жауапты жұмыскер төлем мерзімі аяқталғаннан кейін 1 (бір) сағаттың ішінде мемлекеттік қызмет көрсетуге жауапты жұмыскерге мемлекеттік қызметті көрсетуге қажетті төлемнің жоқтығы туралы хабарлайды; </w:t>
      </w:r>
    </w:p>
    <w:p>
      <w:pPr>
        <w:spacing w:after="0"/>
        <w:ind w:left="0"/>
        <w:jc w:val="both"/>
      </w:pPr>
      <w:r>
        <w:rPr>
          <w:rFonts w:ascii="Times New Roman"/>
          <w:b w:val="false"/>
          <w:i w:val="false"/>
          <w:color w:val="000000"/>
          <w:sz w:val="28"/>
        </w:rPr>
        <w:t xml:space="preserve">
      мемлекеттік қызмет көрсетуге жауапты жұмыскер 1 (бір) сағаттың ішінде көрсетілетін қызметті алушыға мемлекеттік қызметті көрсетуден бас тарту туралы хабарламаны жолдайды. </w:t>
      </w:r>
    </w:p>
    <w:bookmarkStart w:name="z24" w:id="21"/>
    <w:p>
      <w:pPr>
        <w:spacing w:after="0"/>
        <w:ind w:left="0"/>
        <w:jc w:val="left"/>
      </w:pPr>
      <w:r>
        <w:rPr>
          <w:rFonts w:ascii="Times New Roman"/>
          <w:b/>
          <w:i w:val="false"/>
          <w:color w:val="000000"/>
        </w:rPr>
        <w:t xml:space="preserve"> 4-тарау. Мемлекеттік корпорациямен және (немесе) көрсетілетін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21"/>
    <w:bookmarkStart w:name="z25" w:id="22"/>
    <w:p>
      <w:pPr>
        <w:spacing w:after="0"/>
        <w:ind w:left="0"/>
        <w:jc w:val="both"/>
      </w:pPr>
      <w:r>
        <w:rPr>
          <w:rFonts w:ascii="Times New Roman"/>
          <w:b w:val="false"/>
          <w:i w:val="false"/>
          <w:color w:val="000000"/>
          <w:sz w:val="28"/>
        </w:rPr>
        <w:t>
      9. Мемлекеттік қызметті Мемлекеттік корпорация арқылы көрсеткен кезде мынадай рәсімдер сақталады:</w:t>
      </w:r>
    </w:p>
    <w:bookmarkEnd w:id="22"/>
    <w:p>
      <w:pPr>
        <w:spacing w:after="0"/>
        <w:ind w:left="0"/>
        <w:jc w:val="both"/>
      </w:pPr>
      <w:r>
        <w:rPr>
          <w:rFonts w:ascii="Times New Roman"/>
          <w:b w:val="false"/>
          <w:i w:val="false"/>
          <w:color w:val="000000"/>
          <w:sz w:val="28"/>
        </w:rPr>
        <w:t>
      1) Мемлекеттік корпорацияның жұмыскері көрсетілетін қызметті алушыдан құжаттарды қабылдайды және Мемлекеттік органның автоматтандырылған жұмыс орнының "Халыққа қызмет көрсету орталығының интеграцияланған ақпараттық жүйесі" (бұдан әрі – МО АЖО) арқылы 15 (он бес) минуттың ішінде көрсетілетін қызметті берушіге жолдайды;</w:t>
      </w:r>
    </w:p>
    <w:p>
      <w:pPr>
        <w:spacing w:after="0"/>
        <w:ind w:left="0"/>
        <w:jc w:val="both"/>
      </w:pPr>
      <w:r>
        <w:rPr>
          <w:rFonts w:ascii="Times New Roman"/>
          <w:b w:val="false"/>
          <w:i w:val="false"/>
          <w:color w:val="000000"/>
          <w:sz w:val="28"/>
        </w:rPr>
        <w:t>
      2) іс жүргізуге жауапты жұмыскер құжаттарды тіркеуді жүзеге асырады және директорға не оның міндетін атқарушыға 30 (отыз) минуттың ішінде жолдайды;</w:t>
      </w:r>
    </w:p>
    <w:p>
      <w:pPr>
        <w:spacing w:after="0"/>
        <w:ind w:left="0"/>
        <w:jc w:val="both"/>
      </w:pPr>
      <w:r>
        <w:rPr>
          <w:rFonts w:ascii="Times New Roman"/>
          <w:b w:val="false"/>
          <w:i w:val="false"/>
          <w:color w:val="000000"/>
          <w:sz w:val="28"/>
        </w:rPr>
        <w:t>
      3) директор не оның міндетін атқарушы 1 (бір) сағат 30 (отыз) минуттың ішінде тиісті қарарды жазады және құжаттарды мемлекеттік қызмет көрсетуге жауапты жұмыскерге тапсырады;</w:t>
      </w:r>
    </w:p>
    <w:p>
      <w:pPr>
        <w:spacing w:after="0"/>
        <w:ind w:left="0"/>
        <w:jc w:val="both"/>
      </w:pPr>
      <w:r>
        <w:rPr>
          <w:rFonts w:ascii="Times New Roman"/>
          <w:b w:val="false"/>
          <w:i w:val="false"/>
          <w:color w:val="000000"/>
          <w:sz w:val="28"/>
        </w:rPr>
        <w:t>
      4) мемлекеттік қызмет көрсетуге жауапты жұмыскер ақпаратты күнтізбелік 7 (жеті) күн ішінде көрсетілген қызмет құнының есебін жүргізу үшін бюджетті жоспарлауға жауапты жұмыскерге ұсынады;</w:t>
      </w:r>
    </w:p>
    <w:p>
      <w:pPr>
        <w:spacing w:after="0"/>
        <w:ind w:left="0"/>
        <w:jc w:val="both"/>
      </w:pPr>
      <w:r>
        <w:rPr>
          <w:rFonts w:ascii="Times New Roman"/>
          <w:b w:val="false"/>
          <w:i w:val="false"/>
          <w:color w:val="000000"/>
          <w:sz w:val="28"/>
        </w:rPr>
        <w:t>
      5) бюджеттік жоспарлауға жауапты жұмыскер бухгалтерлік есепті жүргізуге жауапты жұмыскерге 3 (үш) сағат ішінде ақпаратты ұсынғаннан кейін көрсетілетін қызмет құнының есебін ұсынады;</w:t>
      </w:r>
    </w:p>
    <w:p>
      <w:pPr>
        <w:spacing w:after="0"/>
        <w:ind w:left="0"/>
        <w:jc w:val="both"/>
      </w:pPr>
      <w:r>
        <w:rPr>
          <w:rFonts w:ascii="Times New Roman"/>
          <w:b w:val="false"/>
          <w:i w:val="false"/>
          <w:color w:val="000000"/>
          <w:sz w:val="28"/>
        </w:rPr>
        <w:t xml:space="preserve">
      6) бухгалтерлік есепті жүргізуге жауапты жұмыскер көрсетілетін қызмет құнының есебі негізінде төлем шотын ұсынады және алдыңғы рәсімді аяқтағаннан кейін 1 (бір) сағаттың ішінде көрсетілетін қызметті алушының электрондық мекенжайына жолдайды. Көрсетілетін қызметті алушыдан төлемді күту мерзімі күнтізбелік 2 (екі) күнді құрайды; </w:t>
      </w:r>
    </w:p>
    <w:p>
      <w:pPr>
        <w:spacing w:after="0"/>
        <w:ind w:left="0"/>
        <w:jc w:val="both"/>
      </w:pPr>
      <w:r>
        <w:rPr>
          <w:rFonts w:ascii="Times New Roman"/>
          <w:b w:val="false"/>
          <w:i w:val="false"/>
          <w:color w:val="000000"/>
          <w:sz w:val="28"/>
        </w:rPr>
        <w:t>
      7) мемлекеттік қызмет көрсетуге жауапты жұмыскер төлем расталғаннан кейін 1 (бір) сағаттың ішінде МО АЖО арқылы ақпаратты беру туралы хабарламаны жолдайды;</w:t>
      </w:r>
    </w:p>
    <w:p>
      <w:pPr>
        <w:spacing w:after="0"/>
        <w:ind w:left="0"/>
        <w:jc w:val="both"/>
      </w:pPr>
      <w:r>
        <w:rPr>
          <w:rFonts w:ascii="Times New Roman"/>
          <w:b w:val="false"/>
          <w:i w:val="false"/>
          <w:color w:val="000000"/>
          <w:sz w:val="28"/>
        </w:rPr>
        <w:t>
      8) мемлекеттік қызмет көрсетуге жауапты жұмыскер хабарламаны жолдағаннан кейін 30 (отыз) минуттың ішінде көрсетілетін қызметті алушының электрондық мекенжайына мемлекеттік қызметті көрсету нәтижесін ұсынады.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үшін қажетті төлемді жүзеге асырмаған жағдайда мынадай рәсімдер сақталады:</w:t>
      </w:r>
    </w:p>
    <w:p>
      <w:pPr>
        <w:spacing w:after="0"/>
        <w:ind w:left="0"/>
        <w:jc w:val="both"/>
      </w:pPr>
      <w:r>
        <w:rPr>
          <w:rFonts w:ascii="Times New Roman"/>
          <w:b w:val="false"/>
          <w:i w:val="false"/>
          <w:color w:val="000000"/>
          <w:sz w:val="28"/>
        </w:rPr>
        <w:t xml:space="preserve">
      бухгалтерлік есепті жүргізуге жауапты жұмыскер төлем мерзімі аяқталғаннан кейін 1 (бір) сағаттың ішінде мемлекеттік қызмет көрсетуге жауапты жұмыскерге мемлекеттік қызметті көрсетуге қажетті төлемнің жоқтығы туралы хабарлайды; </w:t>
      </w:r>
    </w:p>
    <w:p>
      <w:pPr>
        <w:spacing w:after="0"/>
        <w:ind w:left="0"/>
        <w:jc w:val="both"/>
      </w:pPr>
      <w:r>
        <w:rPr>
          <w:rFonts w:ascii="Times New Roman"/>
          <w:b w:val="false"/>
          <w:i w:val="false"/>
          <w:color w:val="000000"/>
          <w:sz w:val="28"/>
        </w:rPr>
        <w:t xml:space="preserve">
      мемлекеттік қызмет көрсетуге жауапты жұмыскер 1 (бір) сағаттың ішінде көрсетілетін қызметті алушыға МО АЖО арқылы мемлекеттік қызметті көрсетуден бас тарту туралы хабарламаны жолдайды. </w:t>
      </w:r>
    </w:p>
    <w:bookmarkStart w:name="z26" w:id="23"/>
    <w:p>
      <w:pPr>
        <w:spacing w:after="0"/>
        <w:ind w:left="0"/>
        <w:jc w:val="both"/>
      </w:pPr>
      <w:r>
        <w:rPr>
          <w:rFonts w:ascii="Times New Roman"/>
          <w:b w:val="false"/>
          <w:i w:val="false"/>
          <w:color w:val="000000"/>
          <w:sz w:val="28"/>
        </w:rPr>
        <w:t>
      10. Мемлекеттік қызметті Мемлекеттік корпорация арқылы көрсеткен кезде мынадай рәсімдер сақталады:</w:t>
      </w:r>
    </w:p>
    <w:bookmarkEnd w:id="23"/>
    <w:p>
      <w:pPr>
        <w:spacing w:after="0"/>
        <w:ind w:left="0"/>
        <w:jc w:val="both"/>
      </w:pPr>
      <w:r>
        <w:rPr>
          <w:rFonts w:ascii="Times New Roman"/>
          <w:b w:val="false"/>
          <w:i w:val="false"/>
          <w:color w:val="000000"/>
          <w:sz w:val="28"/>
        </w:rPr>
        <w:t>
      1) көрсетілетін қызметті алушы электрондық цифрлық қолтаңба (бұдан әрі – ЭЦҚ) арқылы порталда авторизациялануды іске асырады;</w:t>
      </w:r>
    </w:p>
    <w:p>
      <w:pPr>
        <w:spacing w:after="0"/>
        <w:ind w:left="0"/>
        <w:jc w:val="both"/>
      </w:pPr>
      <w:r>
        <w:rPr>
          <w:rFonts w:ascii="Times New Roman"/>
          <w:b w:val="false"/>
          <w:i w:val="false"/>
          <w:color w:val="000000"/>
          <w:sz w:val="28"/>
        </w:rPr>
        <w:t>
      2) көрсетілетін қызметті алушының 15 (он бес) минут ішінде мемлекеттік көрсетілетін қызметті таңдауы, тиісті жолдарды толтыруы, сонымен қатар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3) мемлекеттік көрсетілетін қызметті көрсету үшін сұранысты көрсетілетін қызметті алушының ЭЦҚ куәландыру (қол қою) және электрондық құжатты (сұранысты) электронды үкімет төлем шлюзы арқылы көрсетілетін қызметті берушінің өңдеуі үшін көрсетілетін қызметті берушінің МО АЖО жолдауы;</w:t>
      </w:r>
    </w:p>
    <w:p>
      <w:pPr>
        <w:spacing w:after="0"/>
        <w:ind w:left="0"/>
        <w:jc w:val="both"/>
      </w:pPr>
      <w:r>
        <w:rPr>
          <w:rFonts w:ascii="Times New Roman"/>
          <w:b w:val="false"/>
          <w:i w:val="false"/>
          <w:color w:val="000000"/>
          <w:sz w:val="28"/>
        </w:rPr>
        <w:t>
      4) электрондық құжаттарды МО АЖО қабылдау;</w:t>
      </w:r>
    </w:p>
    <w:p>
      <w:pPr>
        <w:spacing w:after="0"/>
        <w:ind w:left="0"/>
        <w:jc w:val="both"/>
      </w:pPr>
      <w:r>
        <w:rPr>
          <w:rFonts w:ascii="Times New Roman"/>
          <w:b w:val="false"/>
          <w:i w:val="false"/>
          <w:color w:val="000000"/>
          <w:sz w:val="28"/>
        </w:rPr>
        <w:t>
      5) осы регламенттің 9-тармағы 2), 3), 4), 5), 6), 7), 8) тармақшаларында қарастырылған рәсімдерді (іс-әрекеттерді) іске асыру.</w:t>
      </w:r>
    </w:p>
    <w:bookmarkStart w:name="z27" w:id="24"/>
    <w:p>
      <w:pPr>
        <w:spacing w:after="0"/>
        <w:ind w:left="0"/>
        <w:jc w:val="both"/>
      </w:pPr>
      <w:r>
        <w:rPr>
          <w:rFonts w:ascii="Times New Roman"/>
          <w:b w:val="false"/>
          <w:i w:val="false"/>
          <w:color w:val="000000"/>
          <w:sz w:val="28"/>
        </w:rPr>
        <w:t>
      11. Мемлекеттік қызметті көрсету процесінде рәсімдердің (іс-қимылдардың), көрсетілетін қызметті берушінің құрылымдық бөлімшелерінің (жұмыскерлерінің) өзара іс-қимылы дәйектілігінің және мемлекеттік қызметті көрсету процесінде ақпараттық жүйелерді пайдалану тәртібінің егжей-тегжейлі сипаттамасы:</w:t>
      </w:r>
    </w:p>
    <w:bookmarkEnd w:id="24"/>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көрсетілетін қызметті беруші арқылы көрсету бизнес-процесінің анықтамалығында;</w:t>
      </w:r>
    </w:p>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Мемлекеттік корпорация және портал арқылы көрсету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 xml:space="preserve">ақпаратты тарату кестесінде </w:t>
            </w:r>
            <w:r>
              <w:br/>
            </w:r>
            <w:r>
              <w:rPr>
                <w:rFonts w:ascii="Times New Roman"/>
                <w:b w:val="false"/>
                <w:i w:val="false"/>
                <w:color w:val="000000"/>
                <w:sz w:val="20"/>
              </w:rPr>
              <w:t xml:space="preserve">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9" w:id="25"/>
    <w:p>
      <w:pPr>
        <w:spacing w:after="0"/>
        <w:ind w:left="0"/>
        <w:jc w:val="left"/>
      </w:pPr>
      <w:r>
        <w:rPr>
          <w:rFonts w:ascii="Times New Roman"/>
          <w:b/>
          <w:i w:val="false"/>
          <w:color w:val="000000"/>
        </w:rPr>
        <w:t xml:space="preserve"> Мемлекеттік қызметті көрсетілетін қызметті беруші арқылы көрсету бизнес-процесінің анықтамалығы</w:t>
      </w:r>
    </w:p>
    <w:bookmarkEnd w:id="25"/>
    <w:p>
      <w:pPr>
        <w:spacing w:after="0"/>
        <w:ind w:left="0"/>
        <w:jc w:val="left"/>
      </w:pPr>
      <w:r>
        <w:br/>
      </w:r>
    </w:p>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 xml:space="preserve">ақпаратты тарату кестесінде </w:t>
            </w:r>
            <w:r>
              <w:br/>
            </w:r>
            <w:r>
              <w:rPr>
                <w:rFonts w:ascii="Times New Roman"/>
                <w:b w:val="false"/>
                <w:i w:val="false"/>
                <w:color w:val="000000"/>
                <w:sz w:val="20"/>
              </w:rPr>
              <w:t xml:space="preserve">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1" w:id="26"/>
    <w:p>
      <w:pPr>
        <w:spacing w:after="0"/>
        <w:ind w:left="0"/>
        <w:jc w:val="left"/>
      </w:pPr>
      <w:r>
        <w:rPr>
          <w:rFonts w:ascii="Times New Roman"/>
          <w:b/>
          <w:i w:val="false"/>
          <w:color w:val="000000"/>
        </w:rPr>
        <w:t xml:space="preserve"> Мемлекеттік қызметті Мемлекеттік корпорация және портал арқылы көрсету бизнес-процесінің анықтамалығы</w:t>
      </w:r>
    </w:p>
    <w:bookmarkEnd w:id="26"/>
    <w:p>
      <w:pPr>
        <w:spacing w:after="0"/>
        <w:ind w:left="0"/>
        <w:jc w:val="left"/>
      </w:pP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