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2c26" w14:textId="e672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бұйрығына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16 қазандағы № 450 бұйрығы. Қазақстан Республикасының Әділет министрлігінде 2019 жылғы 21 қазанда № 19490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29-1)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Қазақтан Республикасы Білім және ғылым министрінің 2011 жылғы 7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7355 бекітілген, "Егемен Қазақстан" газетінің 2012 жылғы 21 сәуірдегі № 172-177 (27251) санында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 Жалпы білім беретін пәндер бойынша республикалық олимпиадалар:"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15-1) тармақшамен толықтырылсын:</w:t>
      </w:r>
    </w:p>
    <w:bookmarkEnd w:id="3"/>
    <w:bookmarkStart w:name="z5" w:id="4"/>
    <w:p>
      <w:pPr>
        <w:spacing w:after="0"/>
        <w:ind w:left="0"/>
        <w:jc w:val="both"/>
      </w:pPr>
      <w:r>
        <w:rPr>
          <w:rFonts w:ascii="Times New Roman"/>
          <w:b w:val="false"/>
          <w:i w:val="false"/>
          <w:color w:val="000000"/>
          <w:sz w:val="28"/>
        </w:rPr>
        <w:t>
      "15-1) "Өзін-өзі тану";".</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(Д.Ш. Жекебаев)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мемлекеттік тіркеуден өткеннен кейін он жұмыс күні ішінде осы бұйрықтың осы 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