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6e58" w14:textId="a9c6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сатып алу-сатудың үлгілік шартын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26 қыркүйектегі № 354 бұйрығы. Қазақстан Республикасының Әділет министрлігінде 2019 жылғы 3 қазанда № 19436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14-бабы 1-тармағының </w:t>
      </w:r>
      <w:r>
        <w:rPr>
          <w:rFonts w:ascii="Times New Roman"/>
          <w:b w:val="false"/>
          <w:i w:val="false"/>
          <w:color w:val="000000"/>
          <w:sz w:val="28"/>
        </w:rPr>
        <w:t>2-10)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учаскесін сатып алу-сатудың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орналастырылуын; </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26 қыркүйектегі</w:t>
            </w:r>
            <w:r>
              <w:br/>
            </w:r>
            <w:r>
              <w:rPr>
                <w:rFonts w:ascii="Times New Roman"/>
                <w:b w:val="false"/>
                <w:i w:val="false"/>
                <w:color w:val="000000"/>
                <w:sz w:val="20"/>
              </w:rPr>
              <w:t>№ 354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учаскесін сатып алу-сатудың үлгілік шарты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қаласы (кенті, ауылы)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20___жылғы "___"___________</w:t>
            </w:r>
          </w:p>
        </w:tc>
      </w:tr>
    </w:tbl>
    <w:p>
      <w:pPr>
        <w:spacing w:after="0"/>
        <w:ind w:left="0"/>
        <w:jc w:val="both"/>
      </w:pPr>
      <w:r>
        <w:rPr>
          <w:rFonts w:ascii="Times New Roman"/>
          <w:b w:val="false"/>
          <w:i w:val="false"/>
          <w:color w:val="000000"/>
          <w:sz w:val="28"/>
        </w:rPr>
        <w:t xml:space="preserve">
      Біз, төменде қол қойғандар, бұдан әрі "Сатушы" деп аталатын </w:t>
      </w:r>
    </w:p>
    <w:p>
      <w:pPr>
        <w:spacing w:after="0"/>
        <w:ind w:left="0"/>
        <w:jc w:val="both"/>
      </w:pPr>
      <w:r>
        <w:rPr>
          <w:rFonts w:ascii="Times New Roman"/>
          <w:b w:val="false"/>
          <w:i w:val="false"/>
          <w:color w:val="000000"/>
          <w:sz w:val="28"/>
        </w:rPr>
        <w:t xml:space="preserve">
      ________________________________________________________________атынан </w:t>
      </w:r>
    </w:p>
    <w:p>
      <w:pPr>
        <w:spacing w:after="0"/>
        <w:ind w:left="0"/>
        <w:jc w:val="both"/>
      </w:pPr>
      <w:r>
        <w:rPr>
          <w:rFonts w:ascii="Times New Roman"/>
          <w:b w:val="false"/>
          <w:i w:val="false"/>
          <w:color w:val="000000"/>
          <w:sz w:val="28"/>
        </w:rPr>
        <w:t>
      (жер қатынастары жөніндегі уәкілетті орган)</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(басшының немесе өзге уәкілетті адамның аты, әкесінің аты (бар болса), тегі) </w:t>
      </w:r>
    </w:p>
    <w:p>
      <w:pPr>
        <w:spacing w:after="0"/>
        <w:ind w:left="0"/>
        <w:jc w:val="both"/>
      </w:pPr>
      <w:r>
        <w:rPr>
          <w:rFonts w:ascii="Times New Roman"/>
          <w:b w:val="false"/>
          <w:i w:val="false"/>
          <w:color w:val="000000"/>
          <w:sz w:val="28"/>
        </w:rPr>
        <w:t xml:space="preserve">
      бір тараптан және бұдан әрі "Сатып алушы"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(мемлекеттік емес заңды тұлғалар үшін –– атауы, жеке тұлғалар үшін аты, әкесінің аты </w:t>
      </w:r>
    </w:p>
    <w:p>
      <w:pPr>
        <w:spacing w:after="0"/>
        <w:ind w:left="0"/>
        <w:jc w:val="both"/>
      </w:pPr>
      <w:r>
        <w:rPr>
          <w:rFonts w:ascii="Times New Roman"/>
          <w:b w:val="false"/>
          <w:i w:val="false"/>
          <w:color w:val="000000"/>
          <w:sz w:val="28"/>
        </w:rPr>
        <w:t xml:space="preserve">
      (бар болса), тегі) (оларға Қазақстан Республикасының жер </w:t>
      </w:r>
    </w:p>
    <w:p>
      <w:pPr>
        <w:spacing w:after="0"/>
        <w:ind w:left="0"/>
        <w:jc w:val="both"/>
      </w:pPr>
      <w:r>
        <w:rPr>
          <w:rFonts w:ascii="Times New Roman"/>
          <w:b w:val="false"/>
          <w:i w:val="false"/>
          <w:color w:val="000000"/>
          <w:sz w:val="28"/>
        </w:rPr>
        <w:t xml:space="preserve">
      заңнамасына сәйкес жер учаскесіне меншік құқығын беруге болатын болса) </w:t>
      </w:r>
    </w:p>
    <w:p>
      <w:pPr>
        <w:spacing w:after="0"/>
        <w:ind w:left="0"/>
        <w:jc w:val="both"/>
      </w:pPr>
      <w:r>
        <w:rPr>
          <w:rFonts w:ascii="Times New Roman"/>
          <w:b w:val="false"/>
          <w:i w:val="false"/>
          <w:color w:val="000000"/>
          <w:sz w:val="28"/>
        </w:rPr>
        <w:t xml:space="preserve">
      ___________________________________________________________атынан </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(мемлекеттік емес заңды тұлғалар үшін - басшының немесе өзге де уәкілетті </w:t>
      </w:r>
    </w:p>
    <w:p>
      <w:pPr>
        <w:spacing w:after="0"/>
        <w:ind w:left="0"/>
        <w:jc w:val="both"/>
      </w:pPr>
      <w:r>
        <w:rPr>
          <w:rFonts w:ascii="Times New Roman"/>
          <w:b w:val="false"/>
          <w:i w:val="false"/>
          <w:color w:val="000000"/>
          <w:sz w:val="28"/>
        </w:rPr>
        <w:t>
      адамның аты, әкесінің аты (бар болса), тегі)</w:t>
      </w:r>
    </w:p>
    <w:p>
      <w:pPr>
        <w:spacing w:after="0"/>
        <w:ind w:left="0"/>
        <w:jc w:val="both"/>
      </w:pPr>
      <w:r>
        <w:rPr>
          <w:rFonts w:ascii="Times New Roman"/>
          <w:b w:val="false"/>
          <w:i w:val="false"/>
          <w:color w:val="000000"/>
          <w:sz w:val="28"/>
        </w:rPr>
        <w:t>
      екінші тараптан, төмендегілер туралы осы шартты (бұдан әрі – Шарт) жасастық:</w:t>
      </w:r>
    </w:p>
    <w:bookmarkStart w:name="z12" w:id="10"/>
    <w:p>
      <w:pPr>
        <w:spacing w:after="0"/>
        <w:ind w:left="0"/>
        <w:jc w:val="left"/>
      </w:pPr>
      <w:r>
        <w:rPr>
          <w:rFonts w:ascii="Times New Roman"/>
          <w:b/>
          <w:i w:val="false"/>
          <w:color w:val="000000"/>
        </w:rPr>
        <w:t xml:space="preserve"> 1-тарау. Шарттың нысанасы</w:t>
      </w:r>
    </w:p>
    <w:bookmarkEnd w:id="10"/>
    <w:bookmarkStart w:name="z13" w:id="11"/>
    <w:p>
      <w:pPr>
        <w:spacing w:after="0"/>
        <w:ind w:left="0"/>
        <w:jc w:val="both"/>
      </w:pPr>
      <w:r>
        <w:rPr>
          <w:rFonts w:ascii="Times New Roman"/>
          <w:b w:val="false"/>
          <w:i w:val="false"/>
          <w:color w:val="000000"/>
          <w:sz w:val="28"/>
        </w:rPr>
        <w:t>
      1. Сатушы жергілікті атқарушы органның 20__жылғы "___" _________ № _______ шешімі негізінде жер учаскесіне жеке меншік құқығын сатады, ал Сатып алушы сатып алады.</w:t>
      </w:r>
    </w:p>
    <w:bookmarkEnd w:id="11"/>
    <w:bookmarkStart w:name="z14" w:id="12"/>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2"/>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алаңы: _______ гектар,</w:t>
      </w:r>
    </w:p>
    <w:p>
      <w:pPr>
        <w:spacing w:after="0"/>
        <w:ind w:left="0"/>
        <w:jc w:val="both"/>
      </w:pPr>
      <w:r>
        <w:rPr>
          <w:rFonts w:ascii="Times New Roman"/>
          <w:b w:val="false"/>
          <w:i w:val="false"/>
          <w:color w:val="000000"/>
          <w:sz w:val="28"/>
        </w:rPr>
        <w:t>
      нысаналы мақсаты: _____________,</w:t>
      </w:r>
    </w:p>
    <w:p>
      <w:pPr>
        <w:spacing w:after="0"/>
        <w:ind w:left="0"/>
        <w:jc w:val="both"/>
      </w:pPr>
      <w:r>
        <w:rPr>
          <w:rFonts w:ascii="Times New Roman"/>
          <w:b w:val="false"/>
          <w:i w:val="false"/>
          <w:color w:val="000000"/>
          <w:sz w:val="28"/>
        </w:rPr>
        <w:t>
      пайдаланудағы шектеулер және ауыртпалықтар: ________________________,</w:t>
      </w:r>
    </w:p>
    <w:p>
      <w:pPr>
        <w:spacing w:after="0"/>
        <w:ind w:left="0"/>
        <w:jc w:val="both"/>
      </w:pPr>
      <w:r>
        <w:rPr>
          <w:rFonts w:ascii="Times New Roman"/>
          <w:b w:val="false"/>
          <w:i w:val="false"/>
          <w:color w:val="000000"/>
          <w:sz w:val="28"/>
        </w:rPr>
        <w:t>
      бөлінетіндігі немесе бөлінбейтіндігі: _________________.</w:t>
      </w:r>
    </w:p>
    <w:bookmarkStart w:name="z15" w:id="13"/>
    <w:p>
      <w:pPr>
        <w:spacing w:after="0"/>
        <w:ind w:left="0"/>
        <w:jc w:val="left"/>
      </w:pPr>
      <w:r>
        <w:rPr>
          <w:rFonts w:ascii="Times New Roman"/>
          <w:b/>
          <w:i w:val="false"/>
          <w:color w:val="000000"/>
        </w:rPr>
        <w:t xml:space="preserve"> 2-тарау. Жер учаскесінің бағасы</w:t>
      </w:r>
    </w:p>
    <w:bookmarkEnd w:id="13"/>
    <w:bookmarkStart w:name="z16" w:id="14"/>
    <w:p>
      <w:pPr>
        <w:spacing w:after="0"/>
        <w:ind w:left="0"/>
        <w:jc w:val="both"/>
      </w:pPr>
      <w:r>
        <w:rPr>
          <w:rFonts w:ascii="Times New Roman"/>
          <w:b w:val="false"/>
          <w:i w:val="false"/>
          <w:color w:val="000000"/>
          <w:sz w:val="28"/>
        </w:rPr>
        <w:t>
      3. Жер учаскесінің кадастрлық (бағалау) құнын 20__жылғы "___" __________ №___________ жер учаскесінің кадастрлық (бағалау) құнын айқындау актісіне сәйкес айқындайды және ______________ (жазумен) теңгені құрайды.</w:t>
      </w:r>
    </w:p>
    <w:bookmarkEnd w:id="14"/>
    <w:bookmarkStart w:name="z17" w:id="15"/>
    <w:p>
      <w:pPr>
        <w:spacing w:after="0"/>
        <w:ind w:left="0"/>
        <w:jc w:val="both"/>
      </w:pPr>
      <w:r>
        <w:rPr>
          <w:rFonts w:ascii="Times New Roman"/>
          <w:b w:val="false"/>
          <w:i w:val="false"/>
          <w:color w:val="000000"/>
          <w:sz w:val="28"/>
        </w:rPr>
        <w:t xml:space="preserve">
      4. Жер учаскесінің кадастрлық (бағалау) құнын Сатып алушы Шартқа қол қойылған күннен бастап күнтізбелік 30 күн ішінде төлеуге тиіс. </w:t>
      </w:r>
    </w:p>
    <w:bookmarkEnd w:id="15"/>
    <w:p>
      <w:pPr>
        <w:spacing w:after="0"/>
        <w:ind w:left="0"/>
        <w:jc w:val="both"/>
      </w:pPr>
      <w:r>
        <w:rPr>
          <w:rFonts w:ascii="Times New Roman"/>
          <w:b w:val="false"/>
          <w:i w:val="false"/>
          <w:color w:val="000000"/>
          <w:sz w:val="28"/>
        </w:rPr>
        <w:t>
      Сатып алушының жазбаша өтініші бойынша жер учаскесі он жыл мерзімге дейін бөліп төлеуге өткізілген жағдайда 4-тармақ мынадай редакцияда жазылады:</w:t>
      </w:r>
    </w:p>
    <w:p>
      <w:pPr>
        <w:spacing w:after="0"/>
        <w:ind w:left="0"/>
        <w:jc w:val="both"/>
      </w:pPr>
      <w:r>
        <w:rPr>
          <w:rFonts w:ascii="Times New Roman"/>
          <w:b w:val="false"/>
          <w:i w:val="false"/>
          <w:color w:val="000000"/>
          <w:sz w:val="28"/>
        </w:rPr>
        <w:t xml:space="preserve">
      "4. Сатып алушы осы Шарт жасалған күннен бастап он жұмыс күні ішінде осы 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жер учаскесі құнының кемінде бес пайызын құрайтын мөлшерде аванс енгізеді.</w:t>
      </w:r>
    </w:p>
    <w:p>
      <w:pPr>
        <w:spacing w:after="0"/>
        <w:ind w:left="0"/>
        <w:jc w:val="both"/>
      </w:pPr>
      <w:r>
        <w:rPr>
          <w:rFonts w:ascii="Times New Roman"/>
          <w:b w:val="false"/>
          <w:i w:val="false"/>
          <w:color w:val="000000"/>
          <w:sz w:val="28"/>
        </w:rPr>
        <w:t xml:space="preserve">
      Кейіннен жер учаскесі үшін төлемді Сатып алушы осы Шарттың ажырамас бөлігі болып табылатын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төлем графигіне сәйкес ай сайын енгізеді.</w:t>
      </w:r>
    </w:p>
    <w:p>
      <w:pPr>
        <w:spacing w:after="0"/>
        <w:ind w:left="0"/>
        <w:jc w:val="both"/>
      </w:pPr>
      <w:r>
        <w:rPr>
          <w:rFonts w:ascii="Times New Roman"/>
          <w:b w:val="false"/>
          <w:i w:val="false"/>
          <w:color w:val="000000"/>
          <w:sz w:val="28"/>
        </w:rPr>
        <w:t xml:space="preserve">
      Жер учаскесінің кадастрлық (бағалау) құны, оны бөліп төлеуге сатқан кезде ______________ аумақтағы жер учаскелері үшін төлемақының базалық ставкасы өзгерген жағдайда өзгертуге жатпайды.". </w:t>
      </w:r>
    </w:p>
    <w:bookmarkStart w:name="z18" w:id="16"/>
    <w:p>
      <w:pPr>
        <w:spacing w:after="0"/>
        <w:ind w:left="0"/>
        <w:jc w:val="both"/>
      </w:pPr>
      <w:r>
        <w:rPr>
          <w:rFonts w:ascii="Times New Roman"/>
          <w:b w:val="false"/>
          <w:i w:val="false"/>
          <w:color w:val="000000"/>
          <w:sz w:val="28"/>
        </w:rPr>
        <w:t>
      5. Жер учаскесінің құнын төлеу қолма-қол және қолма-қол емес тәсілмен жеке сәйкестендіру коды _________________, мемлекеттік кірістер органының атауы _________________________, коды _______, бизнес-сәйкестендіру нөмірі _______________________ жүзеге асырылуы мүмкін.</w:t>
      </w:r>
    </w:p>
    <w:bookmarkEnd w:id="16"/>
    <w:bookmarkStart w:name="z19" w:id="17"/>
    <w:p>
      <w:pPr>
        <w:spacing w:after="0"/>
        <w:ind w:left="0"/>
        <w:jc w:val="left"/>
      </w:pPr>
      <w:r>
        <w:rPr>
          <w:rFonts w:ascii="Times New Roman"/>
          <w:b/>
          <w:i w:val="false"/>
          <w:color w:val="000000"/>
        </w:rPr>
        <w:t xml:space="preserve"> 3-тарау. Тараптардың құқықтары мен міндеттері</w:t>
      </w:r>
    </w:p>
    <w:bookmarkEnd w:id="17"/>
    <w:bookmarkStart w:name="z20" w:id="18"/>
    <w:p>
      <w:pPr>
        <w:spacing w:after="0"/>
        <w:ind w:left="0"/>
        <w:jc w:val="both"/>
      </w:pPr>
      <w:r>
        <w:rPr>
          <w:rFonts w:ascii="Times New Roman"/>
          <w:b w:val="false"/>
          <w:i w:val="false"/>
          <w:color w:val="000000"/>
          <w:sz w:val="28"/>
        </w:rPr>
        <w:t>
      6. Сатып алушы:</w:t>
      </w:r>
    </w:p>
    <w:bookmarkEnd w:id="18"/>
    <w:bookmarkStart w:name="z21" w:id="19"/>
    <w:p>
      <w:pPr>
        <w:spacing w:after="0"/>
        <w:ind w:left="0"/>
        <w:jc w:val="both"/>
      </w:pPr>
      <w:r>
        <w:rPr>
          <w:rFonts w:ascii="Times New Roman"/>
          <w:b w:val="false"/>
          <w:i w:val="false"/>
          <w:color w:val="000000"/>
          <w:sz w:val="28"/>
        </w:rPr>
        <w:t>
      1) жер учаскесінің нысаналы мақсатынан туындайтын мақсаттарда жерді пайдалана отырып, онда өз бетінше шаруашылық жүргізуге;</w:t>
      </w:r>
    </w:p>
    <w:bookmarkEnd w:id="19"/>
    <w:bookmarkStart w:name="z22" w:id="20"/>
    <w:p>
      <w:pPr>
        <w:spacing w:after="0"/>
        <w:ind w:left="0"/>
        <w:jc w:val="both"/>
      </w:pPr>
      <w:r>
        <w:rPr>
          <w:rFonts w:ascii="Times New Roman"/>
          <w:b w:val="false"/>
          <w:i w:val="false"/>
          <w:color w:val="000000"/>
          <w:sz w:val="28"/>
        </w:rPr>
        <w:t>
      2) жер учаскесін мемлекет мұқтаждықтары үшін мәжбүрлеп иеліктен шығарған жағдайда шығындарды толық көлемде өтеуге;</w:t>
      </w:r>
    </w:p>
    <w:bookmarkEnd w:id="20"/>
    <w:bookmarkStart w:name="z23" w:id="21"/>
    <w:p>
      <w:pPr>
        <w:spacing w:after="0"/>
        <w:ind w:left="0"/>
        <w:jc w:val="both"/>
      </w:pPr>
      <w:r>
        <w:rPr>
          <w:rFonts w:ascii="Times New Roman"/>
          <w:b w:val="false"/>
          <w:i w:val="false"/>
          <w:color w:val="000000"/>
          <w:sz w:val="28"/>
        </w:rPr>
        <w:t>
      3) өз шаруашылығының мұқтажы үшін жер учаскесінде немесе өзіне тиесілі жер учаскелеріндегі жер қойнауындағы кең таралған пайдалы қазбаларды, екпелерді, жерүсті және жерасты суларын кейіннен мәмілелер жасау ниетінсіз, белгіленген тәртіппен пайдалануға, сондай-ақ жердің өзге де пайдалы қасиеттерін пайдалануға;</w:t>
      </w:r>
    </w:p>
    <w:bookmarkEnd w:id="21"/>
    <w:bookmarkStart w:name="z24" w:id="22"/>
    <w:p>
      <w:pPr>
        <w:spacing w:after="0"/>
        <w:ind w:left="0"/>
        <w:jc w:val="both"/>
      </w:pPr>
      <w:r>
        <w:rPr>
          <w:rFonts w:ascii="Times New Roman"/>
          <w:b w:val="false"/>
          <w:i w:val="false"/>
          <w:color w:val="000000"/>
          <w:sz w:val="28"/>
        </w:rPr>
        <w:t>
      4) белгіленген сәулет-жоспарлау, құрылыс, экологиялық, санитариялық-гигиеналық, өртке қарсы және өзге де арнайы талаптарды (нормаларды, қағидаларды, нормативтерді) сақтай отырып, жерді аймақтарға бөлуді ескере отырып, жер учаскесінің нысаналы мақсатына сәйкес меншік құқығымен тұрғын, өндірістік, тұрмыстық және өзге де ғимараттар (құрылыстар, құрылысжайлар) салуға;</w:t>
      </w:r>
    </w:p>
    <w:bookmarkEnd w:id="22"/>
    <w:bookmarkStart w:name="z25" w:id="23"/>
    <w:p>
      <w:pPr>
        <w:spacing w:after="0"/>
        <w:ind w:left="0"/>
        <w:jc w:val="both"/>
      </w:pPr>
      <w:r>
        <w:rPr>
          <w:rFonts w:ascii="Times New Roman"/>
          <w:b w:val="false"/>
          <w:i w:val="false"/>
          <w:color w:val="000000"/>
          <w:sz w:val="28"/>
        </w:rPr>
        <w:t>
      5) меншік құқығын шаруашылық серіктестігінің жарғылық капиталына салым ретінде, акционерлік қоғамның акцияларын төлеуге немесе өндірістік кооперативке жарна ретінде беруге;</w:t>
      </w:r>
    </w:p>
    <w:bookmarkEnd w:id="23"/>
    <w:bookmarkStart w:name="z26" w:id="24"/>
    <w:p>
      <w:pPr>
        <w:spacing w:after="0"/>
        <w:ind w:left="0"/>
        <w:jc w:val="both"/>
      </w:pPr>
      <w:r>
        <w:rPr>
          <w:rFonts w:ascii="Times New Roman"/>
          <w:b w:val="false"/>
          <w:i w:val="false"/>
          <w:color w:val="000000"/>
          <w:sz w:val="28"/>
        </w:rPr>
        <w:t xml:space="preserve">
      6) осы 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жер учаскесінің құны толық төленгеннен кейін жер учаскесіне қатысты Қазақстан Республикасының қолданыстағы заңнамасында көзделген мәмілелер жасауға құқылы.</w:t>
      </w:r>
    </w:p>
    <w:bookmarkEnd w:id="24"/>
    <w:p>
      <w:pPr>
        <w:spacing w:after="0"/>
        <w:ind w:left="0"/>
        <w:jc w:val="both"/>
      </w:pPr>
      <w:r>
        <w:rPr>
          <w:rFonts w:ascii="Times New Roman"/>
          <w:b w:val="false"/>
          <w:i w:val="false"/>
          <w:color w:val="000000"/>
          <w:sz w:val="28"/>
        </w:rPr>
        <w:t>
      Жер учаскесі бөліп төлеуге сатылған жағдайда 6-тармақ мынадай редакцияда жазылады:</w:t>
      </w:r>
    </w:p>
    <w:bookmarkStart w:name="z27" w:id="25"/>
    <w:p>
      <w:pPr>
        <w:spacing w:after="0"/>
        <w:ind w:left="0"/>
        <w:jc w:val="both"/>
      </w:pPr>
      <w:r>
        <w:rPr>
          <w:rFonts w:ascii="Times New Roman"/>
          <w:b w:val="false"/>
          <w:i w:val="false"/>
          <w:color w:val="000000"/>
          <w:sz w:val="28"/>
        </w:rPr>
        <w:t>
      "6. Сатып алушы:</w:t>
      </w:r>
    </w:p>
    <w:bookmarkEnd w:id="25"/>
    <w:bookmarkStart w:name="z28" w:id="26"/>
    <w:p>
      <w:pPr>
        <w:spacing w:after="0"/>
        <w:ind w:left="0"/>
        <w:jc w:val="both"/>
      </w:pPr>
      <w:r>
        <w:rPr>
          <w:rFonts w:ascii="Times New Roman"/>
          <w:b w:val="false"/>
          <w:i w:val="false"/>
          <w:color w:val="000000"/>
          <w:sz w:val="28"/>
        </w:rPr>
        <w:t>
      "1) жер учаскесінің мақсатынан туындайтын мақсаттарда жерді пайдалана отырып, онда өз бетінше шаруашылық жүргізуге;</w:t>
      </w:r>
    </w:p>
    <w:bookmarkEnd w:id="26"/>
    <w:bookmarkStart w:name="z29" w:id="27"/>
    <w:p>
      <w:pPr>
        <w:spacing w:after="0"/>
        <w:ind w:left="0"/>
        <w:jc w:val="both"/>
      </w:pPr>
      <w:r>
        <w:rPr>
          <w:rFonts w:ascii="Times New Roman"/>
          <w:b w:val="false"/>
          <w:i w:val="false"/>
          <w:color w:val="000000"/>
          <w:sz w:val="28"/>
        </w:rPr>
        <w:t>
      2) жер учаскесін мемлекет мұқтаждықтары үшін мәжбүрлеп иеліктен шығарған жағдайда шығындарды толық көлемде өтеуге;</w:t>
      </w:r>
    </w:p>
    <w:bookmarkEnd w:id="27"/>
    <w:bookmarkStart w:name="z30" w:id="28"/>
    <w:p>
      <w:pPr>
        <w:spacing w:after="0"/>
        <w:ind w:left="0"/>
        <w:jc w:val="both"/>
      </w:pPr>
      <w:r>
        <w:rPr>
          <w:rFonts w:ascii="Times New Roman"/>
          <w:b w:val="false"/>
          <w:i w:val="false"/>
          <w:color w:val="000000"/>
          <w:sz w:val="28"/>
        </w:rPr>
        <w:t>
      3) белгіленген сәулет-жоспарлау, құрылыс, экологиялық, санитариялық-гигиеналық, өртке қарсы және өзге де арнайы талаптарды (нормаларды, қағидаларды, нормативтерді) сақтай отырып, жерді аймақтарға бөлуді ескере отырып, жер учаскесінің нысаналы мақсатына сәйкес меншік құқығымен тұрғын, өндірістік, тұрмыстық және өзге де ғимараттар (құрылыстар, құрылысжайлар) салуға;</w:t>
      </w:r>
    </w:p>
    <w:bookmarkEnd w:id="28"/>
    <w:bookmarkStart w:name="z31" w:id="29"/>
    <w:p>
      <w:pPr>
        <w:spacing w:after="0"/>
        <w:ind w:left="0"/>
        <w:jc w:val="both"/>
      </w:pPr>
      <w:r>
        <w:rPr>
          <w:rFonts w:ascii="Times New Roman"/>
          <w:b w:val="false"/>
          <w:i w:val="false"/>
          <w:color w:val="000000"/>
          <w:sz w:val="28"/>
        </w:rPr>
        <w:t>
      4) жер учаскесінің құнын мерзімінен бұрын толық көлемде немесе ішінара өтеуге;</w:t>
      </w:r>
    </w:p>
    <w:bookmarkEnd w:id="29"/>
    <w:bookmarkStart w:name="z32" w:id="30"/>
    <w:p>
      <w:pPr>
        <w:spacing w:after="0"/>
        <w:ind w:left="0"/>
        <w:jc w:val="both"/>
      </w:pPr>
      <w:r>
        <w:rPr>
          <w:rFonts w:ascii="Times New Roman"/>
          <w:b w:val="false"/>
          <w:i w:val="false"/>
          <w:color w:val="000000"/>
          <w:sz w:val="28"/>
        </w:rPr>
        <w:t xml:space="preserve">
      5) осы 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жер учаскесі құнының кемінде елу пайызын төлеген кезде, жер учаскесінің құны төленген жер учаскесінің бір бөлігін кепілге беруге; </w:t>
      </w:r>
    </w:p>
    <w:bookmarkEnd w:id="30"/>
    <w:bookmarkStart w:name="z33" w:id="31"/>
    <w:p>
      <w:pPr>
        <w:spacing w:after="0"/>
        <w:ind w:left="0"/>
        <w:jc w:val="both"/>
      </w:pPr>
      <w:r>
        <w:rPr>
          <w:rFonts w:ascii="Times New Roman"/>
          <w:b w:val="false"/>
          <w:i w:val="false"/>
          <w:color w:val="000000"/>
          <w:sz w:val="28"/>
        </w:rPr>
        <w:t xml:space="preserve">
      6) осы 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жер учаскесінің құны толық төленгеннен кейін жер учаскесіне қатысты Қазақстан Республикасының қолданыстағы заңнамасында көзделген мәмілелер жасауға, сондай-ақ меншік құқығын шаруашылық серіктестігінің жарғылық капиталына салым ретінде, акционерлік қоғамның акцияларын төлеуге немесе өндірістік кооперативке жарна ретінде беруге құқылы.".</w:t>
      </w:r>
    </w:p>
    <w:bookmarkEnd w:id="31"/>
    <w:bookmarkStart w:name="z34" w:id="32"/>
    <w:p>
      <w:pPr>
        <w:spacing w:after="0"/>
        <w:ind w:left="0"/>
        <w:jc w:val="both"/>
      </w:pPr>
      <w:r>
        <w:rPr>
          <w:rFonts w:ascii="Times New Roman"/>
          <w:b w:val="false"/>
          <w:i w:val="false"/>
          <w:color w:val="000000"/>
          <w:sz w:val="28"/>
        </w:rPr>
        <w:t>
      7. Сатып алушы:</w:t>
      </w:r>
    </w:p>
    <w:bookmarkEnd w:id="32"/>
    <w:bookmarkStart w:name="z35" w:id="33"/>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4-тармағына</w:t>
      </w:r>
      <w:r>
        <w:rPr>
          <w:rFonts w:ascii="Times New Roman"/>
          <w:b w:val="false"/>
          <w:i w:val="false"/>
          <w:color w:val="000000"/>
          <w:sz w:val="28"/>
        </w:rPr>
        <w:t xml:space="preserve"> сәйкес жер учаскесінің құнын уақтылы төлеуге; </w:t>
      </w:r>
    </w:p>
    <w:bookmarkEnd w:id="33"/>
    <w:bookmarkStart w:name="z36" w:id="34"/>
    <w:p>
      <w:pPr>
        <w:spacing w:after="0"/>
        <w:ind w:left="0"/>
        <w:jc w:val="both"/>
      </w:pPr>
      <w:r>
        <w:rPr>
          <w:rFonts w:ascii="Times New Roman"/>
          <w:b w:val="false"/>
          <w:i w:val="false"/>
          <w:color w:val="000000"/>
          <w:sz w:val="28"/>
        </w:rPr>
        <w:t xml:space="preserve">
      2) Сатушыға күнтізбелік 10 күн ішінде жер учаскесінің құнын төлеу туралы не осы Шарттың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жер учаскесінің құнын төлеу бөлігінде шарттық міндеттемелерді орындау мүмкін болмаған жағдайда жазбаша хабарлама арқылы хабарлауға; </w:t>
      </w:r>
    </w:p>
    <w:bookmarkEnd w:id="34"/>
    <w:bookmarkStart w:name="z37" w:id="35"/>
    <w:p>
      <w:pPr>
        <w:spacing w:after="0"/>
        <w:ind w:left="0"/>
        <w:jc w:val="both"/>
      </w:pPr>
      <w:r>
        <w:rPr>
          <w:rFonts w:ascii="Times New Roman"/>
          <w:b w:val="false"/>
          <w:i w:val="false"/>
          <w:color w:val="000000"/>
          <w:sz w:val="28"/>
        </w:rPr>
        <w:t>
      3) жерді оның нысаналы мақсатына сәйкес және Қазақстан Республикасының жер заңнамасының талаптарына және осы Шартта көзделген тәртіппен пайдалануға;</w:t>
      </w:r>
    </w:p>
    <w:bookmarkEnd w:id="35"/>
    <w:bookmarkStart w:name="z38" w:id="36"/>
    <w:p>
      <w:pPr>
        <w:spacing w:after="0"/>
        <w:ind w:left="0"/>
        <w:jc w:val="both"/>
      </w:pPr>
      <w:r>
        <w:rPr>
          <w:rFonts w:ascii="Times New Roman"/>
          <w:b w:val="false"/>
          <w:i w:val="false"/>
          <w:color w:val="000000"/>
          <w:sz w:val="28"/>
        </w:rPr>
        <w:t xml:space="preserve">
      4) қажет болған жағдайда 2003 жылғы 20 маусымдағы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көзделген тәртіппен сервитуттер беруді қамтамасыз етуге;</w:t>
      </w:r>
    </w:p>
    <w:bookmarkEnd w:id="36"/>
    <w:bookmarkStart w:name="z39" w:id="37"/>
    <w:p>
      <w:pPr>
        <w:spacing w:after="0"/>
        <w:ind w:left="0"/>
        <w:jc w:val="both"/>
      </w:pPr>
      <w:r>
        <w:rPr>
          <w:rFonts w:ascii="Times New Roman"/>
          <w:b w:val="false"/>
          <w:i w:val="false"/>
          <w:color w:val="000000"/>
          <w:sz w:val="28"/>
        </w:rPr>
        <w:t>
      5) басқа меншік иелері мен жер пайдаланушылардың құқықтарын бұзбауға;</w:t>
      </w:r>
    </w:p>
    <w:bookmarkEnd w:id="37"/>
    <w:bookmarkStart w:name="z40" w:id="38"/>
    <w:p>
      <w:pPr>
        <w:spacing w:after="0"/>
        <w:ind w:left="0"/>
        <w:jc w:val="both"/>
      </w:pPr>
      <w:r>
        <w:rPr>
          <w:rFonts w:ascii="Times New Roman"/>
          <w:b w:val="false"/>
          <w:i w:val="false"/>
          <w:color w:val="000000"/>
          <w:sz w:val="28"/>
        </w:rPr>
        <w:t>
      6) Қазақстан Республикасының жер заңнамасын бұзуға жол бермеуге;</w:t>
      </w:r>
    </w:p>
    <w:bookmarkEnd w:id="38"/>
    <w:bookmarkStart w:name="z41" w:id="39"/>
    <w:p>
      <w:pPr>
        <w:spacing w:after="0"/>
        <w:ind w:left="0"/>
        <w:jc w:val="both"/>
      </w:pPr>
      <w:r>
        <w:rPr>
          <w:rFonts w:ascii="Times New Roman"/>
          <w:b w:val="false"/>
          <w:i w:val="false"/>
          <w:color w:val="000000"/>
          <w:sz w:val="28"/>
        </w:rPr>
        <w:t>
      7) жер учаскесінде шаруашылық және өзге де қызметті жүзеге асыру кезінде құрылыс, экологиялық, санитариялық-гигиеналық және өзге де арнайы талаптарды (нормаларды, қағидаларды, нормативтерді) сақтауға;</w:t>
      </w:r>
    </w:p>
    <w:bookmarkEnd w:id="39"/>
    <w:bookmarkStart w:name="z42" w:id="40"/>
    <w:p>
      <w:pPr>
        <w:spacing w:after="0"/>
        <w:ind w:left="0"/>
        <w:jc w:val="both"/>
      </w:pPr>
      <w:r>
        <w:rPr>
          <w:rFonts w:ascii="Times New Roman"/>
          <w:b w:val="false"/>
          <w:i w:val="false"/>
          <w:color w:val="000000"/>
          <w:sz w:val="28"/>
        </w:rPr>
        <w:t>
      8) тарихи, ғылыми, көркемдік және өзге де мәдени құндылығы бар объектілер табылған жағдайда, жұмыстарды одан әрі жүргізуді тоқтата тұруға және бұл туралы тарихи-мәдени мұра объектілерін қорғау және пайдалану жөніндегі уәкілетті органға хабарлауға;</w:t>
      </w:r>
    </w:p>
    <w:bookmarkEnd w:id="40"/>
    <w:bookmarkStart w:name="z43" w:id="41"/>
    <w:p>
      <w:pPr>
        <w:spacing w:after="0"/>
        <w:ind w:left="0"/>
        <w:jc w:val="both"/>
      </w:pPr>
      <w:r>
        <w:rPr>
          <w:rFonts w:ascii="Times New Roman"/>
          <w:b w:val="false"/>
          <w:i w:val="false"/>
          <w:color w:val="000000"/>
          <w:sz w:val="28"/>
        </w:rPr>
        <w:t>
      9) жер учаскесіне құқық беру туралы шешім қабылданған сәттен бастап алты ай мерзімде ауыл шаруашылығы өндірісінің шығындарын төлеуге;</w:t>
      </w:r>
    </w:p>
    <w:bookmarkEnd w:id="41"/>
    <w:bookmarkStart w:name="z44" w:id="42"/>
    <w:p>
      <w:pPr>
        <w:spacing w:after="0"/>
        <w:ind w:left="0"/>
        <w:jc w:val="both"/>
      </w:pPr>
      <w:r>
        <w:rPr>
          <w:rFonts w:ascii="Times New Roman"/>
          <w:b w:val="false"/>
          <w:i w:val="false"/>
          <w:color w:val="000000"/>
          <w:sz w:val="28"/>
        </w:rPr>
        <w:t>
      10) жергілікті атқарушы органның жер учаскесін беру туралы шешімінде көрсетілген мерзімде бүлінген жерлерді қалпына келтіру (аталған шарт болған жағдайда) жобасын әзірлеуге;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w:t>
      </w:r>
      <w:r>
        <w:rPr>
          <w:rFonts w:ascii="Times New Roman"/>
          <w:b w:val="false"/>
          <w:i w:val="false"/>
          <w:color w:val="ff0000"/>
          <w:sz w:val="28"/>
        </w:rPr>
        <w:t xml:space="preserve">ҚР Ауыл шаруашылығы министрінің м.а. 15.10.2025 </w:t>
      </w:r>
      <w:r>
        <w:rPr>
          <w:rFonts w:ascii="Times New Roman"/>
          <w:b w:val="false"/>
          <w:i w:val="false"/>
          <w:color w:val="ff0000"/>
          <w:sz w:val="28"/>
        </w:rPr>
        <w:t>№ 375</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60-тарауына</w:t>
      </w:r>
      <w:r>
        <w:rPr>
          <w:rFonts w:ascii="Times New Roman"/>
          <w:b w:val="false"/>
          <w:i w:val="false"/>
          <w:color w:val="000000"/>
          <w:sz w:val="28"/>
        </w:rPr>
        <w:t xml:space="preserve"> сәйкес жер салығын уақтылы және толық көлемде төлеуге;</w:t>
      </w:r>
    </w:p>
    <w:bookmarkStart w:name="z46" w:id="43"/>
    <w:p>
      <w:pPr>
        <w:spacing w:after="0"/>
        <w:ind w:left="0"/>
        <w:jc w:val="both"/>
      </w:pPr>
      <w:r>
        <w:rPr>
          <w:rFonts w:ascii="Times New Roman"/>
          <w:b w:val="false"/>
          <w:i w:val="false"/>
          <w:color w:val="000000"/>
          <w:sz w:val="28"/>
        </w:rPr>
        <w:t xml:space="preserve">
      12) осы Шарттың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берілген жер учаскесіне төлем жасау жөніндегі міндет орындалмаған жағдайда, Сатып алушы учаскеге төлем жасалған күнге дейін жер учаскесі үшін сома төленуі тиіс күннен бастап мерзімі өткен мерзімге өсімпұлды (тұрақсыздық айыбын) күнтізбелік 30 күн ішінде төлеуге міндетті.</w:t>
      </w:r>
    </w:p>
    <w:bookmarkEnd w:id="43"/>
    <w:p>
      <w:pPr>
        <w:spacing w:after="0"/>
        <w:ind w:left="0"/>
        <w:jc w:val="both"/>
      </w:pPr>
      <w:r>
        <w:rPr>
          <w:rFonts w:ascii="Times New Roman"/>
          <w:b w:val="false"/>
          <w:i w:val="false"/>
          <w:color w:val="000000"/>
          <w:sz w:val="28"/>
        </w:rPr>
        <w:t>
      Өсімақы сомасы (тұрақсыздық айыбы) Қазақстан Республикасы Ұлттық Банкінің базалық мөлшерлемесін негізге ала отырып, мерзімі өткен әрбір күнтізбелік күн үшін есептеледі.</w:t>
      </w:r>
    </w:p>
    <w:p>
      <w:pPr>
        <w:spacing w:after="0"/>
        <w:ind w:left="0"/>
        <w:jc w:val="both"/>
      </w:pPr>
      <w:r>
        <w:rPr>
          <w:rFonts w:ascii="Times New Roman"/>
          <w:b w:val="false"/>
          <w:i w:val="false"/>
          <w:color w:val="000000"/>
          <w:sz w:val="28"/>
        </w:rPr>
        <w:t>
      Жер учаскесі бөліп төлеуге сатылған жағдайда 12) тармақша мынадай редакцияда жазылады:</w:t>
      </w:r>
    </w:p>
    <w:p>
      <w:pPr>
        <w:spacing w:after="0"/>
        <w:ind w:left="0"/>
        <w:jc w:val="both"/>
      </w:pPr>
      <w:r>
        <w:rPr>
          <w:rFonts w:ascii="Times New Roman"/>
          <w:b w:val="false"/>
          <w:i w:val="false"/>
          <w:color w:val="000000"/>
          <w:sz w:val="28"/>
        </w:rPr>
        <w:t>
      "12) жер учаскесі үшін ай сайынғы төлемді кешіктірген жағдайда Сатып алушы Сатушыға жер учаскесінің төленбеген құнынан мерзімі өткен әрбір күн үшін 0,1 пайыз мөлшерінде тұрақсыздық айыбын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Ауыл шаруашылығы министрінің 30.03.2021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13) Сатушыны жер учаскесіне арналған барлық туындайтын ауыртпалықтар мен құқықтардың шектеулері туралы хабардар етуге міндетті.</w:t>
      </w:r>
    </w:p>
    <w:bookmarkEnd w:id="44"/>
    <w:p>
      <w:pPr>
        <w:spacing w:after="0"/>
        <w:ind w:left="0"/>
        <w:jc w:val="both"/>
      </w:pPr>
      <w:r>
        <w:rPr>
          <w:rFonts w:ascii="Times New Roman"/>
          <w:b w:val="false"/>
          <w:i w:val="false"/>
          <w:color w:val="000000"/>
          <w:sz w:val="28"/>
        </w:rPr>
        <w:t>
      Жер учаскесін құрылыс мақсаты үшін берілген жағдайда 7-тармақ мынадай мазмұндағы 14) тармақшамен толықтырылады:</w:t>
      </w:r>
    </w:p>
    <w:bookmarkStart w:name="z50" w:id="45"/>
    <w:p>
      <w:pPr>
        <w:spacing w:after="0"/>
        <w:ind w:left="0"/>
        <w:jc w:val="both"/>
      </w:pPr>
      <w:r>
        <w:rPr>
          <w:rFonts w:ascii="Times New Roman"/>
          <w:b w:val="false"/>
          <w:i w:val="false"/>
          <w:color w:val="000000"/>
          <w:sz w:val="28"/>
        </w:rPr>
        <w:t>
      "14) Егер жобалау-сметалық құжаттамада анағұрлым ұзақ мерзім көзделмесе, объектінің құрылысын жер учаскесінің нысаналы мақсатына сәйкес оны беру туралы шешім қабылданған күннен бастап үш жыл ішінде аяқтауға міндетті.".</w:t>
      </w:r>
    </w:p>
    <w:bookmarkEnd w:id="45"/>
    <w:bookmarkStart w:name="z51" w:id="46"/>
    <w:p>
      <w:pPr>
        <w:spacing w:after="0"/>
        <w:ind w:left="0"/>
        <w:jc w:val="both"/>
      </w:pPr>
      <w:r>
        <w:rPr>
          <w:rFonts w:ascii="Times New Roman"/>
          <w:b w:val="false"/>
          <w:i w:val="false"/>
          <w:color w:val="000000"/>
          <w:sz w:val="28"/>
        </w:rPr>
        <w:t>
      8. Сатушы:</w:t>
      </w:r>
    </w:p>
    <w:bookmarkEnd w:id="46"/>
    <w:bookmarkStart w:name="z52" w:id="47"/>
    <w:p>
      <w:pPr>
        <w:spacing w:after="0"/>
        <w:ind w:left="0"/>
        <w:jc w:val="both"/>
      </w:pPr>
      <w:r>
        <w:rPr>
          <w:rFonts w:ascii="Times New Roman"/>
          <w:b w:val="false"/>
          <w:i w:val="false"/>
          <w:color w:val="000000"/>
          <w:sz w:val="28"/>
        </w:rPr>
        <w:t>
      1) осы Шартқа сәйкес жер учаскесінің құнын уақтылы төлеу бөлігінде талаптардың орындалуын бақылауды жүзеге асыруға;</w:t>
      </w:r>
    </w:p>
    <w:bookmarkEnd w:id="47"/>
    <w:bookmarkStart w:name="z53" w:id="48"/>
    <w:p>
      <w:pPr>
        <w:spacing w:after="0"/>
        <w:ind w:left="0"/>
        <w:jc w:val="both"/>
      </w:pPr>
      <w:r>
        <w:rPr>
          <w:rFonts w:ascii="Times New Roman"/>
          <w:b w:val="false"/>
          <w:i w:val="false"/>
          <w:color w:val="000000"/>
          <w:sz w:val="28"/>
        </w:rPr>
        <w:t>
      2) жер учаскесінің нысаналы мақсаты бойынша пайдаланылуын бақылауды жүзеге асыруға құқылы.</w:t>
      </w:r>
    </w:p>
    <w:bookmarkEnd w:id="48"/>
    <w:bookmarkStart w:name="z54" w:id="49"/>
    <w:p>
      <w:pPr>
        <w:spacing w:after="0"/>
        <w:ind w:left="0"/>
        <w:jc w:val="both"/>
      </w:pPr>
      <w:r>
        <w:rPr>
          <w:rFonts w:ascii="Times New Roman"/>
          <w:b w:val="false"/>
          <w:i w:val="false"/>
          <w:color w:val="000000"/>
          <w:sz w:val="28"/>
        </w:rPr>
        <w:t>
      9. Сатушы:</w:t>
      </w:r>
    </w:p>
    <w:bookmarkEnd w:id="49"/>
    <w:bookmarkStart w:name="z55" w:id="50"/>
    <w:p>
      <w:pPr>
        <w:spacing w:after="0"/>
        <w:ind w:left="0"/>
        <w:jc w:val="both"/>
      </w:pPr>
      <w:r>
        <w:rPr>
          <w:rFonts w:ascii="Times New Roman"/>
          <w:b w:val="false"/>
          <w:i w:val="false"/>
          <w:color w:val="000000"/>
          <w:sz w:val="28"/>
        </w:rPr>
        <w:t>
      1) Сатып алушыға жер учаскесін осы Шарттың талаптарына сәйкес беруге;</w:t>
      </w:r>
    </w:p>
    <w:bookmarkEnd w:id="50"/>
    <w:bookmarkStart w:name="z56" w:id="51"/>
    <w:p>
      <w:pPr>
        <w:spacing w:after="0"/>
        <w:ind w:left="0"/>
        <w:jc w:val="both"/>
      </w:pPr>
      <w:r>
        <w:rPr>
          <w:rFonts w:ascii="Times New Roman"/>
          <w:b w:val="false"/>
          <w:i w:val="false"/>
          <w:color w:val="000000"/>
          <w:sz w:val="28"/>
        </w:rPr>
        <w:t>
      2) Сатып алушыны жер учаскесіне арналған барлық ауыртпалықтар мен құқықтардың шектеулері туралы хабардар етуге міндетті.</w:t>
      </w:r>
    </w:p>
    <w:bookmarkEnd w:id="51"/>
    <w:bookmarkStart w:name="z57" w:id="52"/>
    <w:p>
      <w:pPr>
        <w:spacing w:after="0"/>
        <w:ind w:left="0"/>
        <w:jc w:val="left"/>
      </w:pPr>
      <w:r>
        <w:rPr>
          <w:rFonts w:ascii="Times New Roman"/>
          <w:b/>
          <w:i w:val="false"/>
          <w:color w:val="000000"/>
        </w:rPr>
        <w:t xml:space="preserve"> 4-тарау. Өзгерістер және (немесе) толықтырулар енгізу тәртібі, сондай-ақ шартты бұзу тәртібі</w:t>
      </w:r>
    </w:p>
    <w:bookmarkEnd w:id="52"/>
    <w:bookmarkStart w:name="z58" w:id="53"/>
    <w:p>
      <w:pPr>
        <w:spacing w:after="0"/>
        <w:ind w:left="0"/>
        <w:jc w:val="both"/>
      </w:pPr>
      <w:r>
        <w:rPr>
          <w:rFonts w:ascii="Times New Roman"/>
          <w:b w:val="false"/>
          <w:i w:val="false"/>
          <w:color w:val="000000"/>
          <w:sz w:val="28"/>
        </w:rPr>
        <w:t xml:space="preserve">
      10. Тараптардың уағдаластығы бойынша осы Шартқа енгізілетін барлық өзгерістер мен толықтырулар осы Шарттың ережелеріне қайшы келмеуге тиіс, қосымша келісім түрінде ресімделеді, тараптардың уәкілетті өкілдері қол қояды және заңнамада белгіленген тәртіппен ресімделеді. </w:t>
      </w:r>
    </w:p>
    <w:bookmarkEnd w:id="53"/>
    <w:bookmarkStart w:name="z59" w:id="54"/>
    <w:p>
      <w:pPr>
        <w:spacing w:after="0"/>
        <w:ind w:left="0"/>
        <w:jc w:val="both"/>
      </w:pPr>
      <w:r>
        <w:rPr>
          <w:rFonts w:ascii="Times New Roman"/>
          <w:b w:val="false"/>
          <w:i w:val="false"/>
          <w:color w:val="000000"/>
          <w:sz w:val="28"/>
        </w:rPr>
        <w:t>
      11. Осы Шарт:</w:t>
      </w:r>
    </w:p>
    <w:bookmarkEnd w:id="54"/>
    <w:bookmarkStart w:name="z60" w:id="55"/>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талаптарды орындамаған жағдайда, осы Шарттың 7-тармағының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шарттық міндеттемелерді орындамағаны үшін өсімпұлды (тұрақсыздық айыбын) міндетті түрде төлеу шартымен тараптардың келісімі бойынша кез келген уақытта;</w:t>
      </w:r>
    </w:p>
    <w:bookmarkEnd w:id="55"/>
    <w:bookmarkStart w:name="z61" w:id="56"/>
    <w:p>
      <w:pPr>
        <w:spacing w:after="0"/>
        <w:ind w:left="0"/>
        <w:jc w:val="both"/>
      </w:pPr>
      <w:r>
        <w:rPr>
          <w:rFonts w:ascii="Times New Roman"/>
          <w:b w:val="false"/>
          <w:i w:val="false"/>
          <w:color w:val="000000"/>
          <w:sz w:val="28"/>
        </w:rPr>
        <w:t>
      2) тараптар осы Шартта көзделген талаптарды бұзған кезде сот шешімі бойынша біржақты тәртіппен бұзылуы мүмкін.</w:t>
      </w:r>
    </w:p>
    <w:bookmarkEnd w:id="56"/>
    <w:bookmarkStart w:name="z62" w:id="57"/>
    <w:p>
      <w:pPr>
        <w:spacing w:after="0"/>
        <w:ind w:left="0"/>
        <w:jc w:val="left"/>
      </w:pPr>
      <w:r>
        <w:rPr>
          <w:rFonts w:ascii="Times New Roman"/>
          <w:b/>
          <w:i w:val="false"/>
          <w:color w:val="000000"/>
        </w:rPr>
        <w:t xml:space="preserve"> 5-тарау. Ерекше шарттар</w:t>
      </w:r>
    </w:p>
    <w:bookmarkEnd w:id="57"/>
    <w:bookmarkStart w:name="z63" w:id="58"/>
    <w:p>
      <w:pPr>
        <w:spacing w:after="0"/>
        <w:ind w:left="0"/>
        <w:jc w:val="both"/>
      </w:pPr>
      <w:r>
        <w:rPr>
          <w:rFonts w:ascii="Times New Roman"/>
          <w:b w:val="false"/>
          <w:i w:val="false"/>
          <w:color w:val="000000"/>
          <w:sz w:val="28"/>
        </w:rPr>
        <w:t>
      12. Жер учаскесіне меншік құқығы Сатып алушыда мынадай шарттар орындалғаннан кейін басталады:</w:t>
      </w:r>
    </w:p>
    <w:bookmarkEnd w:id="58"/>
    <w:p>
      <w:pPr>
        <w:spacing w:after="0"/>
        <w:ind w:left="0"/>
        <w:jc w:val="both"/>
      </w:pPr>
      <w:r>
        <w:rPr>
          <w:rFonts w:ascii="Times New Roman"/>
          <w:b w:val="false"/>
          <w:i w:val="false"/>
          <w:color w:val="000000"/>
          <w:sz w:val="28"/>
        </w:rPr>
        <w:t>
      жер учаскесінің құнын толық төлеу;</w:t>
      </w:r>
    </w:p>
    <w:p>
      <w:pPr>
        <w:spacing w:after="0"/>
        <w:ind w:left="0"/>
        <w:jc w:val="both"/>
      </w:pPr>
      <w:r>
        <w:rPr>
          <w:rFonts w:ascii="Times New Roman"/>
          <w:b w:val="false"/>
          <w:i w:val="false"/>
          <w:color w:val="000000"/>
          <w:sz w:val="28"/>
        </w:rPr>
        <w:t>
      жер учаскесіне сәйкестендіру құжатын (жеке меншік құқығына акті) алу;</w:t>
      </w:r>
    </w:p>
    <w:p>
      <w:pPr>
        <w:spacing w:after="0"/>
        <w:ind w:left="0"/>
        <w:jc w:val="both"/>
      </w:pPr>
      <w:r>
        <w:rPr>
          <w:rFonts w:ascii="Times New Roman"/>
          <w:b w:val="false"/>
          <w:i w:val="false"/>
          <w:color w:val="000000"/>
          <w:sz w:val="28"/>
        </w:rPr>
        <w:t xml:space="preserve">
      осы Шартты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тіркеу.</w:t>
      </w:r>
    </w:p>
    <w:p>
      <w:pPr>
        <w:spacing w:after="0"/>
        <w:ind w:left="0"/>
        <w:jc w:val="both"/>
      </w:pPr>
      <w:r>
        <w:rPr>
          <w:rFonts w:ascii="Times New Roman"/>
          <w:b w:val="false"/>
          <w:i w:val="false"/>
          <w:color w:val="000000"/>
          <w:sz w:val="28"/>
        </w:rPr>
        <w:t>
      Жер учаскесі бөліп төлеуге сатылған жағдайда 12-тармақ мынадай мазмұндағы екінші және үшінші бөліктермен толықтырылады:</w:t>
      </w:r>
    </w:p>
    <w:p>
      <w:pPr>
        <w:spacing w:after="0"/>
        <w:ind w:left="0"/>
        <w:jc w:val="both"/>
      </w:pPr>
      <w:r>
        <w:rPr>
          <w:rFonts w:ascii="Times New Roman"/>
          <w:b w:val="false"/>
          <w:i w:val="false"/>
          <w:color w:val="000000"/>
          <w:sz w:val="28"/>
        </w:rPr>
        <w:t xml:space="preserve">
      "Жер учаскесін кепілге беруді қоспағанда, осы 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жер учаскесінің толық құны өтелгенше жер учаскесіне қатысты мәміле жасауға тыйым салынады.</w:t>
      </w:r>
    </w:p>
    <w:p>
      <w:pPr>
        <w:spacing w:after="0"/>
        <w:ind w:left="0"/>
        <w:jc w:val="both"/>
      </w:pPr>
      <w:r>
        <w:rPr>
          <w:rFonts w:ascii="Times New Roman"/>
          <w:b w:val="false"/>
          <w:i w:val="false"/>
          <w:color w:val="000000"/>
          <w:sz w:val="28"/>
        </w:rPr>
        <w:t>
      Бөліп төлеуге сатылған жер учаскесін Сатып алушының кепілге беруіне оның құнының кемінде елу пайызын төлеген кезде жол беріледі. Бұл ретте құны төленген жер учаскесінің бөлігі ғана кепіл нысанасы болып табылады.".</w:t>
      </w:r>
    </w:p>
    <w:bookmarkStart w:name="z64" w:id="59"/>
    <w:p>
      <w:pPr>
        <w:spacing w:after="0"/>
        <w:ind w:left="0"/>
        <w:jc w:val="left"/>
      </w:pPr>
      <w:r>
        <w:rPr>
          <w:rFonts w:ascii="Times New Roman"/>
          <w:b/>
          <w:i w:val="false"/>
          <w:color w:val="000000"/>
        </w:rPr>
        <w:t xml:space="preserve"> 6-тарау. Тараптардың жауапкершілігі</w:t>
      </w:r>
    </w:p>
    <w:bookmarkEnd w:id="59"/>
    <w:bookmarkStart w:name="z65" w:id="60"/>
    <w:p>
      <w:pPr>
        <w:spacing w:after="0"/>
        <w:ind w:left="0"/>
        <w:jc w:val="both"/>
      </w:pPr>
      <w:r>
        <w:rPr>
          <w:rFonts w:ascii="Times New Roman"/>
          <w:b w:val="false"/>
          <w:i w:val="false"/>
          <w:color w:val="000000"/>
          <w:sz w:val="28"/>
        </w:rPr>
        <w:t>
      13. Тараптар осы Шарттың талаптарын орындамағаны не тиісінше орындамағаны үшін Қазақстан Республикасының қолданыстағы заңнамасына сәйкес жауапкершілікте болады.</w:t>
      </w:r>
    </w:p>
    <w:bookmarkEnd w:id="60"/>
    <w:bookmarkStart w:name="z66" w:id="61"/>
    <w:p>
      <w:pPr>
        <w:spacing w:after="0"/>
        <w:ind w:left="0"/>
        <w:jc w:val="both"/>
      </w:pPr>
      <w:r>
        <w:rPr>
          <w:rFonts w:ascii="Times New Roman"/>
          <w:b w:val="false"/>
          <w:i w:val="false"/>
          <w:color w:val="000000"/>
          <w:sz w:val="28"/>
        </w:rPr>
        <w:t>
      14. Осы Шартта көзделмеген тараптардың жауапкершілік шаралары Қазақстан Республикасының жер заңнамасының нормаларына сәйкес қолданылады.</w:t>
      </w:r>
    </w:p>
    <w:bookmarkEnd w:id="61"/>
    <w:bookmarkStart w:name="z67" w:id="62"/>
    <w:p>
      <w:pPr>
        <w:spacing w:after="0"/>
        <w:ind w:left="0"/>
        <w:jc w:val="left"/>
      </w:pPr>
      <w:r>
        <w:rPr>
          <w:rFonts w:ascii="Times New Roman"/>
          <w:b/>
          <w:i w:val="false"/>
          <w:color w:val="000000"/>
        </w:rPr>
        <w:t xml:space="preserve"> 7-тарау. Дауларды қарау тәртібі</w:t>
      </w:r>
    </w:p>
    <w:bookmarkEnd w:id="62"/>
    <w:bookmarkStart w:name="z68" w:id="63"/>
    <w:p>
      <w:pPr>
        <w:spacing w:after="0"/>
        <w:ind w:left="0"/>
        <w:jc w:val="both"/>
      </w:pPr>
      <w:r>
        <w:rPr>
          <w:rFonts w:ascii="Times New Roman"/>
          <w:b w:val="false"/>
          <w:i w:val="false"/>
          <w:color w:val="000000"/>
          <w:sz w:val="28"/>
        </w:rPr>
        <w:t xml:space="preserve">
      15. Осы Шарт бойынша немесе оның қолданылуына байланысты туындауы мүмкін кез келген келіспеушіліктер немесе наразылықтар тараптар арасындағы келіссөздер арқылы шешіледі. </w:t>
      </w:r>
    </w:p>
    <w:bookmarkEnd w:id="63"/>
    <w:bookmarkStart w:name="z69" w:id="64"/>
    <w:p>
      <w:pPr>
        <w:spacing w:after="0"/>
        <w:ind w:left="0"/>
        <w:jc w:val="both"/>
      </w:pPr>
      <w:r>
        <w:rPr>
          <w:rFonts w:ascii="Times New Roman"/>
          <w:b w:val="false"/>
          <w:i w:val="false"/>
          <w:color w:val="000000"/>
          <w:sz w:val="28"/>
        </w:rPr>
        <w:t>
      16. Осы Шарттан туындайтын, келіссөздер арқылы шешілмейтін барлық келіспеушіліктер сот тәртібінде шешіледі немесе тараптардың келісуі бойынша медиация тәртібімен қаралады.</w:t>
      </w:r>
    </w:p>
    <w:bookmarkEnd w:id="64"/>
    <w:bookmarkStart w:name="z70" w:id="65"/>
    <w:p>
      <w:pPr>
        <w:spacing w:after="0"/>
        <w:ind w:left="0"/>
        <w:jc w:val="left"/>
      </w:pPr>
      <w:r>
        <w:rPr>
          <w:rFonts w:ascii="Times New Roman"/>
          <w:b/>
          <w:i w:val="false"/>
          <w:color w:val="000000"/>
        </w:rPr>
        <w:t xml:space="preserve"> 8-тарау. Еңсерілмейтін күш мән-жайлары</w:t>
      </w:r>
    </w:p>
    <w:bookmarkEnd w:id="65"/>
    <w:bookmarkStart w:name="z71" w:id="66"/>
    <w:p>
      <w:pPr>
        <w:spacing w:after="0"/>
        <w:ind w:left="0"/>
        <w:jc w:val="both"/>
      </w:pPr>
      <w:r>
        <w:rPr>
          <w:rFonts w:ascii="Times New Roman"/>
          <w:b w:val="false"/>
          <w:i w:val="false"/>
          <w:color w:val="000000"/>
          <w:sz w:val="28"/>
        </w:rPr>
        <w:t xml:space="preserve">
      17. Егер тиісінше орындау дүлей зілзалалар, әскери іс-қимылдар, ереуілдер, халықтық толқулар, сондай-ақ Қазақстан Республикасы мемлекеттік органдарының құқықтық актілерінде көзделген тыйым салу шараларын қоса алғанда еңсерілмейтін күш мән-жайлары салдарынан мүмкін болмаса, егер бұл мән-жайлар тараптардың осы Шарт бойынша өз міндеттемелерін орындауына тікелей әсер еткен болса, тараптар осы Шарт бойынша міндеттемелерді ішінара немесе толық орындамағаны үшін жауапкершіліктен босатылады. </w:t>
      </w:r>
    </w:p>
    <w:bookmarkEnd w:id="66"/>
    <w:bookmarkStart w:name="z72" w:id="67"/>
    <w:p>
      <w:pPr>
        <w:spacing w:after="0"/>
        <w:ind w:left="0"/>
        <w:jc w:val="both"/>
      </w:pPr>
      <w:r>
        <w:rPr>
          <w:rFonts w:ascii="Times New Roman"/>
          <w:b w:val="false"/>
          <w:i w:val="false"/>
          <w:color w:val="000000"/>
          <w:sz w:val="28"/>
        </w:rPr>
        <w:t>
      18. Еңсерілмейтін күш мән-жайлары салдарынан осы Шарт бойынша міндеттемелерді орындау мүмкін болмаған тарап олар басталған сәттен бастап 5 (бес) жұмыс күнінен кешіктірмей бұл туралы екінші тарапты жазбаша хабардар етуге және тиісті дәлелдемелерді ұсынуға міндетті.</w:t>
      </w:r>
    </w:p>
    <w:bookmarkEnd w:id="67"/>
    <w:bookmarkStart w:name="z73" w:id="68"/>
    <w:p>
      <w:pPr>
        <w:spacing w:after="0"/>
        <w:ind w:left="0"/>
        <w:jc w:val="both"/>
      </w:pPr>
      <w:r>
        <w:rPr>
          <w:rFonts w:ascii="Times New Roman"/>
          <w:b w:val="false"/>
          <w:i w:val="false"/>
          <w:color w:val="000000"/>
          <w:sz w:val="28"/>
        </w:rPr>
        <w:t>
      19. 17-тармақта көрсетілген мән-жайлар құзыретті мемлекеттік органдармен және ұйымдармен расталуы тиіс.</w:t>
      </w:r>
    </w:p>
    <w:bookmarkEnd w:id="68"/>
    <w:bookmarkStart w:name="z74" w:id="69"/>
    <w:p>
      <w:pPr>
        <w:spacing w:after="0"/>
        <w:ind w:left="0"/>
        <w:jc w:val="both"/>
      </w:pPr>
      <w:r>
        <w:rPr>
          <w:rFonts w:ascii="Times New Roman"/>
          <w:b w:val="false"/>
          <w:i w:val="false"/>
          <w:color w:val="000000"/>
          <w:sz w:val="28"/>
        </w:rPr>
        <w:t>
      20. Тиісті деңгейде хабардар етпеу, тарапты осы Шарт бойынша міндеттемелерді орындамағаны немесе тиісінше орындамағаны үшін жауапкершіліктен босататын негіз ретінде жоғарыда көрсетілген кез келген мән-жайға сілтеме жасау құқығынан айырады.</w:t>
      </w:r>
    </w:p>
    <w:bookmarkEnd w:id="69"/>
    <w:bookmarkStart w:name="z75" w:id="70"/>
    <w:p>
      <w:pPr>
        <w:spacing w:after="0"/>
        <w:ind w:left="0"/>
        <w:jc w:val="both"/>
      </w:pPr>
      <w:r>
        <w:rPr>
          <w:rFonts w:ascii="Times New Roman"/>
          <w:b w:val="false"/>
          <w:i w:val="false"/>
          <w:color w:val="000000"/>
          <w:sz w:val="28"/>
        </w:rPr>
        <w:t xml:space="preserve">
      21. Еңсерілмейтін күш мән-жайлары тоқтатылғаннан кейін тараптар осы Шарт бойынша міндеттемелерді орындауды дереу жаңартады. </w:t>
      </w:r>
    </w:p>
    <w:bookmarkEnd w:id="70"/>
    <w:bookmarkStart w:name="z76" w:id="71"/>
    <w:p>
      <w:pPr>
        <w:spacing w:after="0"/>
        <w:ind w:left="0"/>
        <w:jc w:val="left"/>
      </w:pPr>
      <w:r>
        <w:rPr>
          <w:rFonts w:ascii="Times New Roman"/>
          <w:b/>
          <w:i w:val="false"/>
          <w:color w:val="000000"/>
        </w:rPr>
        <w:t xml:space="preserve"> 9-тарау. Қорытынды ережелер</w:t>
      </w:r>
    </w:p>
    <w:bookmarkEnd w:id="71"/>
    <w:bookmarkStart w:name="z77" w:id="72"/>
    <w:p>
      <w:pPr>
        <w:spacing w:after="0"/>
        <w:ind w:left="0"/>
        <w:jc w:val="both"/>
      </w:pPr>
      <w:r>
        <w:rPr>
          <w:rFonts w:ascii="Times New Roman"/>
          <w:b w:val="false"/>
          <w:i w:val="false"/>
          <w:color w:val="000000"/>
          <w:sz w:val="28"/>
        </w:rPr>
        <w:t xml:space="preserve">
      22. Осы Шарт тараптар қол қойған күнінен бастап күшіне енеді. </w:t>
      </w:r>
    </w:p>
    <w:bookmarkEnd w:id="72"/>
    <w:bookmarkStart w:name="z78" w:id="73"/>
    <w:p>
      <w:pPr>
        <w:spacing w:after="0"/>
        <w:ind w:left="0"/>
        <w:jc w:val="both"/>
      </w:pPr>
      <w:r>
        <w:rPr>
          <w:rFonts w:ascii="Times New Roman"/>
          <w:b w:val="false"/>
          <w:i w:val="false"/>
          <w:color w:val="000000"/>
          <w:sz w:val="28"/>
        </w:rPr>
        <w:t>
      23. Осы Шарт екі данада жасалды, оның біреуі Сатып алушыға, екіншісі Сатушыға беріледі.</w:t>
      </w:r>
    </w:p>
    <w:bookmarkEnd w:id="73"/>
    <w:p>
      <w:pPr>
        <w:spacing w:after="0"/>
        <w:ind w:left="0"/>
        <w:jc w:val="both"/>
      </w:pPr>
      <w:r>
        <w:rPr>
          <w:rFonts w:ascii="Times New Roman"/>
          <w:b w:val="false"/>
          <w:i w:val="false"/>
          <w:color w:val="000000"/>
          <w:sz w:val="28"/>
        </w:rPr>
        <w:t>
      Тараптардың заңды мекенжайлары және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мөрі)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мөрі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"___"___________</w:t>
            </w:r>
            <w:r>
              <w:br/>
            </w:r>
            <w:r>
              <w:rPr>
                <w:rFonts w:ascii="Times New Roman"/>
                <w:b w:val="false"/>
                <w:i w:val="false"/>
                <w:color w:val="000000"/>
                <w:sz w:val="20"/>
              </w:rPr>
              <w:t>№ ______</w:t>
            </w:r>
            <w:r>
              <w:br/>
            </w:r>
            <w:r>
              <w:rPr>
                <w:rFonts w:ascii="Times New Roman"/>
                <w:b w:val="false"/>
                <w:i w:val="false"/>
                <w:color w:val="000000"/>
                <w:sz w:val="20"/>
              </w:rPr>
              <w:t>жер учаскесін сатып</w:t>
            </w:r>
            <w:r>
              <w:br/>
            </w:r>
            <w:r>
              <w:rPr>
                <w:rFonts w:ascii="Times New Roman"/>
                <w:b w:val="false"/>
                <w:i w:val="false"/>
                <w:color w:val="000000"/>
                <w:sz w:val="20"/>
              </w:rPr>
              <w:t>алу-сату Шартына</w:t>
            </w:r>
            <w:r>
              <w:br/>
            </w:r>
            <w:r>
              <w:rPr>
                <w:rFonts w:ascii="Times New Roman"/>
                <w:b w:val="false"/>
                <w:i w:val="false"/>
                <w:color w:val="000000"/>
                <w:sz w:val="20"/>
              </w:rPr>
              <w:t xml:space="preserve">1-қосымша </w:t>
            </w:r>
          </w:p>
        </w:tc>
      </w:tr>
    </w:tbl>
    <w:bookmarkStart w:name="z80" w:id="74"/>
    <w:p>
      <w:pPr>
        <w:spacing w:after="0"/>
        <w:ind w:left="0"/>
        <w:jc w:val="left"/>
      </w:pPr>
      <w:r>
        <w:rPr>
          <w:rFonts w:ascii="Times New Roman"/>
          <w:b/>
          <w:i w:val="false"/>
          <w:color w:val="000000"/>
        </w:rPr>
        <w:t xml:space="preserve"> Төлем графигі</w:t>
      </w:r>
    </w:p>
    <w:bookmarkEnd w:id="74"/>
    <w:p>
      <w:pPr>
        <w:spacing w:after="0"/>
        <w:ind w:left="0"/>
        <w:jc w:val="both"/>
      </w:pPr>
      <w:r>
        <w:rPr>
          <w:rFonts w:ascii="Times New Roman"/>
          <w:b w:val="false"/>
          <w:i w:val="false"/>
          <w:color w:val="000000"/>
          <w:sz w:val="28"/>
        </w:rPr>
        <w:t>
      Шарт бойынша жалпы сомасы ______________________________ теңге</w:t>
      </w:r>
    </w:p>
    <w:p>
      <w:pPr>
        <w:spacing w:after="0"/>
        <w:ind w:left="0"/>
        <w:jc w:val="both"/>
      </w:pPr>
      <w:r>
        <w:rPr>
          <w:rFonts w:ascii="Times New Roman"/>
          <w:b w:val="false"/>
          <w:i w:val="false"/>
          <w:color w:val="000000"/>
          <w:sz w:val="28"/>
        </w:rPr>
        <w:t xml:space="preserve">
      Соңғы төлем мерзімі: 20__ жылдың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 мөрі)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мөрі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