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e1c1" w14:textId="872e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16 қыркүйектегі № 410 бұйрығы. Қазақстан Республикасының Әділет министрлігінде 2019 жылғы 20 қыркүйекте № 19401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5191 болып тіркелген, "Заң газеті" газетінің 2008 жылғы 30 мамырдағы № 81 (1307) санында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оқу орнынан кейінгі білім беру ұйымдарындағы білім алушылардың үлгерімін ағымдағы бақылау, аралық және қорытынды аттестаттау жүргізудің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анықтамалар пайдаланылады:</w:t>
      </w:r>
    </w:p>
    <w:bookmarkEnd w:id="3"/>
    <w:p>
      <w:pPr>
        <w:spacing w:after="0"/>
        <w:ind w:left="0"/>
        <w:jc w:val="both"/>
      </w:pPr>
      <w:r>
        <w:rPr>
          <w:rFonts w:ascii="Times New Roman"/>
          <w:b w:val="false"/>
          <w:i w:val="false"/>
          <w:color w:val="000000"/>
          <w:sz w:val="28"/>
        </w:rPr>
        <w:t>
      1) біліктілік емтиханы – теориялық және практикалық дайындықтың, тәжірибе мен құзыреттіліктің жеткілікті екендігін объективті айқындауға, олардың талаптарға сәйкестігін бағалауға және біліктілік деңгейін беруге мүмкіндік беретін рәсім;</w:t>
      </w:r>
    </w:p>
    <w:p>
      <w:pPr>
        <w:spacing w:after="0"/>
        <w:ind w:left="0"/>
        <w:jc w:val="both"/>
      </w:pPr>
      <w:r>
        <w:rPr>
          <w:rFonts w:ascii="Times New Roman"/>
          <w:b w:val="false"/>
          <w:i w:val="false"/>
          <w:color w:val="000000"/>
          <w:sz w:val="28"/>
        </w:rPr>
        <w:t>
      2) біліктілік комиссиясы – техникалық және кәсіптік білім беру ұйымдарының білім алушыларына бір біліктілік шеңберінде кәсіптік модульді игеру қорытындылары бойынша жұмысшы біліктілігін беру рәсімін өткізу үшін құрылатын алқалы орган;</w:t>
      </w:r>
    </w:p>
    <w:p>
      <w:pPr>
        <w:spacing w:after="0"/>
        <w:ind w:left="0"/>
        <w:jc w:val="both"/>
      </w:pPr>
      <w:r>
        <w:rPr>
          <w:rFonts w:ascii="Times New Roman"/>
          <w:b w:val="false"/>
          <w:i w:val="false"/>
          <w:color w:val="000000"/>
          <w:sz w:val="28"/>
        </w:rPr>
        <w:t>
      3)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pPr>
        <w:spacing w:after="0"/>
        <w:ind w:left="0"/>
        <w:jc w:val="both"/>
      </w:pPr>
      <w:r>
        <w:rPr>
          <w:rFonts w:ascii="Times New Roman"/>
          <w:b w:val="false"/>
          <w:i w:val="false"/>
          <w:color w:val="000000"/>
          <w:sz w:val="28"/>
        </w:rPr>
        <w:t>
      4)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pPr>
        <w:spacing w:after="0"/>
        <w:ind w:left="0"/>
        <w:jc w:val="both"/>
      </w:pPr>
      <w:r>
        <w:rPr>
          <w:rFonts w:ascii="Times New Roman"/>
          <w:b w:val="false"/>
          <w:i w:val="false"/>
          <w:color w:val="000000"/>
          <w:sz w:val="28"/>
        </w:rPr>
        <w:t>
      5) білім алушылардың үлгеріміне ағымдағы бақылау –оқытушының пәнді және (немесе) модульді оқыту бағдарламасына сәйкес ағымдағы сабақ барысында өткізген білім алушылардың білімін жүйелі тексеруі;</w:t>
      </w:r>
    </w:p>
    <w:p>
      <w:pPr>
        <w:spacing w:after="0"/>
        <w:ind w:left="0"/>
        <w:jc w:val="both"/>
      </w:pPr>
      <w:r>
        <w:rPr>
          <w:rFonts w:ascii="Times New Roman"/>
          <w:b w:val="false"/>
          <w:i w:val="false"/>
          <w:color w:val="000000"/>
          <w:sz w:val="28"/>
        </w:rPr>
        <w:t>
      6) дипломдық жұмыс (жоба) –білікті жұмысшыларды, орта буын, қолданбалы бакалавр мамандарын даярлайтын бағдарламалар бойынша білім алатын студенттердің өзіндік шығармашылық жұмысы;</w:t>
      </w:r>
    </w:p>
    <w:p>
      <w:pPr>
        <w:spacing w:after="0"/>
        <w:ind w:left="0"/>
        <w:jc w:val="both"/>
      </w:pPr>
      <w:r>
        <w:rPr>
          <w:rFonts w:ascii="Times New Roman"/>
          <w:b w:val="false"/>
          <w:i w:val="false"/>
          <w:color w:val="000000"/>
          <w:sz w:val="28"/>
        </w:rPr>
        <w:t>
      7) қорытынды аттестаттау комиссиясы – техникалық және кәсіптік, орта білімнен кейінгі білім беру ұйымдарының бітірушілеріне қорытынды аттестаттау өткізу үшін құрылатын алқалы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"5. Білім алушыларды аралық аттестаттаудан өткізу пәндерінің және (немесе) модульдерінің тізбесі мен нысанын жұмыс оқу жоспарларына сәйкес техникалық және кәсіптік, орта білімнен кейінгі білім беру ұйымдары белгілейді және оқу жылының басында оқу-тәрбие процесінің кестесіне енгізіледі.</w:t>
      </w:r>
    </w:p>
    <w:bookmarkEnd w:id="4"/>
    <w:p>
      <w:pPr>
        <w:spacing w:after="0"/>
        <w:ind w:left="0"/>
        <w:jc w:val="both"/>
      </w:pPr>
      <w:r>
        <w:rPr>
          <w:rFonts w:ascii="Times New Roman"/>
          <w:b w:val="false"/>
          <w:i w:val="false"/>
          <w:color w:val="000000"/>
          <w:sz w:val="28"/>
        </w:rPr>
        <w:t>
      Жалпы білім беретін пәндер бойынша аралық аттестаттау: тіл, әдебиет, Қазақстан тарихы, математика және техникалық және кәсіптік, орта білімнен кейінгі білім беру ұйымдары таңдаған пән бойынша емтихан өткізуді көздейді.</w:t>
      </w:r>
    </w:p>
    <w:p>
      <w:pPr>
        <w:spacing w:after="0"/>
        <w:ind w:left="0"/>
        <w:jc w:val="both"/>
      </w:pPr>
      <w:r>
        <w:rPr>
          <w:rFonts w:ascii="Times New Roman"/>
          <w:b w:val="false"/>
          <w:i w:val="false"/>
          <w:color w:val="000000"/>
          <w:sz w:val="28"/>
        </w:rPr>
        <w:t>
      Білім алушыларға жұмысшы біліктілігін беруге арналған аралық аттестаттау өткізу үшін техникалық және кәсіптік, орта білімнен кейінгі ұйымдары білім беру ұйымы басшысының бұйрығымен біліктілік комиссиясы құрылады.</w:t>
      </w:r>
    </w:p>
    <w:p>
      <w:pPr>
        <w:spacing w:after="0"/>
        <w:ind w:left="0"/>
        <w:jc w:val="both"/>
      </w:pPr>
      <w:r>
        <w:rPr>
          <w:rFonts w:ascii="Times New Roman"/>
          <w:b w:val="false"/>
          <w:i w:val="false"/>
          <w:color w:val="000000"/>
          <w:sz w:val="28"/>
        </w:rPr>
        <w:t>
      Жұмысшы біліктілігін беру туралы куәлік беру туралы шешім осы біліктілік бойынша жұмыс түрлерін орындау жөніндегі біліктілік емтиханы негізінде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17-1-тармақтар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"17. Емтихан тапсыру, сондай-ақ курстық жобаларды қорғау кезіндегі білім алушылардың білімін бағалау цифрлық бес балдық жүйе бойынша жүзеге асырылады: (5 - "өте жақсы", 4 - "жақсы", 3 - "қанағаттанарлық", 2 - "қанағаттанарлықсыз") пайыздық қатынаста тестілеуді бағалау өлшемдерімен.</w:t>
      </w:r>
    </w:p>
    <w:bookmarkEnd w:id="5"/>
    <w:bookmarkStart w:name="z10" w:id="6"/>
    <w:p>
      <w:pPr>
        <w:spacing w:after="0"/>
        <w:ind w:left="0"/>
        <w:jc w:val="both"/>
      </w:pPr>
      <w:r>
        <w:rPr>
          <w:rFonts w:ascii="Times New Roman"/>
          <w:b w:val="false"/>
          <w:i w:val="false"/>
          <w:color w:val="000000"/>
          <w:sz w:val="28"/>
        </w:rPr>
        <w:t>
      17-1. Кредиттік оқыту технологиясы кезінде білім алушылардың оқудағы жетістіктері 4 балдық жүйе бойынша сандық эквивалентке балдарды аудару шкаласына сәйкес әлемдік практикада қабылданған әріптік жүйемен (оң бағалар А-дан D-ға дейін азаю арқылы, "қанағаттанарлықсыз" - F) 100 балдық шкала бойынша бағаланады.";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"18. "Қанағаттанарлықсыз" (сынақтан өткен жоқ) деген баға алған жағдайда емтиханды қайта тапсыруға бір пән және (немесе) модуль бойынша бір реттен артық рұқсат етілмейді. </w:t>
      </w:r>
    </w:p>
    <w:bookmarkEnd w:id="7"/>
    <w:p>
      <w:pPr>
        <w:spacing w:after="0"/>
        <w:ind w:left="0"/>
        <w:jc w:val="both"/>
      </w:pPr>
      <w:r>
        <w:rPr>
          <w:rFonts w:ascii="Times New Roman"/>
          <w:b w:val="false"/>
          <w:i w:val="false"/>
          <w:color w:val="000000"/>
          <w:sz w:val="28"/>
        </w:rPr>
        <w:t>
      Емтиханды (сынақты) қайта тапсыруға пәнді жүргізетін оқытушыға, модуль щеңберінде оқытушыларға белгіленген мерзімде бөлім меңгерушісі жазбаша түрде рұқсат берген жағдайда жіберіледі (немесе сабақ беретін оқытушы болмаған жағдайда, осы пәннің (модульдің) бейініне сәйкес біліктілігі бар басқа оқытушыға тапсыруға болады).</w:t>
      </w:r>
    </w:p>
    <w:p>
      <w:pPr>
        <w:spacing w:after="0"/>
        <w:ind w:left="0"/>
        <w:jc w:val="both"/>
      </w:pPr>
      <w:r>
        <w:rPr>
          <w:rFonts w:ascii="Times New Roman"/>
          <w:b w:val="false"/>
          <w:i w:val="false"/>
          <w:color w:val="000000"/>
          <w:sz w:val="28"/>
        </w:rPr>
        <w:t>
      Аралық аттестаттау нәтижелері бойынша 2-ден аспайтын "3" қанағаттанарлық бағалары бар білім алушылар үшін бөлім меңгерушісінің (директор орынбасарының) жолдамасы бойынша жоғары деңгейге қайта тапсыруға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"23. Техникалық және кәсіптік, орта білімнен кейінгі білім беру ұйымдарының білім алушыларын қорытынды аттестаттау медициналық білім беру бағдарламалары бойынша білім алушыларды қоспағанда жалпы кәсіби және арнайы пәндер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жобасын (жұмысын) орындау мен қорғауды қамтиды. </w:t>
      </w:r>
    </w:p>
    <w:bookmarkEnd w:id="8"/>
    <w:p>
      <w:pPr>
        <w:spacing w:after="0"/>
        <w:ind w:left="0"/>
        <w:jc w:val="both"/>
      </w:pPr>
      <w:r>
        <w:rPr>
          <w:rFonts w:ascii="Times New Roman"/>
          <w:b w:val="false"/>
          <w:i w:val="false"/>
          <w:color w:val="000000"/>
          <w:sz w:val="28"/>
        </w:rPr>
        <w:t xml:space="preserve">
      Медициналық білім беру бағдарламалары бойынша білім алушыларды қорытынды аттестаттау Қазақстан Республикасы Денсаулық сақтау министрінің 2019 жылғы 23 сәуірдегі № ҚР ДСМ-46 бұйрығымен (Нормативтік құқықтық актілердің тізілімінде № 18577 тіркелген) бекітілген Білім алушылардың медициналық білім беру бағдарламалары бойынша білімі мен дағдыларын бағалау </w:t>
      </w:r>
      <w:r>
        <w:rPr>
          <w:rFonts w:ascii="Times New Roman"/>
          <w:b w:val="false"/>
          <w:i w:val="false"/>
          <w:color w:val="000000"/>
          <w:sz w:val="28"/>
        </w:rPr>
        <w:t>қағидалары</w:t>
      </w:r>
      <w:r>
        <w:rPr>
          <w:rFonts w:ascii="Times New Roman"/>
          <w:b w:val="false"/>
          <w:i w:val="false"/>
          <w:color w:val="000000"/>
          <w:sz w:val="28"/>
        </w:rPr>
        <w:t xml:space="preserve"> сәйкес жүзеге асырылады.</w:t>
      </w:r>
    </w:p>
    <w:bookmarkStart w:name="z15" w:id="9"/>
    <w:p>
      <w:pPr>
        <w:spacing w:after="0"/>
        <w:ind w:left="0"/>
        <w:jc w:val="both"/>
      </w:pPr>
      <w:r>
        <w:rPr>
          <w:rFonts w:ascii="Times New Roman"/>
          <w:b w:val="false"/>
          <w:i w:val="false"/>
          <w:color w:val="000000"/>
          <w:sz w:val="28"/>
        </w:rPr>
        <w:t>
      24. Білім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p>
    <w:bookmarkEnd w:id="9"/>
    <w:p>
      <w:pPr>
        <w:spacing w:after="0"/>
        <w:ind w:left="0"/>
        <w:jc w:val="both"/>
      </w:pPr>
      <w:r>
        <w:rPr>
          <w:rFonts w:ascii="Times New Roman"/>
          <w:b w:val="false"/>
          <w:i w:val="false"/>
          <w:color w:val="000000"/>
          <w:sz w:val="28"/>
        </w:rPr>
        <w:t>
      Қорытынды аттестаттау комиссиясының құрамы дауыс беру құқығынсыз хатшыны қоса алғанда кәсіпорындардың білікті мамандарынан, арнайы пәндер оқытушыларынан, өндірістік оқыту шеберлерінен және оқу орнын басқарудың алқалы органдары өкілдерінен, яғни жұмыс берушілер өкілдерінен 65% және техникалық және кәсіптік, орта білімнен кейінгі білім беру ұйымдарының өкілдерінен 35% арақатынасында құрылады.</w:t>
      </w:r>
    </w:p>
    <w:p>
      <w:pPr>
        <w:spacing w:after="0"/>
        <w:ind w:left="0"/>
        <w:jc w:val="both"/>
      </w:pPr>
      <w:r>
        <w:rPr>
          <w:rFonts w:ascii="Times New Roman"/>
          <w:b w:val="false"/>
          <w:i w:val="false"/>
          <w:color w:val="000000"/>
          <w:sz w:val="28"/>
        </w:rPr>
        <w:t>
      Медициналық білім беру бағдарламалары бойынша қорытынды аттестаттау комиссиясының құрамына қосымша денсаулық сақтау саласындағы уәкілетті орган аккредиттеген білім алушылардың білімі мен дағдыларын бағалауды жүзеге асыратын ұйымдардың өкілдері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"28. Техникалық және кәсіптік, орта білімнен кейінгі білім беру ұйымдарындағы білім алушыларды қорытынды аттестаттау оқу процесінің кестесінде көрсетілген мерзімде және техникалық және кәсіптік, орта білімнен кейінгі білімнің мемлекеттік жалпыға міндетті стандарттарымен белгіленген оқу жұмыс жоспарларының нысандары бойынша өткізіледі.</w:t>
      </w:r>
    </w:p>
    <w:bookmarkEnd w:id="10"/>
    <w:p>
      <w:pPr>
        <w:spacing w:after="0"/>
        <w:ind w:left="0"/>
        <w:jc w:val="both"/>
      </w:pPr>
      <w:r>
        <w:rPr>
          <w:rFonts w:ascii="Times New Roman"/>
          <w:b w:val="false"/>
          <w:i w:val="false"/>
          <w:color w:val="000000"/>
          <w:sz w:val="28"/>
        </w:rPr>
        <w:t>
      Медициналық білім беру бағдарламалары бойынша білім алушыларды қорытынды аттестаттау медициналық білім беру бағдарламалары бойынша білім алушылардың білімі мен дағдыларын бағалау бойынша денсаулық сақтау саласындағы уәкілетті орган аккредиттеген ұйымдармен келісілген мерзімде жүргізіледі.</w:t>
      </w:r>
    </w:p>
    <w:bookmarkStart w:name="z18" w:id="11"/>
    <w:p>
      <w:pPr>
        <w:spacing w:after="0"/>
        <w:ind w:left="0"/>
        <w:jc w:val="both"/>
      </w:pPr>
      <w:r>
        <w:rPr>
          <w:rFonts w:ascii="Times New Roman"/>
          <w:b w:val="false"/>
          <w:i w:val="false"/>
          <w:color w:val="000000"/>
          <w:sz w:val="28"/>
        </w:rPr>
        <w:t>
      29. Комиссияға мынадай материалдар мен құжаттар ұсынылады:</w:t>
      </w:r>
    </w:p>
    <w:bookmarkEnd w:id="11"/>
    <w:p>
      <w:pPr>
        <w:spacing w:after="0"/>
        <w:ind w:left="0"/>
        <w:jc w:val="both"/>
      </w:pPr>
      <w:r>
        <w:rPr>
          <w:rFonts w:ascii="Times New Roman"/>
          <w:b w:val="false"/>
          <w:i w:val="false"/>
          <w:color w:val="000000"/>
          <w:sz w:val="28"/>
        </w:rPr>
        <w:t>
      1) мамандық бойынша оқу жұмыс жоспары;</w:t>
      </w:r>
    </w:p>
    <w:p>
      <w:pPr>
        <w:spacing w:after="0"/>
        <w:ind w:left="0"/>
        <w:jc w:val="both"/>
      </w:pPr>
      <w:r>
        <w:rPr>
          <w:rFonts w:ascii="Times New Roman"/>
          <w:b w:val="false"/>
          <w:i w:val="false"/>
          <w:color w:val="000000"/>
          <w:sz w:val="28"/>
        </w:rPr>
        <w:t>
      2) техникалық және кәсіптік білім беру ұйымы басшысының білім алушыларды қорытынды аттестаттауға жіберу туралы бұйрығы;</w:t>
      </w:r>
    </w:p>
    <w:p>
      <w:pPr>
        <w:spacing w:after="0"/>
        <w:ind w:left="0"/>
        <w:jc w:val="both"/>
      </w:pPr>
      <w:r>
        <w:rPr>
          <w:rFonts w:ascii="Times New Roman"/>
          <w:b w:val="false"/>
          <w:i w:val="false"/>
          <w:color w:val="000000"/>
          <w:sz w:val="28"/>
        </w:rPr>
        <w:t>
      3) білім алушылардың қорытынды бағаларының жиынтық ведомосы;</w:t>
      </w:r>
    </w:p>
    <w:p>
      <w:pPr>
        <w:spacing w:after="0"/>
        <w:ind w:left="0"/>
        <w:jc w:val="both"/>
      </w:pPr>
      <w:r>
        <w:rPr>
          <w:rFonts w:ascii="Times New Roman"/>
          <w:b w:val="false"/>
          <w:i w:val="false"/>
          <w:color w:val="000000"/>
          <w:sz w:val="28"/>
        </w:rPr>
        <w:t>
      4) оқу бағдарламасына сәйкес қорытынды емтиханға енгізілген емтихан билеттерінің жиынтығы мен сұрақтар тізбесі;</w:t>
      </w:r>
    </w:p>
    <w:p>
      <w:pPr>
        <w:spacing w:after="0"/>
        <w:ind w:left="0"/>
        <w:jc w:val="both"/>
      </w:pPr>
      <w:r>
        <w:rPr>
          <w:rFonts w:ascii="Times New Roman"/>
          <w:b w:val="false"/>
          <w:i w:val="false"/>
          <w:color w:val="000000"/>
          <w:sz w:val="28"/>
        </w:rPr>
        <w:t>
      5) денсаулық сақтау кадрларын даярлау бағыты бойынша оқу-әдістемелік бірлестікпен келісілген медициналық білім беру бағдарламалары бойынша білім алушыларға арналған тест тапсырмаларының техникалық ерекшеліктері мен клиникалық станциялар тізімі;</w:t>
      </w:r>
    </w:p>
    <w:p>
      <w:pPr>
        <w:spacing w:after="0"/>
        <w:ind w:left="0"/>
        <w:jc w:val="both"/>
      </w:pPr>
      <w:r>
        <w:rPr>
          <w:rFonts w:ascii="Times New Roman"/>
          <w:b w:val="false"/>
          <w:i w:val="false"/>
          <w:color w:val="000000"/>
          <w:sz w:val="28"/>
        </w:rPr>
        <w:t>
      6) күндізгі нысанында оқитын білім алушының денсаулық жағдайына байланысты қорытынды аттестаттау мерзімін жылжытуға құқығын растайтын құжаттар;</w:t>
      </w:r>
    </w:p>
    <w:p>
      <w:pPr>
        <w:spacing w:after="0"/>
        <w:ind w:left="0"/>
        <w:jc w:val="both"/>
      </w:pPr>
      <w:r>
        <w:rPr>
          <w:rFonts w:ascii="Times New Roman"/>
          <w:b w:val="false"/>
          <w:i w:val="false"/>
          <w:color w:val="000000"/>
          <w:sz w:val="28"/>
        </w:rPr>
        <w:t>
      7) сырттай нысанында оқитын білім алушының денсаулық жағдайына және (немесе) жұмыс орнынан дәлелді құжаттар ұсынылғанына байланысты қорытынды аттестаттау мерзімін жылжытуға құқығын растайтын құжаттар.";</w:t>
      </w:r>
    </w:p>
    <w:bookmarkStart w:name="z19" w:id="12"/>
    <w:p>
      <w:pPr>
        <w:spacing w:after="0"/>
        <w:ind w:left="0"/>
        <w:jc w:val="both"/>
      </w:pPr>
      <w:r>
        <w:rPr>
          <w:rFonts w:ascii="Times New Roman"/>
          <w:b w:val="false"/>
          <w:i w:val="false"/>
          <w:color w:val="000000"/>
          <w:sz w:val="28"/>
        </w:rPr>
        <w:t>
      мынадай мазмұндағы 30-1-тармақпен толықтырылсын:</w:t>
      </w:r>
    </w:p>
    <w:bookmarkEnd w:id="12"/>
    <w:bookmarkStart w:name="z20" w:id="13"/>
    <w:p>
      <w:pPr>
        <w:spacing w:after="0"/>
        <w:ind w:left="0"/>
        <w:jc w:val="both"/>
      </w:pPr>
      <w:r>
        <w:rPr>
          <w:rFonts w:ascii="Times New Roman"/>
          <w:b w:val="false"/>
          <w:i w:val="false"/>
          <w:color w:val="000000"/>
          <w:sz w:val="28"/>
        </w:rPr>
        <w:t>
      "30-1. Техникалық және кәсіптік, орта білімнен кейінгі білім беру ұйымында әрбір біліктілік бойынша қажетті жабдықпен жарақтандырылған өндірістік алаңдар, зертханалар, шеберханалар немесе оқу орталықтары болған жағдайда, біліктілік емтиханы оқу орнының базасында өткізілуі мүмкін.";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"35. Оқу пәндері және (немесе) модульдер, курстық жобалар (жұмыстар) бойынша, оқу жоспарларының тәжірибелері бойынша есептердің сынақтар мен емтихандарының кемінде оқу бағдарламаларының кемінде 75 пайызын "жақсы" бағалармен ал қалғандарын - "жақсы" бағаларымен тапсырған және игерген және дипломдық жұмысты (жобаны) және (немесе) емтихандарды "жақсы" деген бағамен қорғаған білім алушылар, білім беру ұйымының қорытынды аттестациялық комиссиясының шешімі бойынша үздік диплом беріледі".</w:t>
      </w:r>
    </w:p>
    <w:bookmarkEnd w:id="14"/>
    <w:bookmarkStart w:name="z23" w:id="15"/>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Қазақстан Республикасы Білім және ғылым министрлігі Қазақстан Республикасының заңнамасында белгіленген тәртіппен:</w:t>
      </w:r>
    </w:p>
    <w:bookmarkEnd w:id="15"/>
    <w:bookmarkStart w:name="z24" w:id="1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6"/>
    <w:bookmarkStart w:name="z25" w:id="17"/>
    <w:p>
      <w:pPr>
        <w:spacing w:after="0"/>
        <w:ind w:left="0"/>
        <w:jc w:val="both"/>
      </w:pPr>
      <w:r>
        <w:rPr>
          <w:rFonts w:ascii="Times New Roman"/>
          <w:b w:val="false"/>
          <w:i w:val="false"/>
          <w:color w:val="000000"/>
          <w:sz w:val="28"/>
        </w:rPr>
        <w:t>
      2) осы бұйрықты ресми жарияланғаннан кейін Қазақстан Республикасы Білім және ғылым министрлігінің ресми интернет-ресурсында орналастыруды;</w:t>
      </w:r>
    </w:p>
    <w:bookmarkEnd w:id="17"/>
    <w:bookmarkStart w:name="z26" w:id="1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w:t>
      </w:r>
    </w:p>
    <w:bookmarkEnd w:id="18"/>
    <w:bookmarkStart w:name="z27" w:id="19"/>
    <w:p>
      <w:pPr>
        <w:spacing w:after="0"/>
        <w:ind w:left="0"/>
        <w:jc w:val="both"/>
      </w:pPr>
      <w:r>
        <w:rPr>
          <w:rFonts w:ascii="Times New Roman"/>
          <w:b w:val="false"/>
          <w:i w:val="false"/>
          <w:color w:val="000000"/>
          <w:sz w:val="28"/>
        </w:rPr>
        <w:t>
      4) осы бұйрықты облыстардың, Нұр-Сұлтан, Алматы және Шымкент қалалары білім басқармаларының назарына жеткізуді қамтамасыз етсін.</w:t>
      </w:r>
    </w:p>
    <w:bookmarkEnd w:id="19"/>
    <w:bookmarkStart w:name="z28" w:id="2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Ф. Н. Жақыповаға жүктелсін.</w:t>
      </w:r>
    </w:p>
    <w:bookmarkEnd w:id="20"/>
    <w:bookmarkStart w:name="z29"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