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f139" w14:textId="3e5f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13 қыркүйектегі № 306 бұйрығы. Қазақстан Республикасының Әділет министрлігінде 2019 жылғы 17 қыркүйекте № 19385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2012 жылғы 9 қаңтардағы Қазақстан Республикасының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 2019 жылғы 1 қазаннан бастап 31 желтоқсанды қоса алған кезеңге қосылған құн салығын есепке алмағанда, бір тоннасы үшін 38 701, 67 теңге (отыз сегіз мың жеті жүз бір теңге алпыс жеті тиын) мөлшерінде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