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9158" w14:textId="c279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16 қыркүйектегі № ҚР ДСМ-127 бұйрығы. Қазақстан Республикасының Әділет министрлігінде 2019 жылғы 17 қыркүйекте № 19383 болып тіркелді. Күші жойылды - Қазақстан Республикасы Денсаулық сақтау министрінің 2020 жылғы 29 қазандағы № ҚР ДСМ-169/2020 бұйрығымен.</w:t>
      </w:r>
    </w:p>
    <w:p>
      <w:pPr>
        <w:spacing w:after="0"/>
        <w:ind w:left="0"/>
        <w:jc w:val="both"/>
      </w:pPr>
      <w:bookmarkStart w:name="z11" w:id="0"/>
      <w:r>
        <w:rPr>
          <w:rFonts w:ascii="Times New Roman"/>
          <w:b w:val="false"/>
          <w:i w:val="false"/>
          <w:color w:val="ff0000"/>
          <w:sz w:val="28"/>
        </w:rPr>
        <w:t xml:space="preserve">
      Ескерту. Күші жойылды – ҚР Денсаулық сақтау министрінің 29.10.2020 </w:t>
      </w:r>
      <w:r>
        <w:rPr>
          <w:rFonts w:ascii="Times New Roman"/>
          <w:b w:val="false"/>
          <w:i w:val="false"/>
          <w:color w:val="ff0000"/>
          <w:sz w:val="28"/>
        </w:rPr>
        <w:t>№ ҚР ДСМ-169/2020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151-бабының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Инфекциялық, паразиттік, кәсіптік аурулар мен уланулар жағдайларын тіркеу, есепке алуды жүргізу қағидалары;</w:t>
      </w:r>
    </w:p>
    <w:bookmarkEnd w:id="3"/>
    <w:bookmarkStart w:name="z4"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Инфекциялық, паразиттік, кәсіптік аурулар мен уланулар бойынша есептілікті жүргізу қағидалары бекітілсін.</w:t>
      </w:r>
    </w:p>
    <w:bookmarkEnd w:id="4"/>
    <w:bookmarkStart w:name="z5" w:id="5"/>
    <w:p>
      <w:pPr>
        <w:spacing w:after="0"/>
        <w:ind w:left="0"/>
        <w:jc w:val="both"/>
      </w:pPr>
      <w:r>
        <w:rPr>
          <w:rFonts w:ascii="Times New Roman"/>
          <w:b w:val="false"/>
          <w:i w:val="false"/>
          <w:color w:val="000000"/>
          <w:sz w:val="28"/>
        </w:rPr>
        <w:t xml:space="preserve">
      2. "Инфекциялық,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 бекіту туралы" Қазақстан Республикасы Ұлттық экономика министрінің 2015 жылғы 24 маусымдағы № 451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12083 болып тіркелген, "Әділет" ақпараттық-құқықтық жүйесінде 2015 жылғы 8 қазанда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Денсаулық сақтау министрлігінің интернет-ресурсында орналастыруды;</w:t>
      </w:r>
    </w:p>
    <w:bookmarkEnd w:id="8"/>
    <w:bookmarkStart w:name="z9"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1"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міндетін атқарушы </w:t>
            </w:r>
            <w:r>
              <w:br/>
            </w:r>
            <w:r>
              <w:rPr>
                <w:rFonts w:ascii="Times New Roman"/>
                <w:b w:val="false"/>
                <w:i w:val="false"/>
                <w:color w:val="000000"/>
                <w:sz w:val="20"/>
              </w:rPr>
              <w:t>2019 жылғы 16 қыркүйектегі</w:t>
            </w:r>
            <w:r>
              <w:br/>
            </w:r>
            <w:r>
              <w:rPr>
                <w:rFonts w:ascii="Times New Roman"/>
                <w:b w:val="false"/>
                <w:i w:val="false"/>
                <w:color w:val="000000"/>
                <w:sz w:val="20"/>
              </w:rPr>
              <w:t>№ ҚР ДСМ-127 бұйрыққа</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Инфекциялық, паразиттік, кәсіптік аурулар мен уланулар жағдайларын тіркеу, есепке алуды жүргізу қағидалары</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Инфекциялық, паразиттік, кәсіптік аурулар мен уланулар жағдайларын тіркеу, есепке алуды жүргізу қағидалары (бұдан әрі – Тіркеу қағидалары)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халық арасындағы инфекциялық, паразиттік, кәсіптік аурулар және уланулар жағдайларын тіркеу, есепке алуды жүргізу тәртібін айқындайды.</w:t>
      </w:r>
    </w:p>
    <w:bookmarkEnd w:id="14"/>
    <w:bookmarkStart w:name="z16" w:id="15"/>
    <w:p>
      <w:pPr>
        <w:spacing w:after="0"/>
        <w:ind w:left="0"/>
        <w:jc w:val="left"/>
      </w:pPr>
      <w:r>
        <w:rPr>
          <w:rFonts w:ascii="Times New Roman"/>
          <w:b/>
          <w:i w:val="false"/>
          <w:color w:val="000000"/>
        </w:rPr>
        <w:t xml:space="preserve"> 2-тарау. Инфекциялық және паразиттік аурулар жағдайларын тіркеу және есепке алу тәртібі</w:t>
      </w:r>
    </w:p>
    <w:bookmarkEnd w:id="15"/>
    <w:bookmarkStart w:name="z17" w:id="16"/>
    <w:p>
      <w:pPr>
        <w:spacing w:after="0"/>
        <w:ind w:left="0"/>
        <w:jc w:val="both"/>
      </w:pPr>
      <w:r>
        <w:rPr>
          <w:rFonts w:ascii="Times New Roman"/>
          <w:b w:val="false"/>
          <w:i w:val="false"/>
          <w:color w:val="000000"/>
          <w:sz w:val="28"/>
        </w:rPr>
        <w:t>
      2. Халық арасындағы инфекциялық және паразиттік аурулар жағдайларын тіркеу және есепке алу науқастың тұрғылықты жеріне қарамастан, аурудың анықталған орны бойынша жүргізіледі.</w:t>
      </w:r>
    </w:p>
    <w:bookmarkEnd w:id="16"/>
    <w:bookmarkStart w:name="z18" w:id="17"/>
    <w:p>
      <w:pPr>
        <w:spacing w:after="0"/>
        <w:ind w:left="0"/>
        <w:jc w:val="both"/>
      </w:pPr>
      <w:r>
        <w:rPr>
          <w:rFonts w:ascii="Times New Roman"/>
          <w:b w:val="false"/>
          <w:i w:val="false"/>
          <w:color w:val="000000"/>
          <w:sz w:val="28"/>
        </w:rPr>
        <w:t xml:space="preserve">
      3. Медициналық ұйымдарда және халықтың санитариялық-эпидемиологиялық саламаттылығы саласындағы мемлекеттік органның аумақтық бөлімшелерінде (бұдан әрі – аумақтық бөлімше)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тіркеу мен есепке алынуға жататын халықтың арасындағы инфекциялық және паразиттік аурулардың тізбесінің 1, 2 - тармақтарына сәйкес инфекциялық және паразиттік аурулар жеке есепке алынуға жатады.</w:t>
      </w:r>
    </w:p>
    <w:bookmarkEnd w:id="17"/>
    <w:p>
      <w:pPr>
        <w:spacing w:after="0"/>
        <w:ind w:left="0"/>
        <w:jc w:val="both"/>
      </w:pPr>
      <w:r>
        <w:rPr>
          <w:rFonts w:ascii="Times New Roman"/>
          <w:b w:val="false"/>
          <w:i w:val="false"/>
          <w:color w:val="000000"/>
          <w:sz w:val="28"/>
        </w:rPr>
        <w:t xml:space="preserve">
      Жеке есепке алынуға жататын инфекциялық және паразиттік аурулардың (күдікті) әрбір жағдайына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2010 жылғы 21 желтоқсанда № 6697 болып тіркелген) бекітілген (бұдан әрі – № 907 бұйрық) № 090/е нысаны бойынша хабарлама (бұдан әрі – хабарлама) толтырылады, ол 12 сағаттың ішінде аурудың тіркелген жері бойынша (науқастың тұрғылықты жеріне қарамастан) аумақтық бөлімшеге жіберіледі. Ақпарат 3 сағаттың ішінде телефон арқылы аумақтық бөлімшеге хабарланады.</w:t>
      </w:r>
    </w:p>
    <w:p>
      <w:pPr>
        <w:spacing w:after="0"/>
        <w:ind w:left="0"/>
        <w:jc w:val="both"/>
      </w:pPr>
      <w:r>
        <w:rPr>
          <w:rFonts w:ascii="Times New Roman"/>
          <w:b w:val="false"/>
          <w:i w:val="false"/>
          <w:color w:val="000000"/>
          <w:sz w:val="28"/>
        </w:rPr>
        <w:t>
      Медициналық ақпараттық жүйе болған кезде хабарлама электрондық түрде жүргізіледі.</w:t>
      </w:r>
    </w:p>
    <w:bookmarkStart w:name="z19" w:id="18"/>
    <w:p>
      <w:pPr>
        <w:spacing w:after="0"/>
        <w:ind w:left="0"/>
        <w:jc w:val="both"/>
      </w:pPr>
      <w:r>
        <w:rPr>
          <w:rFonts w:ascii="Times New Roman"/>
          <w:b w:val="false"/>
          <w:i w:val="false"/>
          <w:color w:val="000000"/>
          <w:sz w:val="28"/>
        </w:rPr>
        <w:t>
      4. Обамен, тырысқақпен, сары қызбамен, Денге қызбасымен, Батыс Ніл қызбасымен, Конго-Қырым геморагиялық қызбасымен, шұбар қызбамен, Эбола қызбасымен, Зика қызбасымен, шистозомоздармен, туберкулезбен, трихофитиямен, микроспориямен, фавуспен, қышымамен, адамның иммун тапшылығы вирусы тудырған симптомсыз инфекциялық мәртебесі және адамның иммун тапшылығы вирусынан туындайтын аурумен (бұдан әрі – АИТВ инфекциясы) және Қазақстан Республикасында бұрын тіркелмеген инфекциялық аурулар жағдайларын тіркеу және есепке алу мынадай схема бойынша жүргізіледі:</w:t>
      </w:r>
    </w:p>
    <w:bookmarkEnd w:id="18"/>
    <w:p>
      <w:pPr>
        <w:spacing w:after="0"/>
        <w:ind w:left="0"/>
        <w:jc w:val="both"/>
      </w:pPr>
      <w:r>
        <w:rPr>
          <w:rFonts w:ascii="Times New Roman"/>
          <w:b w:val="false"/>
          <w:i w:val="false"/>
          <w:color w:val="000000"/>
          <w:sz w:val="28"/>
        </w:rPr>
        <w:t>
      1) адамның обамен, тырысқақпен, сары қызбамен, Денге қызбасымен, Батыс Ніл қызбасымен, Конго-Қырым геморагиялық қызбасымен, шұбар қызбамен, Эбола қызбасымен, Зика қызбасымен, шистозомоздармен және Қазақстан Республикасында бұрын тіркелмеген инфекциялық аурудың әрбір жағдайы және оларға күдіктену туралы науқасты анықтаған медицина қызметкері 3 сағаттың ішінде аумақтық бөлімшеге хабарлама жібереді. Сондай-ақ денсаулық сақтауды мемлекеттік басқарудың жергілікті органына кезектен тыс хабарлама жіберіледі;</w:t>
      </w:r>
    </w:p>
    <w:p>
      <w:pPr>
        <w:spacing w:after="0"/>
        <w:ind w:left="0"/>
        <w:jc w:val="both"/>
      </w:pPr>
      <w:r>
        <w:rPr>
          <w:rFonts w:ascii="Times New Roman"/>
          <w:b w:val="false"/>
          <w:i w:val="false"/>
          <w:color w:val="000000"/>
          <w:sz w:val="28"/>
        </w:rPr>
        <w:t>
      2) оқшауланудың барлық түріндегі белсенді туберкулез диагнозы өмірінде алғаш рет қойылған әрбір науқасқа хабарлама толтырылады, ол күнтізбелік 3 күннің ішінде аудандық (қалалық) туберкулезге қарсы диспансерге (бөлімшеге, кабинетке) және аумақтық бөлімшеге жіберіледі. Өліміне себепші болған "Белсенді туберкулез" диагнозы қайтыс болғаннан кейін анықталған жағдайда, дәрігер-фтизиатр диагнозын растауы және аумақтық бөлімшеге хабарлама беруі қажет.</w:t>
      </w:r>
    </w:p>
    <w:p>
      <w:pPr>
        <w:spacing w:after="0"/>
        <w:ind w:left="0"/>
        <w:jc w:val="both"/>
      </w:pPr>
      <w:r>
        <w:rPr>
          <w:rFonts w:ascii="Times New Roman"/>
          <w:b w:val="false"/>
          <w:i w:val="false"/>
          <w:color w:val="000000"/>
          <w:sz w:val="28"/>
        </w:rPr>
        <w:t>
      Туберкулездің бациллярлық түрімен ауыратын науқастар анықталған жағдайда, туберкулездің белсенді емес түрімен ауыратын науқастарда бацилла бөлу пайда болған кезде, сондай-ақ тірі кезінде есепке тұрмаған науқастар туберкулезден қайтыс болған жағдайда хабарлама толтырылады, ол 24 сағаттың ішінде науқастың тұрғылықты жері бойынша аумақтық бөлімшеге жіберіледі.</w:t>
      </w:r>
    </w:p>
    <w:p>
      <w:pPr>
        <w:spacing w:after="0"/>
        <w:ind w:left="0"/>
        <w:jc w:val="both"/>
      </w:pPr>
      <w:r>
        <w:rPr>
          <w:rFonts w:ascii="Times New Roman"/>
          <w:b w:val="false"/>
          <w:i w:val="false"/>
          <w:color w:val="000000"/>
          <w:sz w:val="28"/>
        </w:rPr>
        <w:t>
      Аудандық (қалалық) туберкулезге қарсы диспансер (бөлімше, кабинет) ай сайын есепті кезеңнен кейінгі айдың екінші күніне аумақтық бөлімшеге алынған хабарламаның негізінде белсенді туберкулезбен ауыратын жаңадан анықталған науқастардың саны туралы жиынтық мәліметтерді салыстыру үшін жібереді.</w:t>
      </w:r>
    </w:p>
    <w:p>
      <w:pPr>
        <w:spacing w:after="0"/>
        <w:ind w:left="0"/>
        <w:jc w:val="both"/>
      </w:pPr>
      <w:r>
        <w:rPr>
          <w:rFonts w:ascii="Times New Roman"/>
          <w:b w:val="false"/>
          <w:i w:val="false"/>
          <w:color w:val="000000"/>
          <w:sz w:val="28"/>
        </w:rPr>
        <w:t>
      3) АИТВ инфекциясы жағдайларын есепке алуды және тіркеуді АИТВ инфекциясының профилактикасы саласында қызметті жүзеге асыратын денсаулық сақтау ұйымдары жүргізеді.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АИТВ инфекциясының профилактикасы саласында қызметті жүзеге асыратын денсаулық сақтау ұйымдары ай сайын есепті кезеңнен кейінгі айдың екінші күні аумақтық бөлімшеге АИТВ инфекциясының жаңадан анықталған жағдайларының саны туралы жиынтық мәліметтерді хабарлайды.</w:t>
      </w:r>
    </w:p>
    <w:p>
      <w:pPr>
        <w:spacing w:after="0"/>
        <w:ind w:left="0"/>
        <w:jc w:val="both"/>
      </w:pPr>
      <w:r>
        <w:rPr>
          <w:rFonts w:ascii="Times New Roman"/>
          <w:b w:val="false"/>
          <w:i w:val="false"/>
          <w:color w:val="000000"/>
          <w:sz w:val="28"/>
        </w:rPr>
        <w:t>
      Денсаулық сақтау ұйымдарына медициналық көмек көрсетумен байланысты, пациенттерде, донорларда, қан реципиенттерінде, оның компоненттері мен препараттарында, тіндерде (тіндердің бөліктерінде) және (немесе) ағзаларда (ағзалардың бөліктерінде) анықталған АИТВ-ның әрбір жағдайына АИТВ инфекциясының профилактикасы саласында қызметті жүзеге асыратын денсаулық сақтау ұйымдары 12 сағаттың ішінде аумақтық бөлімшеге хабарлама жібереді.</w:t>
      </w:r>
    </w:p>
    <w:p>
      <w:pPr>
        <w:spacing w:after="0"/>
        <w:ind w:left="0"/>
        <w:jc w:val="both"/>
      </w:pPr>
      <w:r>
        <w:rPr>
          <w:rFonts w:ascii="Times New Roman"/>
          <w:b w:val="false"/>
          <w:i w:val="false"/>
          <w:color w:val="000000"/>
          <w:sz w:val="28"/>
        </w:rPr>
        <w:t>
      4) микроспория, трихофития, фавус, қышыманың әрбір жағдайына және оларға күдіктену кезінде хабарлама екі данада толтырылады, бір данасы аумақтық бөлімшеге, екіншісі – күнтізбелік 3 күннің ішінде аудандық (қалалық) тері-венерологиялық диспансеріне (бөлімше, кабинет) жіберіледі.</w:t>
      </w:r>
    </w:p>
    <w:bookmarkStart w:name="z20" w:id="19"/>
    <w:p>
      <w:pPr>
        <w:spacing w:after="0"/>
        <w:ind w:left="0"/>
        <w:jc w:val="both"/>
      </w:pPr>
      <w:r>
        <w:rPr>
          <w:rFonts w:ascii="Times New Roman"/>
          <w:b w:val="false"/>
          <w:i w:val="false"/>
          <w:color w:val="000000"/>
          <w:sz w:val="28"/>
        </w:rPr>
        <w:t xml:space="preserve">
      5. Медициналық ұйымдарда осы Тіркеу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тіркеу мен есепке алынуға жататын халықтың арасындағы инфекциялық және паразиттік аурулардың тізбесінің 3-тармағына сәйкес инфекциялық және паразиттік аурулар жеке есепке алынуға және жиынтық есепке алынуға жатады.</w:t>
      </w:r>
    </w:p>
    <w:bookmarkEnd w:id="19"/>
    <w:p>
      <w:pPr>
        <w:spacing w:after="0"/>
        <w:ind w:left="0"/>
        <w:jc w:val="both"/>
      </w:pPr>
      <w:r>
        <w:rPr>
          <w:rFonts w:ascii="Times New Roman"/>
          <w:b w:val="false"/>
          <w:i w:val="false"/>
          <w:color w:val="000000"/>
          <w:sz w:val="28"/>
        </w:rPr>
        <w:t xml:space="preserve">
      Тұмаумен, оқшаулануы көптеген немесе нақтыланбаған жоғарғы тыныс алу жолдарының жіті инфекцияларымен, адамның иммун тапшылығы вирусы тудырған ауру және адамның иммун тапшылығы вирусы тудырған симптомсыз инфекциялық мәртебесі және басқа да функционалдық ішек бұзылулары жағдайларында хабарлама берілмейді, осы ауруларды есепке алу амбулаториялық-емханалық көмек көрсететін ұйымдарда жүргізіледі. </w:t>
      </w:r>
    </w:p>
    <w:p>
      <w:pPr>
        <w:spacing w:after="0"/>
        <w:ind w:left="0"/>
        <w:jc w:val="both"/>
      </w:pPr>
      <w:r>
        <w:rPr>
          <w:rFonts w:ascii="Times New Roman"/>
          <w:b w:val="false"/>
          <w:i w:val="false"/>
          <w:color w:val="000000"/>
          <w:sz w:val="28"/>
        </w:rPr>
        <w:t>
      Амбулаториялық-емханалық көмек көрсететін ұйымдар ай сайын, есепті кезеңнен кейінгі айдың екінші күніне аумақтық бөлімшеге телефон арқылы науқастардың саны туралы жиынтық деректерді хабарлайды.</w:t>
      </w:r>
    </w:p>
    <w:bookmarkStart w:name="z21" w:id="20"/>
    <w:p>
      <w:pPr>
        <w:spacing w:after="0"/>
        <w:ind w:left="0"/>
        <w:jc w:val="both"/>
      </w:pPr>
      <w:r>
        <w:rPr>
          <w:rFonts w:ascii="Times New Roman"/>
          <w:b w:val="false"/>
          <w:i w:val="false"/>
          <w:color w:val="000000"/>
          <w:sz w:val="28"/>
        </w:rPr>
        <w:t>
      6. Денсаулық сақтау ұйымдарында хабарламаны меншік нысанына және ведомcтволық тиістілігіне қарамастан ауруды анықтаған немесе оған күдіктенген медицина қызметкері, сондай-ақ жеке медициналық практикамен айналысатын жеке тұлғалар толтырады.</w:t>
      </w:r>
    </w:p>
    <w:bookmarkEnd w:id="20"/>
    <w:bookmarkStart w:name="z22" w:id="21"/>
    <w:p>
      <w:pPr>
        <w:spacing w:after="0"/>
        <w:ind w:left="0"/>
        <w:jc w:val="both"/>
      </w:pPr>
      <w:r>
        <w:rPr>
          <w:rFonts w:ascii="Times New Roman"/>
          <w:b w:val="false"/>
          <w:i w:val="false"/>
          <w:color w:val="000000"/>
          <w:sz w:val="28"/>
        </w:rPr>
        <w:t>
      7. Фельдшерлік-акушерлік пункттің, медициналық пункттің медицина қызметкерлері хабарламаны екі данада толтырады: бірінші данасы аумақтық бөлімшеге, екіншісі – қарамағында осы фельдшерлік-акушерлік пункті, медициналық пункті бар медициналық ұйымға (учаскелік, аудандық, қалалық ауруханаға, амбулаторияға, емханаға және басқаға) жіберіледі.</w:t>
      </w:r>
    </w:p>
    <w:bookmarkEnd w:id="21"/>
    <w:bookmarkStart w:name="z23" w:id="22"/>
    <w:p>
      <w:pPr>
        <w:spacing w:after="0"/>
        <w:ind w:left="0"/>
        <w:jc w:val="both"/>
      </w:pPr>
      <w:r>
        <w:rPr>
          <w:rFonts w:ascii="Times New Roman"/>
          <w:b w:val="false"/>
          <w:i w:val="false"/>
          <w:color w:val="000000"/>
          <w:sz w:val="28"/>
        </w:rPr>
        <w:t>
      8. Білім беру ұйымдарына баратын балалардың арасындағы ауруларды есепке алу мынадай тәртіппен жүргізіледі:</w:t>
      </w:r>
    </w:p>
    <w:bookmarkEnd w:id="22"/>
    <w:p>
      <w:pPr>
        <w:spacing w:after="0"/>
        <w:ind w:left="0"/>
        <w:jc w:val="both"/>
      </w:pPr>
      <w:r>
        <w:rPr>
          <w:rFonts w:ascii="Times New Roman"/>
          <w:b w:val="false"/>
          <w:i w:val="false"/>
          <w:color w:val="000000"/>
          <w:sz w:val="28"/>
        </w:rPr>
        <w:t>
      1) білім беру ұйымына қызмет көрсететін медицина персоналы хабарламаны осы ұйымның персоналы инфекциялық немесе паразиттік ауруды анықтаған (күдіктенген) жағдайда аумақтық бөлімшеге жібереді;</w:t>
      </w:r>
    </w:p>
    <w:p>
      <w:pPr>
        <w:spacing w:after="0"/>
        <w:ind w:left="0"/>
        <w:jc w:val="both"/>
      </w:pPr>
      <w:r>
        <w:rPr>
          <w:rFonts w:ascii="Times New Roman"/>
          <w:b w:val="false"/>
          <w:i w:val="false"/>
          <w:color w:val="000000"/>
          <w:sz w:val="28"/>
        </w:rPr>
        <w:t>
      2) медициналық ұйымдардың медициналық персоналы білім беру ұйымдарына баратын балаларда инфекциялық немесе паразиттік аурулар анықталған (күдіктенген) кезде хабарламаны аумақтық бөлімшеге жібереді;</w:t>
      </w:r>
    </w:p>
    <w:p>
      <w:pPr>
        <w:spacing w:after="0"/>
        <w:ind w:left="0"/>
        <w:jc w:val="both"/>
      </w:pPr>
      <w:r>
        <w:rPr>
          <w:rFonts w:ascii="Times New Roman"/>
          <w:b w:val="false"/>
          <w:i w:val="false"/>
          <w:color w:val="000000"/>
          <w:sz w:val="28"/>
        </w:rPr>
        <w:t>
      3) жаз мезгілінде қаланың сыртындағы аймаққа шыққан балалардың сауықтыру ұйымдарына қызмет көрсететін медицина қызметкерлері хабарламаны жаз мезгіліндегі сауықтыру ұйымының уақытша орналасқан жері бойынша аумақтық бөлімшесіне жібереді.</w:t>
      </w:r>
    </w:p>
    <w:bookmarkStart w:name="z24" w:id="23"/>
    <w:p>
      <w:pPr>
        <w:spacing w:after="0"/>
        <w:ind w:left="0"/>
        <w:jc w:val="both"/>
      </w:pPr>
      <w:r>
        <w:rPr>
          <w:rFonts w:ascii="Times New Roman"/>
          <w:b w:val="false"/>
          <w:i w:val="false"/>
          <w:color w:val="000000"/>
          <w:sz w:val="28"/>
        </w:rPr>
        <w:t>
      9. Инфекциялық немесе паразиттік ауруды анықтаған немесе оған күдіктенген жедел медициналық көмек ұйымының медицина қызметкерлері анықталған науқас туралы қызмет көрсету ауданында науқас тұратын емханаға (амбулаторияға) хабарлайды. Науқас емдеуге жатқызылмаған жағдайларда хабарламаны аумақтық бөлімшеге науқастың үйіне баратын емхананың медицина қызметкері, науқас емдеуге жатқызылған жағдайларда – стационардың медицина қызметкері жібереді.</w:t>
      </w:r>
    </w:p>
    <w:bookmarkEnd w:id="23"/>
    <w:bookmarkStart w:name="z25" w:id="24"/>
    <w:p>
      <w:pPr>
        <w:spacing w:after="0"/>
        <w:ind w:left="0"/>
        <w:jc w:val="both"/>
      </w:pPr>
      <w:r>
        <w:rPr>
          <w:rFonts w:ascii="Times New Roman"/>
          <w:b w:val="false"/>
          <w:i w:val="false"/>
          <w:color w:val="000000"/>
          <w:sz w:val="28"/>
        </w:rPr>
        <w:t>
      10. Инфекциялық аурулармен ауыратын (инфекциялық ауруға күдікті) науқастардың стационарлық емдеуге келіп түсуі, инфекциялық ауру диагнозын нақтылау немесе өзгерту туралы ақпаратты ұсыну мынадай тәртіппен жүргізіледі:</w:t>
      </w:r>
    </w:p>
    <w:bookmarkEnd w:id="24"/>
    <w:p>
      <w:pPr>
        <w:spacing w:after="0"/>
        <w:ind w:left="0"/>
        <w:jc w:val="both"/>
      </w:pPr>
      <w:r>
        <w:rPr>
          <w:rFonts w:ascii="Times New Roman"/>
          <w:b w:val="false"/>
          <w:i w:val="false"/>
          <w:color w:val="000000"/>
          <w:sz w:val="28"/>
        </w:rPr>
        <w:t>
      1) инфекциялық аурулар ауруханасы (инфекциялық аурулар бөлімшесі бар көп бейінді аурухана) ауданында науқасты емдеуге жатқызуға жіберген медициналық ұйым орналасқан аумақтық бөлімшеге науқас келіп түскен сәттен бастап 12 сағаттың ішінде инфекциялық аурулармен ауыратын науқастардың түсуі туралы хабарлайды;</w:t>
      </w:r>
    </w:p>
    <w:p>
      <w:pPr>
        <w:spacing w:after="0"/>
        <w:ind w:left="0"/>
        <w:jc w:val="both"/>
      </w:pPr>
      <w:r>
        <w:rPr>
          <w:rFonts w:ascii="Times New Roman"/>
          <w:b w:val="false"/>
          <w:i w:val="false"/>
          <w:color w:val="000000"/>
          <w:sz w:val="28"/>
        </w:rPr>
        <w:t>
      2) диагнозды нақтылаған немесе өзгерткен медициналық ұйым жаңа хабарлама толтырады және өзгертілген (нақтыланған) диагнозды, оны қойған күнін, бастапқы диагнозбен зертханалық зерттеу нәтижелерін көрсете отырып, 12 сағаттың ішінде оны аумақтық бөлімшеге жібереді.</w:t>
      </w:r>
    </w:p>
    <w:bookmarkStart w:name="z26" w:id="25"/>
    <w:p>
      <w:pPr>
        <w:spacing w:after="0"/>
        <w:ind w:left="0"/>
        <w:jc w:val="both"/>
      </w:pPr>
      <w:r>
        <w:rPr>
          <w:rFonts w:ascii="Times New Roman"/>
          <w:b w:val="false"/>
          <w:i w:val="false"/>
          <w:color w:val="000000"/>
          <w:sz w:val="28"/>
        </w:rPr>
        <w:t xml:space="preserve">
      11. Меншік нысанына қарамастан барлық медициналық ұйымдарда, ұйымдардың медициналық кабинеттерінде № 907 </w:t>
      </w:r>
      <w:r>
        <w:rPr>
          <w:rFonts w:ascii="Times New Roman"/>
          <w:b w:val="false"/>
          <w:i w:val="false"/>
          <w:color w:val="000000"/>
          <w:sz w:val="28"/>
        </w:rPr>
        <w:t>бұйрықпен</w:t>
      </w:r>
      <w:r>
        <w:rPr>
          <w:rFonts w:ascii="Times New Roman"/>
          <w:b w:val="false"/>
          <w:i w:val="false"/>
          <w:color w:val="000000"/>
          <w:sz w:val="28"/>
        </w:rPr>
        <w:t xml:space="preserve"> бекітілген, науқас туралы мәліметтер енгізілетін № 060/е нысан бойынша инфекциялық ауруларды тіркеу журналы жүргізіледі.</w:t>
      </w:r>
    </w:p>
    <w:bookmarkEnd w:id="25"/>
    <w:bookmarkStart w:name="z27" w:id="26"/>
    <w:p>
      <w:pPr>
        <w:spacing w:after="0"/>
        <w:ind w:left="0"/>
        <w:jc w:val="both"/>
      </w:pPr>
      <w:r>
        <w:rPr>
          <w:rFonts w:ascii="Times New Roman"/>
          <w:b w:val="false"/>
          <w:i w:val="false"/>
          <w:color w:val="000000"/>
          <w:sz w:val="28"/>
        </w:rPr>
        <w:t>
      12. Медициналық ұйымдарда инфекциялық және паразиттік ауруларды тіркеу, есепке алу үшін мыналар жауапты болып табылады:</w:t>
      </w:r>
    </w:p>
    <w:bookmarkEnd w:id="26"/>
    <w:p>
      <w:pPr>
        <w:spacing w:after="0"/>
        <w:ind w:left="0"/>
        <w:jc w:val="both"/>
      </w:pPr>
      <w:r>
        <w:rPr>
          <w:rFonts w:ascii="Times New Roman"/>
          <w:b w:val="false"/>
          <w:i w:val="false"/>
          <w:color w:val="000000"/>
          <w:sz w:val="28"/>
        </w:rPr>
        <w:t>
      1) медициналық ұйымда – басшы;</w:t>
      </w:r>
    </w:p>
    <w:p>
      <w:pPr>
        <w:spacing w:after="0"/>
        <w:ind w:left="0"/>
        <w:jc w:val="both"/>
      </w:pPr>
      <w:r>
        <w:rPr>
          <w:rFonts w:ascii="Times New Roman"/>
          <w:b w:val="false"/>
          <w:i w:val="false"/>
          <w:color w:val="000000"/>
          <w:sz w:val="28"/>
        </w:rPr>
        <w:t>
      2) білім беру ұйымдарында, сауықтыру ұйымдарында – осы ұйымның медицина қызметкері.</w:t>
      </w:r>
    </w:p>
    <w:bookmarkStart w:name="z28" w:id="27"/>
    <w:p>
      <w:pPr>
        <w:spacing w:after="0"/>
        <w:ind w:left="0"/>
        <w:jc w:val="both"/>
      </w:pPr>
      <w:r>
        <w:rPr>
          <w:rFonts w:ascii="Times New Roman"/>
          <w:b w:val="false"/>
          <w:i w:val="false"/>
          <w:color w:val="000000"/>
          <w:sz w:val="28"/>
        </w:rPr>
        <w:t>
      13. Аумақтық бөлімшелерде инфекциялық және паразиттік ауруларды есепке алу одан әрі хабарламамен расталған инфекциялық немесе паразиттік аурудың (күдіктенудің) анықталуы туралы телефон арқылы хабарлау негізінде жүргізіледі.</w:t>
      </w:r>
    </w:p>
    <w:bookmarkEnd w:id="27"/>
    <w:bookmarkStart w:name="z29" w:id="28"/>
    <w:p>
      <w:pPr>
        <w:spacing w:after="0"/>
        <w:ind w:left="0"/>
        <w:jc w:val="both"/>
      </w:pPr>
      <w:r>
        <w:rPr>
          <w:rFonts w:ascii="Times New Roman"/>
          <w:b w:val="false"/>
          <w:i w:val="false"/>
          <w:color w:val="000000"/>
          <w:sz w:val="28"/>
        </w:rPr>
        <w:t>
      14. Аумақтық бөлімше өзінің аумағында басқа өңірлерден келген адамдарда инфекциялық немесе паразиттік ауру жағдайы анықталған жағдайда аурулардың ошақтарында тиісті санитариялық-профилактикалық және эпидемияға қарсы іс-шаралар жүргізу үшін науқастардың тұрақты тұрғылықты жері бойынша аумақтық бөлімшесін хабардар етеді.</w:t>
      </w:r>
    </w:p>
    <w:bookmarkEnd w:id="28"/>
    <w:bookmarkStart w:name="z30" w:id="29"/>
    <w:p>
      <w:pPr>
        <w:spacing w:after="0"/>
        <w:ind w:left="0"/>
        <w:jc w:val="left"/>
      </w:pPr>
      <w:r>
        <w:rPr>
          <w:rFonts w:ascii="Times New Roman"/>
          <w:b/>
          <w:i w:val="false"/>
          <w:color w:val="000000"/>
        </w:rPr>
        <w:t xml:space="preserve"> 3-тарау. Кәсіптік аурулар мен уланулар жағдайларын тіркеу және есепке алу тәртібі</w:t>
      </w:r>
    </w:p>
    <w:bookmarkEnd w:id="29"/>
    <w:bookmarkStart w:name="z31" w:id="30"/>
    <w:p>
      <w:pPr>
        <w:spacing w:after="0"/>
        <w:ind w:left="0"/>
        <w:jc w:val="both"/>
      </w:pPr>
      <w:r>
        <w:rPr>
          <w:rFonts w:ascii="Times New Roman"/>
          <w:b w:val="false"/>
          <w:i w:val="false"/>
          <w:color w:val="000000"/>
          <w:sz w:val="28"/>
        </w:rPr>
        <w:t>
      15. Аумақтық бөлімшелерде жіті және созылмалы кәсіптік аурулар мен уланулар хабарлама негізінде тіркеуге және есепке алынуға жатады.</w:t>
      </w:r>
    </w:p>
    <w:bookmarkEnd w:id="30"/>
    <w:bookmarkStart w:name="z32" w:id="31"/>
    <w:p>
      <w:pPr>
        <w:spacing w:after="0"/>
        <w:ind w:left="0"/>
        <w:jc w:val="both"/>
      </w:pPr>
      <w:r>
        <w:rPr>
          <w:rFonts w:ascii="Times New Roman"/>
          <w:b w:val="false"/>
          <w:i w:val="false"/>
          <w:color w:val="000000"/>
          <w:sz w:val="28"/>
        </w:rPr>
        <w:t>
      16. Жіті кәсіптік ауру мен уланудың әрбір жағдайына осы ауруды анықтаған немесе күдіктенген дәрігер хабарламаны толтырады, оны 12 сағаттың ішінде аумақтық бөлімшеге және науқастың (зардап шеккеннің) жұмыс істейтін жері бойынша ұйымның басшысына (жұмыс берушіге) жіберіледі. Ақпарат 3 сағаттың ішінде телефон арқылы аумақтық бөлімшеге хабарланады.</w:t>
      </w:r>
    </w:p>
    <w:bookmarkEnd w:id="31"/>
    <w:bookmarkStart w:name="z33" w:id="32"/>
    <w:p>
      <w:pPr>
        <w:spacing w:after="0"/>
        <w:ind w:left="0"/>
        <w:jc w:val="both"/>
      </w:pPr>
      <w:r>
        <w:rPr>
          <w:rFonts w:ascii="Times New Roman"/>
          <w:b w:val="false"/>
          <w:i w:val="false"/>
          <w:color w:val="000000"/>
          <w:sz w:val="28"/>
        </w:rPr>
        <w:t>
      17. Диагноз нақтыланған немесе өзгерген кезде медициналық ұйым жаңа хабарламаны толтырады және 24 сағаттың ішінде науқастың (зардап шеккеннің) жұмыс істейтін жері бойынша аумақтық бөлімшесіне және ұйымның басшысына (жұмыс берушіге) жібереді, бұл ретте өзгертілген (нақтыланған) диагноз, оның қойылған күні, бастапқы диагнозы көрсетіледі.</w:t>
      </w:r>
    </w:p>
    <w:bookmarkEnd w:id="32"/>
    <w:bookmarkStart w:name="z34" w:id="33"/>
    <w:p>
      <w:pPr>
        <w:spacing w:after="0"/>
        <w:ind w:left="0"/>
        <w:jc w:val="both"/>
      </w:pPr>
      <w:r>
        <w:rPr>
          <w:rFonts w:ascii="Times New Roman"/>
          <w:b w:val="false"/>
          <w:i w:val="false"/>
          <w:color w:val="000000"/>
          <w:sz w:val="28"/>
        </w:rPr>
        <w:t>
      18. Алғаш рет анықталған созылмалы кәсіптік ауру (интоксикация) туралы хабарлама кәсіптік патология орталықтарында және кәсіптік аурулар клиникаларында толтырылады. Түпкілікті диагноз қойылғаннан кейін хабарлама күнтізбелік 3 күннің ішінде науқастың (зардап шеккеннің) жұмыс істейтін жері бойынша аумақтық бөлімшесіне және науқастың (зардап шеккеннің) жұмыс орны бойынша ұйымның басшысына (жұмыс берушіге), сондай-ақ науқасты (зардап шеккенді) жолдаған медициналық ұйымға жіберіледі. Алғаш рет анықталған созылмалы кәсіптік ауру (интоксикация) туралы хабарлама науқастың зиянды өндірістік факторлармен байланыста болған соңғы жұмыс орны бойынша жіберіледі.</w:t>
      </w:r>
    </w:p>
    <w:bookmarkEnd w:id="33"/>
    <w:bookmarkStart w:name="z35" w:id="34"/>
    <w:p>
      <w:pPr>
        <w:spacing w:after="0"/>
        <w:ind w:left="0"/>
        <w:jc w:val="both"/>
      </w:pPr>
      <w:r>
        <w:rPr>
          <w:rFonts w:ascii="Times New Roman"/>
          <w:b w:val="false"/>
          <w:i w:val="false"/>
          <w:color w:val="000000"/>
          <w:sz w:val="28"/>
        </w:rPr>
        <w:t>
      19. Кәсіптік аурулар мен уланулар жағдайларын тіркеуді және есепке алуды науқастың (зардап шеккеннің) зиянды өндірістік факторлармен байланыста болған негізгі жұмыс орны бойынша аумақтық бөлімшелері жүргізеді.</w:t>
      </w:r>
    </w:p>
    <w:bookmarkEnd w:id="34"/>
    <w:bookmarkStart w:name="z36" w:id="35"/>
    <w:p>
      <w:pPr>
        <w:spacing w:after="0"/>
        <w:ind w:left="0"/>
        <w:jc w:val="both"/>
      </w:pPr>
      <w:r>
        <w:rPr>
          <w:rFonts w:ascii="Times New Roman"/>
          <w:b w:val="false"/>
          <w:i w:val="false"/>
          <w:color w:val="000000"/>
          <w:sz w:val="28"/>
        </w:rPr>
        <w:t xml:space="preserve">
      20. Аумақтық бөлімшелерде Кодекстің </w:t>
      </w:r>
      <w:r>
        <w:rPr>
          <w:rFonts w:ascii="Times New Roman"/>
          <w:b w:val="false"/>
          <w:i w:val="false"/>
          <w:color w:val="000000"/>
          <w:sz w:val="28"/>
        </w:rPr>
        <w:t>7-1-бабы</w:t>
      </w:r>
      <w:r>
        <w:rPr>
          <w:rFonts w:ascii="Times New Roman"/>
          <w:b w:val="false"/>
          <w:i w:val="false"/>
          <w:color w:val="000000"/>
          <w:sz w:val="28"/>
        </w:rPr>
        <w:t xml:space="preserve"> 1-тармағының 2) тармақшасына сәйкес халықтың санитариялық-эпидемиологиялық саламаттылығы саласындағы мемлекеттік орган бекіткен нысан бойынша Кәсіптік ауруды (улануды) есепке алу картасы жүргізіледі.</w:t>
      </w:r>
    </w:p>
    <w:bookmarkEnd w:id="35"/>
    <w:bookmarkStart w:name="z37" w:id="36"/>
    <w:p>
      <w:pPr>
        <w:spacing w:after="0"/>
        <w:ind w:left="0"/>
        <w:jc w:val="both"/>
      </w:pPr>
      <w:r>
        <w:rPr>
          <w:rFonts w:ascii="Times New Roman"/>
          <w:b w:val="false"/>
          <w:i w:val="false"/>
          <w:color w:val="000000"/>
          <w:sz w:val="28"/>
        </w:rPr>
        <w:t xml:space="preserve">
      21. Аумақтық бөлімшелерде, денсаулық сақтау ұйымдарында, кәсіптік патология орталықтарында Кодекстің </w:t>
      </w:r>
      <w:r>
        <w:rPr>
          <w:rFonts w:ascii="Times New Roman"/>
          <w:b w:val="false"/>
          <w:i w:val="false"/>
          <w:color w:val="000000"/>
          <w:sz w:val="28"/>
        </w:rPr>
        <w:t>7-1-бабы</w:t>
      </w:r>
      <w:r>
        <w:rPr>
          <w:rFonts w:ascii="Times New Roman"/>
          <w:b w:val="false"/>
          <w:i w:val="false"/>
          <w:color w:val="000000"/>
          <w:sz w:val="28"/>
        </w:rPr>
        <w:t xml:space="preserve"> 1-тармағының 2) тармақшасына сәйкес халықтың санитариялық-эпидемиологиялық саламаттылығы саласындағы мемлекеттік орган бекіткен нысан бойынша кәсіптік ауруларды (улануларды) тіркеу журналы жүргізіледі.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Инфекциялық, паразиттік, </w:t>
            </w:r>
            <w:r>
              <w:br/>
            </w:r>
            <w:r>
              <w:rPr>
                <w:rFonts w:ascii="Times New Roman"/>
                <w:b w:val="false"/>
                <w:i w:val="false"/>
                <w:color w:val="000000"/>
                <w:sz w:val="20"/>
              </w:rPr>
              <w:t xml:space="preserve">кәсіптік аурулар мен уланулар </w:t>
            </w:r>
            <w:r>
              <w:br/>
            </w:r>
            <w:r>
              <w:rPr>
                <w:rFonts w:ascii="Times New Roman"/>
                <w:b w:val="false"/>
                <w:i w:val="false"/>
                <w:color w:val="000000"/>
                <w:sz w:val="20"/>
              </w:rPr>
              <w:t xml:space="preserve">жағдайларын тіркеу, есепке </w:t>
            </w:r>
            <w:r>
              <w:br/>
            </w:r>
            <w:r>
              <w:rPr>
                <w:rFonts w:ascii="Times New Roman"/>
                <w:b w:val="false"/>
                <w:i w:val="false"/>
                <w:color w:val="000000"/>
                <w:sz w:val="20"/>
              </w:rPr>
              <w:t xml:space="preserve">алуды жүргізу қағидаларына </w:t>
            </w:r>
            <w:r>
              <w:br/>
            </w:r>
            <w:r>
              <w:rPr>
                <w:rFonts w:ascii="Times New Roman"/>
                <w:b w:val="false"/>
                <w:i w:val="false"/>
                <w:color w:val="000000"/>
                <w:sz w:val="20"/>
              </w:rPr>
              <w:t xml:space="preserve">қосымша </w:t>
            </w:r>
          </w:p>
        </w:tc>
      </w:tr>
    </w:tbl>
    <w:bookmarkStart w:name="z39" w:id="37"/>
    <w:p>
      <w:pPr>
        <w:spacing w:after="0"/>
        <w:ind w:left="0"/>
        <w:jc w:val="left"/>
      </w:pPr>
      <w:r>
        <w:rPr>
          <w:rFonts w:ascii="Times New Roman"/>
          <w:b/>
          <w:i w:val="false"/>
          <w:color w:val="000000"/>
        </w:rPr>
        <w:t xml:space="preserve"> Қазақстан Республикасында тіркеу мен есепке алуға жататын халықтың арасындағы инфекциялық және паразиттік аурулардың тізбесі</w:t>
      </w:r>
    </w:p>
    <w:bookmarkEnd w:id="37"/>
    <w:bookmarkStart w:name="z40" w:id="38"/>
    <w:p>
      <w:pPr>
        <w:spacing w:after="0"/>
        <w:ind w:left="0"/>
        <w:jc w:val="both"/>
      </w:pPr>
      <w:r>
        <w:rPr>
          <w:rFonts w:ascii="Times New Roman"/>
          <w:b w:val="false"/>
          <w:i w:val="false"/>
          <w:color w:val="000000"/>
          <w:sz w:val="28"/>
        </w:rPr>
        <w:t>
      1. Медициналық ұйымдарда және халықтың санитариялық-эпидемиологиялық саламаттылығы саласындағы мемлекеттік органның аумақтық бөлімшелерінде (бұдан әрі – аумақтық бөлімшелерде) жеке есепке алынуға жататын инфекциялық аурулар:</w:t>
      </w:r>
    </w:p>
    <w:bookmarkEnd w:id="38"/>
    <w:p>
      <w:pPr>
        <w:spacing w:after="0"/>
        <w:ind w:left="0"/>
        <w:jc w:val="both"/>
      </w:pPr>
      <w:r>
        <w:rPr>
          <w:rFonts w:ascii="Times New Roman"/>
          <w:b w:val="false"/>
          <w:i w:val="false"/>
          <w:color w:val="000000"/>
          <w:sz w:val="28"/>
        </w:rPr>
        <w:t>
      1) тырысқақ (А00);</w:t>
      </w:r>
    </w:p>
    <w:p>
      <w:pPr>
        <w:spacing w:after="0"/>
        <w:ind w:left="0"/>
        <w:jc w:val="both"/>
      </w:pPr>
      <w:r>
        <w:rPr>
          <w:rFonts w:ascii="Times New Roman"/>
          <w:b w:val="false"/>
          <w:i w:val="false"/>
          <w:color w:val="000000"/>
          <w:sz w:val="28"/>
        </w:rPr>
        <w:t>
      2) іш сүзегі (А01.0);</w:t>
      </w:r>
    </w:p>
    <w:p>
      <w:pPr>
        <w:spacing w:after="0"/>
        <w:ind w:left="0"/>
        <w:jc w:val="both"/>
      </w:pPr>
      <w:r>
        <w:rPr>
          <w:rFonts w:ascii="Times New Roman"/>
          <w:b w:val="false"/>
          <w:i w:val="false"/>
          <w:color w:val="000000"/>
          <w:sz w:val="28"/>
        </w:rPr>
        <w:t>
      3) А, В, С, нақтыланбаған қылауы (А01.1-А01.4);</w:t>
      </w:r>
    </w:p>
    <w:p>
      <w:pPr>
        <w:spacing w:after="0"/>
        <w:ind w:left="0"/>
        <w:jc w:val="both"/>
      </w:pPr>
      <w:r>
        <w:rPr>
          <w:rFonts w:ascii="Times New Roman"/>
          <w:b w:val="false"/>
          <w:i w:val="false"/>
          <w:color w:val="000000"/>
          <w:sz w:val="28"/>
        </w:rPr>
        <w:t>
      4) басқа да сальмонеллез инфекциялары (А02);</w:t>
      </w:r>
    </w:p>
    <w:p>
      <w:pPr>
        <w:spacing w:after="0"/>
        <w:ind w:left="0"/>
        <w:jc w:val="both"/>
      </w:pPr>
      <w:r>
        <w:rPr>
          <w:rFonts w:ascii="Times New Roman"/>
          <w:b w:val="false"/>
          <w:i w:val="false"/>
          <w:color w:val="000000"/>
          <w:sz w:val="28"/>
        </w:rPr>
        <w:t>
      5) шигеллез (бактериялық дизентерия) (АОЗ);</w:t>
      </w:r>
    </w:p>
    <w:p>
      <w:pPr>
        <w:spacing w:after="0"/>
        <w:ind w:left="0"/>
        <w:jc w:val="both"/>
      </w:pPr>
      <w:r>
        <w:rPr>
          <w:rFonts w:ascii="Times New Roman"/>
          <w:b w:val="false"/>
          <w:i w:val="false"/>
          <w:color w:val="000000"/>
          <w:sz w:val="28"/>
        </w:rPr>
        <w:t>
      6) басқа да бактериялық ішек инфекциялары (А04.0-04.5; А04.7-А04.9);</w:t>
      </w:r>
    </w:p>
    <w:p>
      <w:pPr>
        <w:spacing w:after="0"/>
        <w:ind w:left="0"/>
        <w:jc w:val="both"/>
      </w:pPr>
      <w:r>
        <w:rPr>
          <w:rFonts w:ascii="Times New Roman"/>
          <w:b w:val="false"/>
          <w:i w:val="false"/>
          <w:color w:val="000000"/>
          <w:sz w:val="28"/>
        </w:rPr>
        <w:t>
      7) Yersіnіa enterocolіtіca тудырған энтерит (иерсиниоз) (А04.6);</w:t>
      </w:r>
    </w:p>
    <w:p>
      <w:pPr>
        <w:spacing w:after="0"/>
        <w:ind w:left="0"/>
        <w:jc w:val="both"/>
      </w:pPr>
      <w:r>
        <w:rPr>
          <w:rFonts w:ascii="Times New Roman"/>
          <w:b w:val="false"/>
          <w:i w:val="false"/>
          <w:color w:val="000000"/>
          <w:sz w:val="28"/>
        </w:rPr>
        <w:t>
      8) басқа айдарларда аурулардың себебі ретінде жіктелмеген басқа да бактериялық тамақтан уланулар (А05);</w:t>
      </w:r>
    </w:p>
    <w:p>
      <w:pPr>
        <w:spacing w:after="0"/>
        <w:ind w:left="0"/>
        <w:jc w:val="both"/>
      </w:pPr>
      <w:r>
        <w:rPr>
          <w:rFonts w:ascii="Times New Roman"/>
          <w:b w:val="false"/>
          <w:i w:val="false"/>
          <w:color w:val="000000"/>
          <w:sz w:val="28"/>
        </w:rPr>
        <w:t>
      9) амебиаз (А06);</w:t>
      </w:r>
    </w:p>
    <w:p>
      <w:pPr>
        <w:spacing w:after="0"/>
        <w:ind w:left="0"/>
        <w:jc w:val="both"/>
      </w:pPr>
      <w:r>
        <w:rPr>
          <w:rFonts w:ascii="Times New Roman"/>
          <w:b w:val="false"/>
          <w:i w:val="false"/>
          <w:color w:val="000000"/>
          <w:sz w:val="28"/>
        </w:rPr>
        <w:t>
      10) вирусты және басқа да нақтыланған ішек инфекциялары (А08);</w:t>
      </w:r>
    </w:p>
    <w:p>
      <w:pPr>
        <w:spacing w:after="0"/>
        <w:ind w:left="0"/>
        <w:jc w:val="both"/>
      </w:pPr>
      <w:r>
        <w:rPr>
          <w:rFonts w:ascii="Times New Roman"/>
          <w:b w:val="false"/>
          <w:i w:val="false"/>
          <w:color w:val="000000"/>
          <w:sz w:val="28"/>
        </w:rPr>
        <w:t>
      11) ротавирусты энтерит (А08.0);</w:t>
      </w:r>
    </w:p>
    <w:p>
      <w:pPr>
        <w:spacing w:after="0"/>
        <w:ind w:left="0"/>
        <w:jc w:val="both"/>
      </w:pPr>
      <w:r>
        <w:rPr>
          <w:rFonts w:ascii="Times New Roman"/>
          <w:b w:val="false"/>
          <w:i w:val="false"/>
          <w:color w:val="000000"/>
          <w:sz w:val="28"/>
        </w:rPr>
        <w:t>
      12) туберкулез (А15-А19);</w:t>
      </w:r>
    </w:p>
    <w:p>
      <w:pPr>
        <w:spacing w:after="0"/>
        <w:ind w:left="0"/>
        <w:jc w:val="both"/>
      </w:pPr>
      <w:r>
        <w:rPr>
          <w:rFonts w:ascii="Times New Roman"/>
          <w:b w:val="false"/>
          <w:i w:val="false"/>
          <w:color w:val="000000"/>
          <w:sz w:val="28"/>
        </w:rPr>
        <w:t>
      13) оба (А20);</w:t>
      </w:r>
    </w:p>
    <w:p>
      <w:pPr>
        <w:spacing w:after="0"/>
        <w:ind w:left="0"/>
        <w:jc w:val="both"/>
      </w:pPr>
      <w:r>
        <w:rPr>
          <w:rFonts w:ascii="Times New Roman"/>
          <w:b w:val="false"/>
          <w:i w:val="false"/>
          <w:color w:val="000000"/>
          <w:sz w:val="28"/>
        </w:rPr>
        <w:t>
      14) туляремия (А21);</w:t>
      </w:r>
    </w:p>
    <w:p>
      <w:pPr>
        <w:spacing w:after="0"/>
        <w:ind w:left="0"/>
        <w:jc w:val="both"/>
      </w:pPr>
      <w:r>
        <w:rPr>
          <w:rFonts w:ascii="Times New Roman"/>
          <w:b w:val="false"/>
          <w:i w:val="false"/>
          <w:color w:val="000000"/>
          <w:sz w:val="28"/>
        </w:rPr>
        <w:t>
      15) күйдіргі (А22);</w:t>
      </w:r>
    </w:p>
    <w:p>
      <w:pPr>
        <w:spacing w:after="0"/>
        <w:ind w:left="0"/>
        <w:jc w:val="both"/>
      </w:pPr>
      <w:r>
        <w:rPr>
          <w:rFonts w:ascii="Times New Roman"/>
          <w:b w:val="false"/>
          <w:i w:val="false"/>
          <w:color w:val="000000"/>
          <w:sz w:val="28"/>
        </w:rPr>
        <w:t>
      16) бруцеллез (А23);</w:t>
      </w:r>
    </w:p>
    <w:p>
      <w:pPr>
        <w:spacing w:after="0"/>
        <w:ind w:left="0"/>
        <w:jc w:val="both"/>
      </w:pPr>
      <w:r>
        <w:rPr>
          <w:rFonts w:ascii="Times New Roman"/>
          <w:b w:val="false"/>
          <w:i w:val="false"/>
          <w:color w:val="000000"/>
          <w:sz w:val="28"/>
        </w:rPr>
        <w:t>
      17) лептоспироз (А27);</w:t>
      </w:r>
    </w:p>
    <w:p>
      <w:pPr>
        <w:spacing w:after="0"/>
        <w:ind w:left="0"/>
        <w:jc w:val="both"/>
      </w:pPr>
      <w:r>
        <w:rPr>
          <w:rFonts w:ascii="Times New Roman"/>
          <w:b w:val="false"/>
          <w:i w:val="false"/>
          <w:color w:val="000000"/>
          <w:sz w:val="28"/>
        </w:rPr>
        <w:t>
      18) пастереллез (А28.0);</w:t>
      </w:r>
    </w:p>
    <w:p>
      <w:pPr>
        <w:spacing w:after="0"/>
        <w:ind w:left="0"/>
        <w:jc w:val="both"/>
      </w:pPr>
      <w:r>
        <w:rPr>
          <w:rFonts w:ascii="Times New Roman"/>
          <w:b w:val="false"/>
          <w:i w:val="false"/>
          <w:color w:val="000000"/>
          <w:sz w:val="28"/>
        </w:rPr>
        <w:t>
      19) листериоз (А32);</w:t>
      </w:r>
    </w:p>
    <w:p>
      <w:pPr>
        <w:spacing w:after="0"/>
        <w:ind w:left="0"/>
        <w:jc w:val="both"/>
      </w:pPr>
      <w:r>
        <w:rPr>
          <w:rFonts w:ascii="Times New Roman"/>
          <w:b w:val="false"/>
          <w:i w:val="false"/>
          <w:color w:val="000000"/>
          <w:sz w:val="28"/>
        </w:rPr>
        <w:t>
      20) сіреспе (А33-А35);</w:t>
      </w:r>
    </w:p>
    <w:p>
      <w:pPr>
        <w:spacing w:after="0"/>
        <w:ind w:left="0"/>
        <w:jc w:val="both"/>
      </w:pPr>
      <w:r>
        <w:rPr>
          <w:rFonts w:ascii="Times New Roman"/>
          <w:b w:val="false"/>
          <w:i w:val="false"/>
          <w:color w:val="000000"/>
          <w:sz w:val="28"/>
        </w:rPr>
        <w:t>
      21) дифтерия (А36);</w:t>
      </w:r>
    </w:p>
    <w:p>
      <w:pPr>
        <w:spacing w:after="0"/>
        <w:ind w:left="0"/>
        <w:jc w:val="both"/>
      </w:pPr>
      <w:r>
        <w:rPr>
          <w:rFonts w:ascii="Times New Roman"/>
          <w:b w:val="false"/>
          <w:i w:val="false"/>
          <w:color w:val="000000"/>
          <w:sz w:val="28"/>
        </w:rPr>
        <w:t>
      22) көкжөтел (А37);</w:t>
      </w:r>
    </w:p>
    <w:p>
      <w:pPr>
        <w:spacing w:after="0"/>
        <w:ind w:left="0"/>
        <w:jc w:val="both"/>
      </w:pPr>
      <w:r>
        <w:rPr>
          <w:rFonts w:ascii="Times New Roman"/>
          <w:b w:val="false"/>
          <w:i w:val="false"/>
          <w:color w:val="000000"/>
          <w:sz w:val="28"/>
        </w:rPr>
        <w:t>
      23) жәншау (А38);</w:t>
      </w:r>
    </w:p>
    <w:p>
      <w:pPr>
        <w:spacing w:after="0"/>
        <w:ind w:left="0"/>
        <w:jc w:val="both"/>
      </w:pPr>
      <w:r>
        <w:rPr>
          <w:rFonts w:ascii="Times New Roman"/>
          <w:b w:val="false"/>
          <w:i w:val="false"/>
          <w:color w:val="000000"/>
          <w:sz w:val="28"/>
        </w:rPr>
        <w:t>
      24) менингококк инфекциясы (А39);</w:t>
      </w:r>
    </w:p>
    <w:p>
      <w:pPr>
        <w:spacing w:after="0"/>
        <w:ind w:left="0"/>
        <w:jc w:val="both"/>
      </w:pPr>
      <w:r>
        <w:rPr>
          <w:rFonts w:ascii="Times New Roman"/>
          <w:b w:val="false"/>
          <w:i w:val="false"/>
          <w:color w:val="000000"/>
          <w:sz w:val="28"/>
        </w:rPr>
        <w:t>
      25) легионерлер ауруы (А48.1);</w:t>
      </w:r>
    </w:p>
    <w:p>
      <w:pPr>
        <w:spacing w:after="0"/>
        <w:ind w:left="0"/>
        <w:jc w:val="both"/>
      </w:pPr>
      <w:r>
        <w:rPr>
          <w:rFonts w:ascii="Times New Roman"/>
          <w:b w:val="false"/>
          <w:i w:val="false"/>
          <w:color w:val="000000"/>
          <w:sz w:val="28"/>
        </w:rPr>
        <w:t>
      26) орнитоз, пситтакоз (А70);</w:t>
      </w:r>
    </w:p>
    <w:p>
      <w:pPr>
        <w:spacing w:after="0"/>
        <w:ind w:left="0"/>
        <w:jc w:val="both"/>
      </w:pPr>
      <w:r>
        <w:rPr>
          <w:rFonts w:ascii="Times New Roman"/>
          <w:b w:val="false"/>
          <w:i w:val="false"/>
          <w:color w:val="000000"/>
          <w:sz w:val="28"/>
        </w:rPr>
        <w:t>
      27) риккетсиоздар (А75-А79);</w:t>
      </w:r>
    </w:p>
    <w:p>
      <w:pPr>
        <w:spacing w:after="0"/>
        <w:ind w:left="0"/>
        <w:jc w:val="both"/>
      </w:pPr>
      <w:r>
        <w:rPr>
          <w:rFonts w:ascii="Times New Roman"/>
          <w:b w:val="false"/>
          <w:i w:val="false"/>
          <w:color w:val="000000"/>
          <w:sz w:val="28"/>
        </w:rPr>
        <w:t>
      28) жіті полиомиелит (А80);</w:t>
      </w:r>
    </w:p>
    <w:p>
      <w:pPr>
        <w:spacing w:after="0"/>
        <w:ind w:left="0"/>
        <w:jc w:val="both"/>
      </w:pPr>
      <w:r>
        <w:rPr>
          <w:rFonts w:ascii="Times New Roman"/>
          <w:b w:val="false"/>
          <w:i w:val="false"/>
          <w:color w:val="000000"/>
          <w:sz w:val="28"/>
        </w:rPr>
        <w:t>
      29) анықталмаған және басқа да параличті жіті полиомиелиті (А80.3)</w:t>
      </w:r>
    </w:p>
    <w:p>
      <w:pPr>
        <w:spacing w:after="0"/>
        <w:ind w:left="0"/>
        <w:jc w:val="both"/>
      </w:pPr>
      <w:r>
        <w:rPr>
          <w:rFonts w:ascii="Times New Roman"/>
          <w:b w:val="false"/>
          <w:i w:val="false"/>
          <w:color w:val="000000"/>
          <w:sz w:val="28"/>
        </w:rPr>
        <w:t>
      30) құтырма (А82);</w:t>
      </w:r>
    </w:p>
    <w:p>
      <w:pPr>
        <w:spacing w:after="0"/>
        <w:ind w:left="0"/>
        <w:jc w:val="both"/>
      </w:pPr>
      <w:r>
        <w:rPr>
          <w:rFonts w:ascii="Times New Roman"/>
          <w:b w:val="false"/>
          <w:i w:val="false"/>
          <w:color w:val="000000"/>
          <w:sz w:val="28"/>
        </w:rPr>
        <w:t>
      31) вирусты менингит (А.87.0; А.87.1; А.87.8; А.87.9);</w:t>
      </w:r>
    </w:p>
    <w:p>
      <w:pPr>
        <w:spacing w:after="0"/>
        <w:ind w:left="0"/>
        <w:jc w:val="both"/>
      </w:pPr>
      <w:r>
        <w:rPr>
          <w:rFonts w:ascii="Times New Roman"/>
          <w:b w:val="false"/>
          <w:i w:val="false"/>
          <w:color w:val="000000"/>
          <w:sz w:val="28"/>
        </w:rPr>
        <w:t>
      32) буынаяқтылар арқылы берілетін вирусты қызбалар мен вирусты геморрагиялық қызбалар (А92-А99);</w:t>
      </w:r>
    </w:p>
    <w:p>
      <w:pPr>
        <w:spacing w:after="0"/>
        <w:ind w:left="0"/>
        <w:jc w:val="both"/>
      </w:pPr>
      <w:r>
        <w:rPr>
          <w:rFonts w:ascii="Times New Roman"/>
          <w:b w:val="false"/>
          <w:i w:val="false"/>
          <w:color w:val="000000"/>
          <w:sz w:val="28"/>
        </w:rPr>
        <w:t>
      33) сары қызба (А95);</w:t>
      </w:r>
    </w:p>
    <w:p>
      <w:pPr>
        <w:spacing w:after="0"/>
        <w:ind w:left="0"/>
        <w:jc w:val="both"/>
      </w:pPr>
      <w:r>
        <w:rPr>
          <w:rFonts w:ascii="Times New Roman"/>
          <w:b w:val="false"/>
          <w:i w:val="false"/>
          <w:color w:val="000000"/>
          <w:sz w:val="28"/>
        </w:rPr>
        <w:t>
      34) желшешек (В01);</w:t>
      </w:r>
    </w:p>
    <w:p>
      <w:pPr>
        <w:spacing w:after="0"/>
        <w:ind w:left="0"/>
        <w:jc w:val="both"/>
      </w:pPr>
      <w:r>
        <w:rPr>
          <w:rFonts w:ascii="Times New Roman"/>
          <w:b w:val="false"/>
          <w:i w:val="false"/>
          <w:color w:val="000000"/>
          <w:sz w:val="28"/>
        </w:rPr>
        <w:t>
      35) қызылша (В05);</w:t>
      </w:r>
    </w:p>
    <w:p>
      <w:pPr>
        <w:spacing w:after="0"/>
        <w:ind w:left="0"/>
        <w:jc w:val="both"/>
      </w:pPr>
      <w:r>
        <w:rPr>
          <w:rFonts w:ascii="Times New Roman"/>
          <w:b w:val="false"/>
          <w:i w:val="false"/>
          <w:color w:val="000000"/>
          <w:sz w:val="28"/>
        </w:rPr>
        <w:t>
      36) қызамық (В06);</w:t>
      </w:r>
    </w:p>
    <w:p>
      <w:pPr>
        <w:spacing w:after="0"/>
        <w:ind w:left="0"/>
        <w:jc w:val="both"/>
      </w:pPr>
      <w:r>
        <w:rPr>
          <w:rFonts w:ascii="Times New Roman"/>
          <w:b w:val="false"/>
          <w:i w:val="false"/>
          <w:color w:val="000000"/>
          <w:sz w:val="28"/>
        </w:rPr>
        <w:t>
      37) аусыл (В08.8);</w:t>
      </w:r>
    </w:p>
    <w:p>
      <w:pPr>
        <w:spacing w:after="0"/>
        <w:ind w:left="0"/>
        <w:jc w:val="both"/>
      </w:pPr>
      <w:r>
        <w:rPr>
          <w:rFonts w:ascii="Times New Roman"/>
          <w:b w:val="false"/>
          <w:i w:val="false"/>
          <w:color w:val="000000"/>
          <w:sz w:val="28"/>
        </w:rPr>
        <w:t>
      38) вирусты гепатит (В15-В18);</w:t>
      </w:r>
    </w:p>
    <w:p>
      <w:pPr>
        <w:spacing w:after="0"/>
        <w:ind w:left="0"/>
        <w:jc w:val="both"/>
      </w:pPr>
      <w:r>
        <w:rPr>
          <w:rFonts w:ascii="Times New Roman"/>
          <w:b w:val="false"/>
          <w:i w:val="false"/>
          <w:color w:val="000000"/>
          <w:sz w:val="28"/>
        </w:rPr>
        <w:t>
      39) эпидемиялық паротит (В26);</w:t>
      </w:r>
    </w:p>
    <w:p>
      <w:pPr>
        <w:spacing w:after="0"/>
        <w:ind w:left="0"/>
        <w:jc w:val="both"/>
      </w:pPr>
      <w:r>
        <w:rPr>
          <w:rFonts w:ascii="Times New Roman"/>
          <w:b w:val="false"/>
          <w:i w:val="false"/>
          <w:color w:val="000000"/>
          <w:sz w:val="28"/>
        </w:rPr>
        <w:t>
      40) басқа айдарларда аурулардың себебі ретінде жіктелген Streptoccus pneumoniae (В95.3);</w:t>
      </w:r>
    </w:p>
    <w:p>
      <w:pPr>
        <w:spacing w:after="0"/>
        <w:ind w:left="0"/>
        <w:jc w:val="both"/>
      </w:pPr>
      <w:r>
        <w:rPr>
          <w:rFonts w:ascii="Times New Roman"/>
          <w:b w:val="false"/>
          <w:i w:val="false"/>
          <w:color w:val="000000"/>
          <w:sz w:val="28"/>
        </w:rPr>
        <w:t>
      41) басқа айдарларда аурулардың себебі ретінде жіктелген Haemophilus influenzae (Haemophilus influenzae) (В96.3);</w:t>
      </w:r>
    </w:p>
    <w:p>
      <w:pPr>
        <w:spacing w:after="0"/>
        <w:ind w:left="0"/>
        <w:jc w:val="both"/>
      </w:pPr>
      <w:r>
        <w:rPr>
          <w:rFonts w:ascii="Times New Roman"/>
          <w:b w:val="false"/>
          <w:i w:val="false"/>
          <w:color w:val="000000"/>
          <w:sz w:val="28"/>
        </w:rPr>
        <w:t>
      42) анықталмаған бактериалдық менингит (G00.9);</w:t>
      </w:r>
    </w:p>
    <w:p>
      <w:pPr>
        <w:spacing w:after="0"/>
        <w:ind w:left="0"/>
        <w:jc w:val="both"/>
      </w:pPr>
      <w:r>
        <w:rPr>
          <w:rFonts w:ascii="Times New Roman"/>
          <w:b w:val="false"/>
          <w:i w:val="false"/>
          <w:color w:val="000000"/>
          <w:sz w:val="28"/>
        </w:rPr>
        <w:t>
      43) медицналық түсік (О 04.0; О 04.5);</w:t>
      </w:r>
    </w:p>
    <w:p>
      <w:pPr>
        <w:spacing w:after="0"/>
        <w:ind w:left="0"/>
        <w:jc w:val="both"/>
      </w:pPr>
      <w:r>
        <w:rPr>
          <w:rFonts w:ascii="Times New Roman"/>
          <w:b w:val="false"/>
          <w:i w:val="false"/>
          <w:color w:val="000000"/>
          <w:sz w:val="28"/>
        </w:rPr>
        <w:t>
      44) көбінесе босанғаннан кейінгі кезеңмен байланысты асқынулар (О85; О86; О90.0; О90.1; О 91);</w:t>
      </w:r>
    </w:p>
    <w:p>
      <w:pPr>
        <w:spacing w:after="0"/>
        <w:ind w:left="0"/>
        <w:jc w:val="both"/>
      </w:pPr>
      <w:r>
        <w:rPr>
          <w:rFonts w:ascii="Times New Roman"/>
          <w:b w:val="false"/>
          <w:i w:val="false"/>
          <w:color w:val="000000"/>
          <w:sz w:val="28"/>
        </w:rPr>
        <w:t>
      45) перинатальдық кезеңге тән инфекциялық аурулар (Р35.0; Р35.3; Р35,8; Р36-Р39);</w:t>
      </w:r>
    </w:p>
    <w:p>
      <w:pPr>
        <w:spacing w:after="0"/>
        <w:ind w:left="0"/>
        <w:jc w:val="both"/>
      </w:pPr>
      <w:r>
        <w:rPr>
          <w:rFonts w:ascii="Times New Roman"/>
          <w:b w:val="false"/>
          <w:i w:val="false"/>
          <w:color w:val="000000"/>
          <w:sz w:val="28"/>
        </w:rPr>
        <w:t>
      46) басқа да айдарларда жіктелмеген хирургиялық және терапиялық араласу асқынулары (Т.80.2; Т.81.3; Т.81.4; Т.82.6; Т.82.7; Т.83.5; Т.83.6; Т.84.5-Т.84.7; Т.85.7; Т.88.0; Т.88.1;);</w:t>
      </w:r>
    </w:p>
    <w:p>
      <w:pPr>
        <w:spacing w:after="0"/>
        <w:ind w:left="0"/>
        <w:jc w:val="both"/>
      </w:pPr>
      <w:r>
        <w:rPr>
          <w:rFonts w:ascii="Times New Roman"/>
          <w:b w:val="false"/>
          <w:i w:val="false"/>
          <w:color w:val="000000"/>
          <w:sz w:val="28"/>
        </w:rPr>
        <w:t>
      47) егеуқұйрықтың тістеуі (W53);</w:t>
      </w:r>
    </w:p>
    <w:p>
      <w:pPr>
        <w:spacing w:after="0"/>
        <w:ind w:left="0"/>
        <w:jc w:val="both"/>
      </w:pPr>
      <w:r>
        <w:rPr>
          <w:rFonts w:ascii="Times New Roman"/>
          <w:b w:val="false"/>
          <w:i w:val="false"/>
          <w:color w:val="000000"/>
          <w:sz w:val="28"/>
        </w:rPr>
        <w:t>
      48) иттің тістеуі немесе соққысы (W54);</w:t>
      </w:r>
    </w:p>
    <w:p>
      <w:pPr>
        <w:spacing w:after="0"/>
        <w:ind w:left="0"/>
        <w:jc w:val="both"/>
      </w:pPr>
      <w:r>
        <w:rPr>
          <w:rFonts w:ascii="Times New Roman"/>
          <w:b w:val="false"/>
          <w:i w:val="false"/>
          <w:color w:val="000000"/>
          <w:sz w:val="28"/>
        </w:rPr>
        <w:t>
      49) басқа сүтқоректілердің тістеуі немесе соққысы (W55);</w:t>
      </w:r>
    </w:p>
    <w:p>
      <w:pPr>
        <w:spacing w:after="0"/>
        <w:ind w:left="0"/>
        <w:jc w:val="both"/>
      </w:pPr>
      <w:r>
        <w:rPr>
          <w:rFonts w:ascii="Times New Roman"/>
          <w:b w:val="false"/>
          <w:i w:val="false"/>
          <w:color w:val="000000"/>
          <w:sz w:val="28"/>
        </w:rPr>
        <w:t xml:space="preserve">
      50) іш сүзегінің қоздырғышын тасымалдаушылық (Z22.0); </w:t>
      </w:r>
    </w:p>
    <w:p>
      <w:pPr>
        <w:spacing w:after="0"/>
        <w:ind w:left="0"/>
        <w:jc w:val="both"/>
      </w:pPr>
      <w:r>
        <w:rPr>
          <w:rFonts w:ascii="Times New Roman"/>
          <w:b w:val="false"/>
          <w:i w:val="false"/>
          <w:color w:val="000000"/>
          <w:sz w:val="28"/>
        </w:rPr>
        <w:t>
      51) асқазан-ішек ауруларының қоздырғышын тасымалдаушылық (Z22.1);</w:t>
      </w:r>
    </w:p>
    <w:p>
      <w:pPr>
        <w:spacing w:after="0"/>
        <w:ind w:left="0"/>
        <w:jc w:val="both"/>
      </w:pPr>
      <w:r>
        <w:rPr>
          <w:rFonts w:ascii="Times New Roman"/>
          <w:b w:val="false"/>
          <w:i w:val="false"/>
          <w:color w:val="000000"/>
          <w:sz w:val="28"/>
        </w:rPr>
        <w:t>
      52) дифтерия қоздырғышын тасымалдаушылық (Z22.2);</w:t>
      </w:r>
    </w:p>
    <w:p>
      <w:pPr>
        <w:spacing w:after="0"/>
        <w:ind w:left="0"/>
        <w:jc w:val="both"/>
      </w:pPr>
      <w:r>
        <w:rPr>
          <w:rFonts w:ascii="Times New Roman"/>
          <w:b w:val="false"/>
          <w:i w:val="false"/>
          <w:color w:val="000000"/>
          <w:sz w:val="28"/>
        </w:rPr>
        <w:t>
      53) басқа анықталған бактериялық аурулардың қоздырғыштарын тасымалдаушылық (Z22.3).</w:t>
      </w:r>
    </w:p>
    <w:bookmarkStart w:name="z41" w:id="39"/>
    <w:p>
      <w:pPr>
        <w:spacing w:after="0"/>
        <w:ind w:left="0"/>
        <w:jc w:val="both"/>
      </w:pPr>
      <w:r>
        <w:rPr>
          <w:rFonts w:ascii="Times New Roman"/>
          <w:b w:val="false"/>
          <w:i w:val="false"/>
          <w:color w:val="000000"/>
          <w:sz w:val="28"/>
        </w:rPr>
        <w:t>
      2. Медициналық ұйымдарда және аумақтық бөлімшелерде жеке есепке алуға жататын паразиттік аурулар:</w:t>
      </w:r>
    </w:p>
    <w:bookmarkEnd w:id="39"/>
    <w:p>
      <w:pPr>
        <w:spacing w:after="0"/>
        <w:ind w:left="0"/>
        <w:jc w:val="both"/>
      </w:pPr>
      <w:r>
        <w:rPr>
          <w:rFonts w:ascii="Times New Roman"/>
          <w:b w:val="false"/>
          <w:i w:val="false"/>
          <w:color w:val="000000"/>
          <w:sz w:val="28"/>
        </w:rPr>
        <w:t>
      1) лямблиоз (А07.1);</w:t>
      </w:r>
    </w:p>
    <w:p>
      <w:pPr>
        <w:spacing w:after="0"/>
        <w:ind w:left="0"/>
        <w:jc w:val="both"/>
      </w:pPr>
      <w:r>
        <w:rPr>
          <w:rFonts w:ascii="Times New Roman"/>
          <w:b w:val="false"/>
          <w:i w:val="false"/>
          <w:color w:val="000000"/>
          <w:sz w:val="28"/>
        </w:rPr>
        <w:t>
      2) Лайм ауруы (А.69.2);</w:t>
      </w:r>
    </w:p>
    <w:p>
      <w:pPr>
        <w:spacing w:after="0"/>
        <w:ind w:left="0"/>
        <w:jc w:val="both"/>
      </w:pPr>
      <w:r>
        <w:rPr>
          <w:rFonts w:ascii="Times New Roman"/>
          <w:b w:val="false"/>
          <w:i w:val="false"/>
          <w:color w:val="000000"/>
          <w:sz w:val="28"/>
        </w:rPr>
        <w:t>
      3) вирустық кене энцефалиті (А84);</w:t>
      </w:r>
    </w:p>
    <w:p>
      <w:pPr>
        <w:spacing w:after="0"/>
        <w:ind w:left="0"/>
        <w:jc w:val="both"/>
      </w:pPr>
      <w:r>
        <w:rPr>
          <w:rFonts w:ascii="Times New Roman"/>
          <w:b w:val="false"/>
          <w:i w:val="false"/>
          <w:color w:val="000000"/>
          <w:sz w:val="28"/>
        </w:rPr>
        <w:t xml:space="preserve">
      4) дерматофития, оның ішінде эпидермофития,трихофития, микроспория, фавус (В35); </w:t>
      </w:r>
    </w:p>
    <w:p>
      <w:pPr>
        <w:spacing w:after="0"/>
        <w:ind w:left="0"/>
        <w:jc w:val="both"/>
      </w:pPr>
      <w:r>
        <w:rPr>
          <w:rFonts w:ascii="Times New Roman"/>
          <w:b w:val="false"/>
          <w:i w:val="false"/>
          <w:color w:val="000000"/>
          <w:sz w:val="28"/>
        </w:rPr>
        <w:t>
      5) безгек (В50-В54);</w:t>
      </w:r>
    </w:p>
    <w:p>
      <w:pPr>
        <w:spacing w:after="0"/>
        <w:ind w:left="0"/>
        <w:jc w:val="both"/>
      </w:pPr>
      <w:r>
        <w:rPr>
          <w:rFonts w:ascii="Times New Roman"/>
          <w:b w:val="false"/>
          <w:i w:val="false"/>
          <w:color w:val="000000"/>
          <w:sz w:val="28"/>
        </w:rPr>
        <w:t xml:space="preserve">
      6) лейшманиоз (В55); </w:t>
      </w:r>
    </w:p>
    <w:p>
      <w:pPr>
        <w:spacing w:after="0"/>
        <w:ind w:left="0"/>
        <w:jc w:val="both"/>
      </w:pPr>
      <w:r>
        <w:rPr>
          <w:rFonts w:ascii="Times New Roman"/>
          <w:b w:val="false"/>
          <w:i w:val="false"/>
          <w:color w:val="000000"/>
          <w:sz w:val="28"/>
        </w:rPr>
        <w:t>
      7) токсоплазмоз (В58);</w:t>
      </w:r>
    </w:p>
    <w:p>
      <w:pPr>
        <w:spacing w:after="0"/>
        <w:ind w:left="0"/>
        <w:jc w:val="both"/>
      </w:pPr>
      <w:r>
        <w:rPr>
          <w:rFonts w:ascii="Times New Roman"/>
          <w:b w:val="false"/>
          <w:i w:val="false"/>
          <w:color w:val="000000"/>
          <w:sz w:val="28"/>
        </w:rPr>
        <w:t>
      8) гельминтоздар (В65-В83);</w:t>
      </w:r>
    </w:p>
    <w:p>
      <w:pPr>
        <w:spacing w:after="0"/>
        <w:ind w:left="0"/>
        <w:jc w:val="both"/>
      </w:pPr>
      <w:r>
        <w:rPr>
          <w:rFonts w:ascii="Times New Roman"/>
          <w:b w:val="false"/>
          <w:i w:val="false"/>
          <w:color w:val="000000"/>
          <w:sz w:val="28"/>
        </w:rPr>
        <w:t>
      9) педикулез (В85);</w:t>
      </w:r>
    </w:p>
    <w:p>
      <w:pPr>
        <w:spacing w:after="0"/>
        <w:ind w:left="0"/>
        <w:jc w:val="both"/>
      </w:pPr>
      <w:r>
        <w:rPr>
          <w:rFonts w:ascii="Times New Roman"/>
          <w:b w:val="false"/>
          <w:i w:val="false"/>
          <w:color w:val="000000"/>
          <w:sz w:val="28"/>
        </w:rPr>
        <w:t>
      10) қышыма (В86);</w:t>
      </w:r>
    </w:p>
    <w:p>
      <w:pPr>
        <w:spacing w:after="0"/>
        <w:ind w:left="0"/>
        <w:jc w:val="both"/>
      </w:pPr>
      <w:r>
        <w:rPr>
          <w:rFonts w:ascii="Times New Roman"/>
          <w:b w:val="false"/>
          <w:i w:val="false"/>
          <w:color w:val="000000"/>
          <w:sz w:val="28"/>
        </w:rPr>
        <w:t>
      11) басқа да инфекциялық аурулардың қоздырғышын тасымалдаушылық (безгек) (Z22.8).</w:t>
      </w:r>
    </w:p>
    <w:bookmarkStart w:name="z42" w:id="40"/>
    <w:p>
      <w:pPr>
        <w:spacing w:after="0"/>
        <w:ind w:left="0"/>
        <w:jc w:val="both"/>
      </w:pPr>
      <w:r>
        <w:rPr>
          <w:rFonts w:ascii="Times New Roman"/>
          <w:b w:val="false"/>
          <w:i w:val="false"/>
          <w:color w:val="000000"/>
          <w:sz w:val="28"/>
        </w:rPr>
        <w:t>
      3. Медициналық ұйымдарда жеке есепке алынуға және аумақтық бөлімшелерде жиынтық есепке алынуға жататын инфекциялық аурулар:</w:t>
      </w:r>
    </w:p>
    <w:bookmarkEnd w:id="40"/>
    <w:p>
      <w:pPr>
        <w:spacing w:after="0"/>
        <w:ind w:left="0"/>
        <w:jc w:val="both"/>
      </w:pPr>
      <w:r>
        <w:rPr>
          <w:rFonts w:ascii="Times New Roman"/>
          <w:b w:val="false"/>
          <w:i w:val="false"/>
          <w:color w:val="000000"/>
          <w:sz w:val="28"/>
        </w:rPr>
        <w:t>
      1) көбінесе жыныс жолдары арқылы берілетін инфекциялар(А50-А53);</w:t>
      </w:r>
    </w:p>
    <w:p>
      <w:pPr>
        <w:spacing w:after="0"/>
        <w:ind w:left="0"/>
        <w:jc w:val="both"/>
      </w:pPr>
      <w:r>
        <w:rPr>
          <w:rFonts w:ascii="Times New Roman"/>
          <w:b w:val="false"/>
          <w:i w:val="false"/>
          <w:color w:val="000000"/>
          <w:sz w:val="28"/>
        </w:rPr>
        <w:t>
      2) гонококк инфекциясы (А54);</w:t>
      </w:r>
    </w:p>
    <w:p>
      <w:pPr>
        <w:spacing w:after="0"/>
        <w:ind w:left="0"/>
        <w:jc w:val="both"/>
      </w:pPr>
      <w:r>
        <w:rPr>
          <w:rFonts w:ascii="Times New Roman"/>
          <w:b w:val="false"/>
          <w:i w:val="false"/>
          <w:color w:val="000000"/>
          <w:sz w:val="28"/>
        </w:rPr>
        <w:t>
      3) хламидиялық инфекция (А55; А56);</w:t>
      </w:r>
    </w:p>
    <w:p>
      <w:pPr>
        <w:spacing w:after="0"/>
        <w:ind w:left="0"/>
        <w:jc w:val="both"/>
      </w:pPr>
      <w:r>
        <w:rPr>
          <w:rFonts w:ascii="Times New Roman"/>
          <w:b w:val="false"/>
          <w:i w:val="false"/>
          <w:color w:val="000000"/>
          <w:sz w:val="28"/>
        </w:rPr>
        <w:t>
      4) адамның иммун тапшылығы вирусы тудырған ауру (АИТВ) (В20-В24);</w:t>
      </w:r>
    </w:p>
    <w:p>
      <w:pPr>
        <w:spacing w:after="0"/>
        <w:ind w:left="0"/>
        <w:jc w:val="both"/>
      </w:pPr>
      <w:r>
        <w:rPr>
          <w:rFonts w:ascii="Times New Roman"/>
          <w:b w:val="false"/>
          <w:i w:val="false"/>
          <w:color w:val="000000"/>
          <w:sz w:val="28"/>
        </w:rPr>
        <w:t>
      5) оқшаулануы нақтыланбаған вирустық инфекциясы (В34.0; В34.1; В34.2);</w:t>
      </w:r>
    </w:p>
    <w:p>
      <w:pPr>
        <w:spacing w:after="0"/>
        <w:ind w:left="0"/>
        <w:jc w:val="both"/>
      </w:pPr>
      <w:r>
        <w:rPr>
          <w:rFonts w:ascii="Times New Roman"/>
          <w:b w:val="false"/>
          <w:i w:val="false"/>
          <w:color w:val="000000"/>
          <w:sz w:val="28"/>
        </w:rPr>
        <w:t>
      6) оқшаулануы көптеген немесе нақтыланбаған жоғарғы тыныс алу жолдарының жіті инфекциялары (J06);</w:t>
      </w:r>
    </w:p>
    <w:p>
      <w:pPr>
        <w:spacing w:after="0"/>
        <w:ind w:left="0"/>
        <w:jc w:val="both"/>
      </w:pPr>
      <w:r>
        <w:rPr>
          <w:rFonts w:ascii="Times New Roman"/>
          <w:b w:val="false"/>
          <w:i w:val="false"/>
          <w:color w:val="000000"/>
          <w:sz w:val="28"/>
        </w:rPr>
        <w:t>
      7) тұмау (J10-J11);</w:t>
      </w:r>
    </w:p>
    <w:p>
      <w:pPr>
        <w:spacing w:after="0"/>
        <w:ind w:left="0"/>
        <w:jc w:val="both"/>
      </w:pPr>
      <w:r>
        <w:rPr>
          <w:rFonts w:ascii="Times New Roman"/>
          <w:b w:val="false"/>
          <w:i w:val="false"/>
          <w:color w:val="000000"/>
          <w:sz w:val="28"/>
        </w:rPr>
        <w:t>
      8) басқа да функционалдық ішек бұзылулары (К59.1; К59.9);</w:t>
      </w:r>
    </w:p>
    <w:p>
      <w:pPr>
        <w:spacing w:after="0"/>
        <w:ind w:left="0"/>
        <w:jc w:val="both"/>
      </w:pPr>
      <w:r>
        <w:rPr>
          <w:rFonts w:ascii="Times New Roman"/>
          <w:b w:val="false"/>
          <w:i w:val="false"/>
          <w:color w:val="000000"/>
          <w:sz w:val="28"/>
        </w:rPr>
        <w:t>
      9) адамның иммун тапшылығы вирусы (АИТВ) тудырған симптомсыз инфекциялық мәртебе (Z21).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міндетін атқарушы </w:t>
            </w:r>
            <w:r>
              <w:br/>
            </w:r>
            <w:r>
              <w:rPr>
                <w:rFonts w:ascii="Times New Roman"/>
                <w:b w:val="false"/>
                <w:i w:val="false"/>
                <w:color w:val="000000"/>
                <w:sz w:val="20"/>
              </w:rPr>
              <w:t>2019 жылғы 16 қыркүйектегі</w:t>
            </w:r>
            <w:r>
              <w:br/>
            </w:r>
            <w:r>
              <w:rPr>
                <w:rFonts w:ascii="Times New Roman"/>
                <w:b w:val="false"/>
                <w:i w:val="false"/>
                <w:color w:val="000000"/>
                <w:sz w:val="20"/>
              </w:rPr>
              <w:t>№ ҚР ДСМ-127 бұйрыққа</w:t>
            </w:r>
            <w:r>
              <w:br/>
            </w:r>
            <w:r>
              <w:rPr>
                <w:rFonts w:ascii="Times New Roman"/>
                <w:b w:val="false"/>
                <w:i w:val="false"/>
                <w:color w:val="000000"/>
                <w:sz w:val="20"/>
              </w:rPr>
              <w:t xml:space="preserve">2-қосымша </w:t>
            </w:r>
          </w:p>
        </w:tc>
      </w:tr>
    </w:tbl>
    <w:bookmarkStart w:name="z44" w:id="41"/>
    <w:p>
      <w:pPr>
        <w:spacing w:after="0"/>
        <w:ind w:left="0"/>
        <w:jc w:val="left"/>
      </w:pPr>
      <w:r>
        <w:rPr>
          <w:rFonts w:ascii="Times New Roman"/>
          <w:b/>
          <w:i w:val="false"/>
          <w:color w:val="000000"/>
        </w:rPr>
        <w:t xml:space="preserve"> Инфекциялық, паразиттік, кәсіптік аурулар мен уланулар бойынша есептілікті жүргізу қағидалары</w:t>
      </w:r>
    </w:p>
    <w:bookmarkEnd w:id="41"/>
    <w:bookmarkStart w:name="z45" w:id="42"/>
    <w:p>
      <w:pPr>
        <w:spacing w:after="0"/>
        <w:ind w:left="0"/>
        <w:jc w:val="both"/>
      </w:pPr>
      <w:r>
        <w:rPr>
          <w:rFonts w:ascii="Times New Roman"/>
          <w:b w:val="false"/>
          <w:i w:val="false"/>
          <w:color w:val="000000"/>
          <w:sz w:val="28"/>
        </w:rPr>
        <w:t xml:space="preserve">
      1. Осы Инфекциялық, паразиттік, кәсіптік аурулар мен уланулар бойынша есептілікті жүргізу қағидалары (бұдан әрі – Есептілікті жүргізу қағидалары)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Қазақстан Республикасының халқы арасындағы инфекциялық, паразиттік, кәсіптік аурулар және уланулар жағдайларын тіркеуді, есепке алуды жүргізу тәртібін белгілейді.</w:t>
      </w:r>
    </w:p>
    <w:bookmarkEnd w:id="42"/>
    <w:bookmarkStart w:name="z46" w:id="43"/>
    <w:p>
      <w:pPr>
        <w:spacing w:after="0"/>
        <w:ind w:left="0"/>
        <w:jc w:val="both"/>
      </w:pPr>
      <w:r>
        <w:rPr>
          <w:rFonts w:ascii="Times New Roman"/>
          <w:b w:val="false"/>
          <w:i w:val="false"/>
          <w:color w:val="000000"/>
          <w:sz w:val="28"/>
        </w:rPr>
        <w:t xml:space="preserve">
      2. Инфекциялық, паразиттік, кәсіптік аурулар мен уланулар бойынша есептілікті жүргізу тәртібі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нормативтік құқықтық актіге сәйкес мына тәртіппен анықталады:</w:t>
      </w:r>
    </w:p>
    <w:bookmarkEnd w:id="4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органның аудандық аумақтық бөлімшелері (бұдан әрі – аудандардың аумақтық бөлімшесі) және "Республикалық электрондық денсаулық сақтау орталығы" шаруашылық жүргізу құқығындағы республикалық мемлекеттік кәсіпорнының аумақтық филиалдары ай сайын, есепті кезеңнен кейінгі айдың 3-күніне инфекциялық және паразиттік аурулардың саны туралы салыстыру жүргізеді;</w:t>
      </w:r>
    </w:p>
    <w:p>
      <w:pPr>
        <w:spacing w:after="0"/>
        <w:ind w:left="0"/>
        <w:jc w:val="both"/>
      </w:pPr>
      <w:r>
        <w:rPr>
          <w:rFonts w:ascii="Times New Roman"/>
          <w:b w:val="false"/>
          <w:i w:val="false"/>
          <w:color w:val="000000"/>
          <w:sz w:val="28"/>
        </w:rPr>
        <w:t>
      2) аумақтық бөлімше ай сайын, есепті кезеңнен кейінгі айдың 3-күніне облыстардың, республикалық маңызы бар қалалардың және астананың аумақтық бөлімшесіне инфекциялық және паразиттік аурулар бойынша есеп береді;</w:t>
      </w:r>
    </w:p>
    <w:p>
      <w:pPr>
        <w:spacing w:after="0"/>
        <w:ind w:left="0"/>
        <w:jc w:val="both"/>
      </w:pPr>
      <w:r>
        <w:rPr>
          <w:rFonts w:ascii="Times New Roman"/>
          <w:b w:val="false"/>
          <w:i w:val="false"/>
          <w:color w:val="000000"/>
          <w:sz w:val="28"/>
        </w:rPr>
        <w:t>
      3) басқа министрліктер мен ведомстволардың санитариялық-эпидемиологиялық қызмет ұйымдары ай сайын, есепті кезеңнен кейінгі айдың 3-күніне облыстардың, республикалық маңызы бар қалалардың және астананың аумақтық бөлімшесіне инфекциялық және паразиттік аурулар бойынша есеп береді;</w:t>
      </w:r>
    </w:p>
    <w:p>
      <w:pPr>
        <w:spacing w:after="0"/>
        <w:ind w:left="0"/>
        <w:jc w:val="both"/>
      </w:pPr>
      <w:r>
        <w:rPr>
          <w:rFonts w:ascii="Times New Roman"/>
          <w:b w:val="false"/>
          <w:i w:val="false"/>
          <w:color w:val="000000"/>
          <w:sz w:val="28"/>
        </w:rPr>
        <w:t>
      4) облыстардың, республикалық маңызы қалалардың және астананың аумақтық бөлімшелері ай сайын, есепті кезеңнен кейінгі айдың 5-күніне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қазыналық кәсіпорнына (бұдан әрі – Ұлттық орталығы) және облыстардың, республикалық маңызы бар қалалардың және астананың денсаулық сақтауды мемлекеттік басқару органдарына инфекциялық және паразиттік аурулар бойынша есеп береді;</w:t>
      </w:r>
    </w:p>
    <w:p>
      <w:pPr>
        <w:spacing w:after="0"/>
        <w:ind w:left="0"/>
        <w:jc w:val="both"/>
      </w:pPr>
      <w:r>
        <w:rPr>
          <w:rFonts w:ascii="Times New Roman"/>
          <w:b w:val="false"/>
          <w:i w:val="false"/>
          <w:color w:val="000000"/>
          <w:sz w:val="28"/>
        </w:rPr>
        <w:t>
      5) Ұлттық орталық ай сайын, есепті кезеңнен кейінгі айдың 8-күніне халықтың санитариялық-эпидемиологиялық саламаттылығы саласындағы мемлекеттік органға инфекциялық және паразиттік аурулар бойынша есеп ұсынады.</w:t>
      </w:r>
    </w:p>
    <w:bookmarkStart w:name="z47" w:id="44"/>
    <w:p>
      <w:pPr>
        <w:spacing w:after="0"/>
        <w:ind w:left="0"/>
        <w:jc w:val="both"/>
      </w:pPr>
      <w:r>
        <w:rPr>
          <w:rFonts w:ascii="Times New Roman"/>
          <w:b w:val="false"/>
          <w:i w:val="false"/>
          <w:color w:val="000000"/>
          <w:sz w:val="28"/>
        </w:rPr>
        <w:t xml:space="preserve">
      3. Халық арасындағы кәсіптік аурулар мен уланулар бойынша есеп ұсыну мынадай тәртіппен жүргізіледі: </w:t>
      </w:r>
    </w:p>
    <w:bookmarkEnd w:id="44"/>
    <w:p>
      <w:pPr>
        <w:spacing w:after="0"/>
        <w:ind w:left="0"/>
        <w:jc w:val="both"/>
      </w:pPr>
      <w:r>
        <w:rPr>
          <w:rFonts w:ascii="Times New Roman"/>
          <w:b w:val="false"/>
          <w:i w:val="false"/>
          <w:color w:val="000000"/>
          <w:sz w:val="28"/>
        </w:rPr>
        <w:t>
      1) кәсіптік патология орталықтары және кәсіптік аурулар клиникалары ай сайын, есепті кезеңнен кейінгі айдың 10-күніне облыстық аумақтық бөлімшелерге кәсіптік ауру немесе улану диагноздары алғаш рет қойылған науқастардың тізімін көрсете отырып, есептер ұсынады. Есепте науқастың (зардап шеккеннің) тегі, аты, әкесінің аты ( болса), туған жылы, жұмыс орны, қойылған диагнозы, диагноз қойылған күні көрсетіледі;</w:t>
      </w:r>
    </w:p>
    <w:p>
      <w:pPr>
        <w:spacing w:after="0"/>
        <w:ind w:left="0"/>
        <w:jc w:val="both"/>
      </w:pPr>
      <w:r>
        <w:rPr>
          <w:rFonts w:ascii="Times New Roman"/>
          <w:b w:val="false"/>
          <w:i w:val="false"/>
          <w:color w:val="000000"/>
          <w:sz w:val="28"/>
        </w:rPr>
        <w:t>
      2) облыстардың, республикалық маңызы қалалардың және астананың аумақтық бөлімшесі ай сайын, есепті кезеңнен кейінгі айдың 12- күніне Ұлттық орталыққа кәсіптік аурулар мен уланулар бойынша есеп ұсынады;</w:t>
      </w:r>
    </w:p>
    <w:p>
      <w:pPr>
        <w:spacing w:after="0"/>
        <w:ind w:left="0"/>
        <w:jc w:val="both"/>
      </w:pPr>
      <w:r>
        <w:rPr>
          <w:rFonts w:ascii="Times New Roman"/>
          <w:b w:val="false"/>
          <w:i w:val="false"/>
          <w:color w:val="000000"/>
          <w:sz w:val="28"/>
        </w:rPr>
        <w:t>
      3) Ұлттық орталық ай сайын, есепті кезеңнен кейінгі айдың 15-күніне халықтың санитариялық-эпидемиологиялық саламаттылығы саласындағы мемлекеттік органға кәсіптік аурулар мен уланулар бойынша есеп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