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1bae5" w14:textId="581ba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нормативтік құқықтық актілеріне сақтандыру қызметін реттеу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Ұлттық Банкі Басқармасының 2019 жылғы 12 қыркүйектегі № 157 қаулысы. Қазақстан Республикасының Әділет министрлігінде 2019 жылғы 17 қыркүйекте № 19380 болып тіркелді.</w:t>
      </w:r>
    </w:p>
    <w:p>
      <w:pPr>
        <w:spacing w:after="0"/>
        <w:ind w:left="0"/>
        <w:jc w:val="both"/>
      </w:pPr>
      <w:bookmarkStart w:name="z1" w:id="0"/>
      <w:r>
        <w:rPr>
          <w:rFonts w:ascii="Times New Roman"/>
          <w:b w:val="false"/>
          <w:i w:val="false"/>
          <w:color w:val="000000"/>
          <w:sz w:val="28"/>
        </w:rPr>
        <w:t>
      Қазақстан Республикасының нормативтік құқықтық актілерін жетілдіру мақсатында Қазақстан Республикасы Ұлттық Банкінің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Өзгерістер мен толықтырулар енгізілетін Қазақстан Республикасының сақтандыру қызметін реттеу мәселелері бойынша нормативтік құқықтық актілерінің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Сақтандыру нарығы және актуарлық есеп айырысу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 қазақ және орыс тілдерінде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w:t>
      </w:r>
    </w:p>
    <w:bookmarkEnd w:id="4"/>
    <w:bookmarkStart w:name="z6" w:id="5"/>
    <w:p>
      <w:pPr>
        <w:spacing w:after="0"/>
        <w:ind w:left="0"/>
        <w:jc w:val="both"/>
      </w:pPr>
      <w:r>
        <w:rPr>
          <w:rFonts w:ascii="Times New Roman"/>
          <w:b w:val="false"/>
          <w:i w:val="false"/>
          <w:color w:val="000000"/>
          <w:sz w:val="28"/>
        </w:rPr>
        <w:t>
      3) осы қаулыны ресми жарияланғаннан кейін Қазақстан Республикасы Ұлттық Банкінің ресми интернет-ресурсына орналастыруды;</w:t>
      </w:r>
    </w:p>
    <w:bookmarkEnd w:id="5"/>
    <w:bookmarkStart w:name="z7" w:id="6"/>
    <w:p>
      <w:pPr>
        <w:spacing w:after="0"/>
        <w:ind w:left="0"/>
        <w:jc w:val="both"/>
      </w:pPr>
      <w:r>
        <w:rPr>
          <w:rFonts w:ascii="Times New Roman"/>
          <w:b w:val="false"/>
          <w:i w:val="false"/>
          <w:color w:val="000000"/>
          <w:sz w:val="28"/>
        </w:rPr>
        <w:t xml:space="preserve">
      4) осы қаулы мемлекеттік тіркелгеннен кейін он жұмыс күні ішінде Заң департаментіне осы қаулының осы 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тармақшаларында</w:t>
      </w:r>
      <w:r>
        <w:rPr>
          <w:rFonts w:ascii="Times New Roman"/>
          <w:b w:val="false"/>
          <w:i w:val="false"/>
          <w:color w:val="000000"/>
          <w:sz w:val="28"/>
        </w:rPr>
        <w:t xml:space="preserve"> және </w:t>
      </w:r>
      <w:r>
        <w:rPr>
          <w:rFonts w:ascii="Times New Roman"/>
          <w:b w:val="false"/>
          <w:i w:val="false"/>
          <w:color w:val="000000"/>
          <w:sz w:val="28"/>
        </w:rPr>
        <w:t>3-тармағында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Сыртқы коммуникациялар департаменті - Ұлттық Банктің баспасөз қызметі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bookmarkEnd w:id="7"/>
    <w:bookmarkStart w:name="z9" w:id="8"/>
    <w:p>
      <w:pPr>
        <w:spacing w:after="0"/>
        <w:ind w:left="0"/>
        <w:jc w:val="both"/>
      </w:pP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Е.А. Біртановқа жүктелсін.</w:t>
      </w:r>
    </w:p>
    <w:bookmarkEnd w:id="8"/>
    <w:bookmarkStart w:name="z10" w:id="9"/>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Ұлттық Банкі</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министрлігінің</w:t>
      </w:r>
    </w:p>
    <w:p>
      <w:pPr>
        <w:spacing w:after="0"/>
        <w:ind w:left="0"/>
        <w:jc w:val="both"/>
      </w:pPr>
      <w:r>
        <w:rPr>
          <w:rFonts w:ascii="Times New Roman"/>
          <w:b w:val="false"/>
          <w:i w:val="false"/>
          <w:color w:val="000000"/>
          <w:sz w:val="28"/>
        </w:rPr>
        <w:t>
      Статистика комитеті</w:t>
      </w:r>
    </w:p>
    <w:p>
      <w:pPr>
        <w:spacing w:after="0"/>
        <w:ind w:left="0"/>
        <w:jc w:val="both"/>
      </w:pPr>
      <w:r>
        <w:rPr>
          <w:rFonts w:ascii="Times New Roman"/>
          <w:b w:val="false"/>
          <w:i w:val="false"/>
          <w:color w:val="000000"/>
          <w:sz w:val="28"/>
        </w:rPr>
        <w:t>
      2019 жылғы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12 қыркүйектегі</w:t>
            </w:r>
            <w:r>
              <w:br/>
            </w:r>
            <w:r>
              <w:rPr>
                <w:rFonts w:ascii="Times New Roman"/>
                <w:b w:val="false"/>
                <w:i w:val="false"/>
                <w:color w:val="000000"/>
                <w:sz w:val="20"/>
              </w:rPr>
              <w:t>№ 157 қаулысына</w:t>
            </w:r>
            <w:r>
              <w:br/>
            </w:r>
            <w:r>
              <w:rPr>
                <w:rFonts w:ascii="Times New Roman"/>
                <w:b w:val="false"/>
                <w:i w:val="false"/>
                <w:color w:val="000000"/>
                <w:sz w:val="20"/>
              </w:rPr>
              <w:t>қосымша</w:t>
            </w:r>
          </w:p>
        </w:tc>
      </w:tr>
    </w:tbl>
    <w:bookmarkStart w:name="z12" w:id="10"/>
    <w:p>
      <w:pPr>
        <w:spacing w:after="0"/>
        <w:ind w:left="0"/>
        <w:jc w:val="left"/>
      </w:pPr>
      <w:r>
        <w:rPr>
          <w:rFonts w:ascii="Times New Roman"/>
          <w:b/>
          <w:i w:val="false"/>
          <w:color w:val="000000"/>
        </w:rPr>
        <w:t xml:space="preserve"> Өзгерістер мен толықтырулар енгізілетін Қазақстан Республикасының сақтандыру қызметін реттеу мәселелері бойынша нормативтік құқықтық актілерінің тізбесі</w:t>
      </w:r>
    </w:p>
    <w:bookmarkEnd w:id="10"/>
    <w:bookmarkStart w:name="z13" w:id="11"/>
    <w:p>
      <w:pPr>
        <w:spacing w:after="0"/>
        <w:ind w:left="0"/>
        <w:jc w:val="both"/>
      </w:pPr>
      <w:r>
        <w:rPr>
          <w:rFonts w:ascii="Times New Roman"/>
          <w:b w:val="false"/>
          <w:i w:val="false"/>
          <w:color w:val="ff0000"/>
          <w:sz w:val="28"/>
        </w:rPr>
        <w:t xml:space="preserve">
      1. Күші жойылды – ҚР Қаржы нарығын реттеу және дамыту агенттігі Басқармасының 07.06.2023 </w:t>
      </w:r>
      <w:r>
        <w:rPr>
          <w:rFonts w:ascii="Times New Roman"/>
          <w:b w:val="false"/>
          <w:i w:val="false"/>
          <w:color w:val="ff0000"/>
          <w:sz w:val="28"/>
        </w:rPr>
        <w:t>№ 45</w:t>
      </w:r>
      <w:r>
        <w:rPr>
          <w:rFonts w:ascii="Times New Roman"/>
          <w:b w:val="false"/>
          <w:i w:val="false"/>
          <w:color w:val="ff0000"/>
          <w:sz w:val="28"/>
        </w:rPr>
        <w:t xml:space="preserve"> (01.07.2023 бастап қолданысқа енгізіледі) қаулысымен.</w:t>
      </w:r>
    </w:p>
    <w:bookmarkEnd w:id="11"/>
    <w:bookmarkStart w:name="z19" w:id="12"/>
    <w:p>
      <w:pPr>
        <w:spacing w:after="0"/>
        <w:ind w:left="0"/>
        <w:jc w:val="both"/>
      </w:pPr>
      <w:r>
        <w:rPr>
          <w:rFonts w:ascii="Times New Roman"/>
          <w:b w:val="false"/>
          <w:i w:val="false"/>
          <w:color w:val="000000"/>
          <w:sz w:val="28"/>
        </w:rPr>
        <w:t xml:space="preserve">
      2. "Сақтандыру (қайта сақтандыру) ұйымының шығындылығын сипаттайтын коэффициенттерді (шығындылық коэффициентін, жұмсалған қаражат коэффициентін, аралас коэффициентті) есептеу қағидаларын бекіту туралы" Қазақстан Республикасы Ұлттық Банкі Басқармасының 2015 жылғы 19 желтоқсандағы № 240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13052 болып тіркелген, 2016 жылғы 5 наурызда "Әділет" ақпараттық-құқықтық жүйесінде жарияланған) мынадай өзгерістер енгізілсін:</w:t>
      </w:r>
    </w:p>
    <w:bookmarkEnd w:id="12"/>
    <w:bookmarkStart w:name="z20" w:id="13"/>
    <w:p>
      <w:pPr>
        <w:spacing w:after="0"/>
        <w:ind w:left="0"/>
        <w:jc w:val="both"/>
      </w:pPr>
      <w:r>
        <w:rPr>
          <w:rFonts w:ascii="Times New Roman"/>
          <w:b w:val="false"/>
          <w:i w:val="false"/>
          <w:color w:val="000000"/>
          <w:sz w:val="28"/>
        </w:rPr>
        <w:t xml:space="preserve">
      көрсетілген қаулымен бекітілген Сақтандыру (қайта сақтандыру) ұйымының шығындылығын сипаттайтын коэффициенттерді (шығындылық коэффициентін, жұмсалған қаражат коэффициентін, аралас коэффициентті) есептеу </w:t>
      </w:r>
      <w:r>
        <w:rPr>
          <w:rFonts w:ascii="Times New Roman"/>
          <w:b w:val="false"/>
          <w:i w:val="false"/>
          <w:color w:val="000000"/>
          <w:sz w:val="28"/>
        </w:rPr>
        <w:t>қағидаларында</w:t>
      </w:r>
      <w:r>
        <w:rPr>
          <w:rFonts w:ascii="Times New Roman"/>
          <w:b w:val="false"/>
          <w:i w:val="false"/>
          <w:color w:val="000000"/>
          <w:sz w:val="28"/>
        </w:rPr>
        <w:t>:</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Өзгерістер мен толықтырулар енгізілетін Қазақстан Республикасының сақтандыру қызметін реттеу мәселелері бойынша нормативтік құқықтық актілерінің тізбесіне (бұдан әрі - Тізбе)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Тізбеге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bookmarkStart w:name="z23" w:id="14"/>
    <w:p>
      <w:pPr>
        <w:spacing w:after="0"/>
        <w:ind w:left="0"/>
        <w:jc w:val="both"/>
      </w:pPr>
      <w:r>
        <w:rPr>
          <w:rFonts w:ascii="Times New Roman"/>
          <w:b w:val="false"/>
          <w:i w:val="false"/>
          <w:color w:val="000000"/>
          <w:sz w:val="28"/>
        </w:rPr>
        <w:t xml:space="preserve">
      3. "Сақтандыру резервтерін қалыптастыруға, есептеу әдістемесіне және олардың құрылымына қойылатын талаптарды бекіту туралы" Қазақстан Республикасы Ұлттық Банкі Басқармасының 2019 жылғы 31 қаңтардағы № 13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актілерін мемлекеттік тіркеу тізілімінде № 18290 болып тіркелген, 2019 жылғы 25 ақпанда Қазақстан Республикасы нормативтік құқықтық актілерінің электрондық түрдегі эталондық бақылау банкінде жарияланған) мынадай өзгерістер мен толықтырулар енгізілсін:</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25" w:id="15"/>
    <w:p>
      <w:pPr>
        <w:spacing w:after="0"/>
        <w:ind w:left="0"/>
        <w:jc w:val="both"/>
      </w:pPr>
      <w:r>
        <w:rPr>
          <w:rFonts w:ascii="Times New Roman"/>
          <w:b w:val="false"/>
          <w:i w:val="false"/>
          <w:color w:val="000000"/>
          <w:sz w:val="28"/>
        </w:rPr>
        <w:t>
      "6. Осы қаулы алғашқы ресми жарияланған күнінен кейін күнтізбелік он күн өткен соң қолданысқа енгізіледі.".</w:t>
      </w:r>
    </w:p>
    <w:bookmarkEnd w:id="15"/>
    <w:bookmarkStart w:name="z26" w:id="16"/>
    <w:p>
      <w:pPr>
        <w:spacing w:after="0"/>
        <w:ind w:left="0"/>
        <w:jc w:val="both"/>
      </w:pPr>
      <w:r>
        <w:rPr>
          <w:rFonts w:ascii="Times New Roman"/>
          <w:b w:val="false"/>
          <w:i w:val="false"/>
          <w:color w:val="000000"/>
          <w:sz w:val="28"/>
        </w:rPr>
        <w:t xml:space="preserve">
      көрсетілген қаулымен бекітілген Сақтандыру резервтерін қалыптастыруға, есептеу әдістемесіне және олардың құрылымына қойылатын </w:t>
      </w:r>
      <w:r>
        <w:rPr>
          <w:rFonts w:ascii="Times New Roman"/>
          <w:b w:val="false"/>
          <w:i w:val="false"/>
          <w:color w:val="000000"/>
          <w:sz w:val="28"/>
        </w:rPr>
        <w:t>талаптарда</w:t>
      </w:r>
      <w:r>
        <w:rPr>
          <w:rFonts w:ascii="Times New Roman"/>
          <w:b w:val="false"/>
          <w:i w:val="false"/>
          <w:color w:val="000000"/>
          <w:sz w:val="28"/>
        </w:rPr>
        <w:t>:</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28" w:id="17"/>
    <w:p>
      <w:pPr>
        <w:spacing w:after="0"/>
        <w:ind w:left="0"/>
        <w:jc w:val="both"/>
      </w:pPr>
      <w:r>
        <w:rPr>
          <w:rFonts w:ascii="Times New Roman"/>
          <w:b w:val="false"/>
          <w:i w:val="false"/>
          <w:color w:val="000000"/>
          <w:sz w:val="28"/>
        </w:rPr>
        <w:t>
      "4. Актуарий есептік тоқсаннан кейінгі айдың 10 (оныншы) жұмыс күнінен кешіктірмей Қазақстан Республикасының Ұлттық Банкіне актуарийдің электрондық цифрлық қолтаңбасымен куәландырылған, Қазақстан Республикасының Ұлттық Банкінің автоматтандырылған ақпараттық жүйесі арқылы электрондық нысанда (Mіcrosoft Word форматы) сақтандыру резервтерін есептеу негіздемесін ұсынады.</w:t>
      </w:r>
    </w:p>
    <w:bookmarkEnd w:id="17"/>
    <w:bookmarkStart w:name="z29" w:id="18"/>
    <w:p>
      <w:pPr>
        <w:spacing w:after="0"/>
        <w:ind w:left="0"/>
        <w:jc w:val="both"/>
      </w:pPr>
      <w:r>
        <w:rPr>
          <w:rFonts w:ascii="Times New Roman"/>
          <w:b w:val="false"/>
          <w:i w:val="false"/>
          <w:color w:val="000000"/>
          <w:sz w:val="28"/>
        </w:rPr>
        <w:t>
      Сақтандыру резервтерін есептеу негіздемесі еркін түрде жасалады және онда:</w:t>
      </w:r>
    </w:p>
    <w:bookmarkEnd w:id="18"/>
    <w:bookmarkStart w:name="z30" w:id="19"/>
    <w:p>
      <w:pPr>
        <w:spacing w:after="0"/>
        <w:ind w:left="0"/>
        <w:jc w:val="both"/>
      </w:pPr>
      <w:r>
        <w:rPr>
          <w:rFonts w:ascii="Times New Roman"/>
          <w:b w:val="false"/>
          <w:i w:val="false"/>
          <w:color w:val="000000"/>
          <w:sz w:val="28"/>
        </w:rPr>
        <w:t>
      әр өлшемшарт бойынша негіздемелер қоса берілген резервтік базистің өлшемшарттары;</w:t>
      </w:r>
    </w:p>
    <w:bookmarkEnd w:id="19"/>
    <w:bookmarkStart w:name="z31" w:id="20"/>
    <w:p>
      <w:pPr>
        <w:spacing w:after="0"/>
        <w:ind w:left="0"/>
        <w:jc w:val="both"/>
      </w:pPr>
      <w:r>
        <w:rPr>
          <w:rFonts w:ascii="Times New Roman"/>
          <w:b w:val="false"/>
          <w:i w:val="false"/>
          <w:color w:val="000000"/>
          <w:sz w:val="28"/>
        </w:rPr>
        <w:t>
      есептеуде басталған кезеңдерде ескерілетін шығындар саны, шығын мерзімділігі, шығынды дамыту коэффициентін таңдау, ірі шығынды деңгейлестіру, қосымша міндеттемелері мен Талаптардың 16-тармағына сәйкес түзету коэффициентінің есебі бойынша ақпарат баяндалған, орын алған, бірақ мәлімделмеген шығындар резерві мен орын алған, бірақ әлі мәлімделмеген шығындар резервін есептеу әдісін таңдау бойынша негіздеме;</w:t>
      </w:r>
    </w:p>
    <w:bookmarkEnd w:id="20"/>
    <w:bookmarkStart w:name="z32" w:id="21"/>
    <w:p>
      <w:pPr>
        <w:spacing w:after="0"/>
        <w:ind w:left="0"/>
        <w:jc w:val="both"/>
      </w:pPr>
      <w:r>
        <w:rPr>
          <w:rFonts w:ascii="Times New Roman"/>
          <w:b w:val="false"/>
          <w:i w:val="false"/>
          <w:color w:val="000000"/>
          <w:sz w:val="28"/>
        </w:rPr>
        <w:t>
      мәлімделген талаптар бойынша сақтандыру төлемдерінің мөлшерін қарауға және реттеуге байланысты болжаулы шығын сомалары бойынша негіздеме;</w:t>
      </w:r>
    </w:p>
    <w:bookmarkEnd w:id="21"/>
    <w:bookmarkStart w:name="z33" w:id="22"/>
    <w:p>
      <w:pPr>
        <w:spacing w:after="0"/>
        <w:ind w:left="0"/>
        <w:jc w:val="both"/>
      </w:pPr>
      <w:r>
        <w:rPr>
          <w:rFonts w:ascii="Times New Roman"/>
          <w:b w:val="false"/>
          <w:i w:val="false"/>
          <w:color w:val="000000"/>
          <w:sz w:val="28"/>
        </w:rPr>
        <w:t xml:space="preserve">
      Талаптардың </w:t>
      </w:r>
      <w:r>
        <w:rPr>
          <w:rFonts w:ascii="Times New Roman"/>
          <w:b w:val="false"/>
          <w:i w:val="false"/>
          <w:color w:val="000000"/>
          <w:sz w:val="28"/>
        </w:rPr>
        <w:t>22-тармағына</w:t>
      </w:r>
      <w:r>
        <w:rPr>
          <w:rFonts w:ascii="Times New Roman"/>
          <w:b w:val="false"/>
          <w:i w:val="false"/>
          <w:color w:val="000000"/>
          <w:sz w:val="28"/>
        </w:rPr>
        <w:t xml:space="preserve"> сәйкес төленген талаптардың орташа (орташа нарықтық) құнын есептеу кезінде есепке алынатын залалды түзету негіздеме (есепті кезеңде болған жағдайда);</w:t>
      </w:r>
    </w:p>
    <w:bookmarkEnd w:id="22"/>
    <w:bookmarkStart w:name="z34" w:id="23"/>
    <w:p>
      <w:pPr>
        <w:spacing w:after="0"/>
        <w:ind w:left="0"/>
        <w:jc w:val="both"/>
      </w:pPr>
      <w:r>
        <w:rPr>
          <w:rFonts w:ascii="Times New Roman"/>
          <w:b w:val="false"/>
          <w:i w:val="false"/>
          <w:color w:val="000000"/>
          <w:sz w:val="28"/>
        </w:rPr>
        <w:t>
      сақтандыру резервтерін қалыптастыру кезінде көзделмеген жасалған сақтандыру (қайта сақтандыру) шарттары бойынша қосымша тәуекелдерді есептеу күніне туындаған сақтандыру (қайта сақтандыру) ұйымының міндеттеме сомаларын есептеу және негіздеме;</w:t>
      </w:r>
    </w:p>
    <w:bookmarkEnd w:id="23"/>
    <w:bookmarkStart w:name="z35" w:id="24"/>
    <w:p>
      <w:pPr>
        <w:spacing w:after="0"/>
        <w:ind w:left="0"/>
        <w:jc w:val="both"/>
      </w:pPr>
      <w:r>
        <w:rPr>
          <w:rFonts w:ascii="Times New Roman"/>
          <w:b w:val="false"/>
          <w:i w:val="false"/>
          <w:color w:val="000000"/>
          <w:sz w:val="28"/>
        </w:rPr>
        <w:t>
      шығын резервтерінің барабарлығына, соның ішінде әр сақтандыру сыныбы бойынша бөлек және жалпы сақтандыру портфелі бойынша соңғы 12 (он екі) айдағы деректер негізіндегі ретроспективті талдауға жүргізілген тест нәтижесі;</w:t>
      </w:r>
    </w:p>
    <w:bookmarkEnd w:id="24"/>
    <w:bookmarkStart w:name="z36" w:id="25"/>
    <w:p>
      <w:pPr>
        <w:spacing w:after="0"/>
        <w:ind w:left="0"/>
        <w:jc w:val="both"/>
      </w:pPr>
      <w:r>
        <w:rPr>
          <w:rFonts w:ascii="Times New Roman"/>
          <w:b w:val="false"/>
          <w:i w:val="false"/>
          <w:color w:val="000000"/>
          <w:sz w:val="28"/>
        </w:rPr>
        <w:t>
      сақтандыру резервтерінің жеткіліктілігі (жеткіліксіздігі) туралы қорытынды және сақтандыру резервтерінің жеткіліксіздігі орын алған жағдайда жеткіліксіздік себептерін талдау;</w:t>
      </w:r>
    </w:p>
    <w:bookmarkEnd w:id="25"/>
    <w:bookmarkStart w:name="z37" w:id="26"/>
    <w:p>
      <w:pPr>
        <w:spacing w:after="0"/>
        <w:ind w:left="0"/>
        <w:jc w:val="both"/>
      </w:pPr>
      <w:r>
        <w:rPr>
          <w:rFonts w:ascii="Times New Roman"/>
          <w:b w:val="false"/>
          <w:i w:val="false"/>
          <w:color w:val="000000"/>
          <w:sz w:val="28"/>
        </w:rPr>
        <w:t xml:space="preserve">
      сақтандыру сыйлықақыларының 80 (сексен) пайызынан астамын беруді көздейтін қайта сақтандыру шарттары бойынша қайта сақтандырушының сақтандыру резервтеріндегі үлесін қалыптастыру кезінде - өкілеттігіне қайта сақтандыру бөлімшесінің мәселелеріне жетекшілік ету жататын сақтандыру (қайта сақтандыру) ұйымының басшы қызметкері қолы қойған Талаптардың </w:t>
      </w:r>
      <w:r>
        <w:rPr>
          <w:rFonts w:ascii="Times New Roman"/>
          <w:b w:val="false"/>
          <w:i w:val="false"/>
          <w:color w:val="000000"/>
          <w:sz w:val="28"/>
        </w:rPr>
        <w:t>53-тармағында</w:t>
      </w:r>
      <w:r>
        <w:rPr>
          <w:rFonts w:ascii="Times New Roman"/>
          <w:b w:val="false"/>
          <w:i w:val="false"/>
          <w:color w:val="000000"/>
          <w:sz w:val="28"/>
        </w:rPr>
        <w:t xml:space="preserve"> көзделген қайта сақтандырушыны (қайта сақтандырушыларды) растауының болуы туралы қорытындысы;</w:t>
      </w:r>
    </w:p>
    <w:bookmarkEnd w:id="26"/>
    <w:bookmarkStart w:name="z38" w:id="27"/>
    <w:p>
      <w:pPr>
        <w:spacing w:after="0"/>
        <w:ind w:left="0"/>
        <w:jc w:val="both"/>
      </w:pPr>
      <w:r>
        <w:rPr>
          <w:rFonts w:ascii="Times New Roman"/>
          <w:b w:val="false"/>
          <w:i w:val="false"/>
          <w:color w:val="000000"/>
          <w:sz w:val="28"/>
        </w:rPr>
        <w:t>
      сақтандыру резервтерін және сақтандыру резервтеріндегі қайта сақтандырушының үлесін есептеу кезінде актуарий қолданған өзге болжамдар мен жорамалдар, сондай-ақ актуарийдің көзқарасы бойынша негіздемеде көрсету үшін қажет мәлімет болады.";</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40" w:id="28"/>
    <w:p>
      <w:pPr>
        <w:spacing w:after="0"/>
        <w:ind w:left="0"/>
        <w:jc w:val="both"/>
      </w:pPr>
      <w:r>
        <w:rPr>
          <w:rFonts w:ascii="Times New Roman"/>
          <w:b w:val="false"/>
          <w:i w:val="false"/>
          <w:color w:val="000000"/>
          <w:sz w:val="28"/>
        </w:rPr>
        <w:t>
      "9. Пропорция әдісі бойынша ЕСР әрбір шарт бойынша есептелген еңбек сіңірілмеген сыйлықақыларды қосу арқылы анықталады.</w:t>
      </w:r>
    </w:p>
    <w:bookmarkEnd w:id="28"/>
    <w:bookmarkStart w:name="z41" w:id="29"/>
    <w:p>
      <w:pPr>
        <w:spacing w:after="0"/>
        <w:ind w:left="0"/>
        <w:jc w:val="both"/>
      </w:pPr>
      <w:r>
        <w:rPr>
          <w:rFonts w:ascii="Times New Roman"/>
          <w:b w:val="false"/>
          <w:i w:val="false"/>
          <w:color w:val="000000"/>
          <w:sz w:val="28"/>
        </w:rPr>
        <w:t>
      Пропорция әдісімен еңбек сіңірілмеген сыйлықақы әрбір шарт бойынша есепті күні сақтандыру қорғаудың аяқталмаған қолданылу мерзімінің (күнмен) сақтандыру сыйлықақы бухгалтерлік есепте сақтандыру қорғаудың қолданылуы соңына дейін кіріс ретінде танылған күннен бастап сақтандыру қорғаудың қолданылу мерзімі (күнмен) қатынасына шарт бойынша сақтандыру сыйлықақының көбейтіндісі ретінде анықталады:</w:t>
      </w:r>
    </w:p>
    <w:bookmarkEnd w:id="2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0734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073400" cy="102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СС - сақтандыру сыйлықақысы;</w:t>
      </w:r>
    </w:p>
    <w:p>
      <w:pPr>
        <w:spacing w:after="0"/>
        <w:ind w:left="0"/>
        <w:jc w:val="both"/>
      </w:pPr>
      <w:r>
        <w:rPr>
          <w:rFonts w:ascii="Times New Roman"/>
          <w:b w:val="false"/>
          <w:i w:val="false"/>
          <w:color w:val="000000"/>
          <w:sz w:val="28"/>
        </w:rPr>
        <w:t>
      Т1 - сақтандыру (қайта сақтандыру) шарты бойынша сақтандыру сыйлықақы бухгалтерлік есепте сақтандыру қорғаудың қолданылуы соңына дейін кіріс ретінде танылған күннен бастап сақтандыру қорғау қолданылатын күндер саны;</w:t>
      </w:r>
    </w:p>
    <w:p>
      <w:pPr>
        <w:spacing w:after="0"/>
        <w:ind w:left="0"/>
        <w:jc w:val="both"/>
      </w:pPr>
      <w:r>
        <w:rPr>
          <w:rFonts w:ascii="Times New Roman"/>
          <w:b w:val="false"/>
          <w:i w:val="false"/>
          <w:color w:val="000000"/>
          <w:sz w:val="28"/>
        </w:rPr>
        <w:t>
      Т2 - сақтандыру сыйлықақы бухгалтерлік есепте есептеу күнге дейін (қоса алғанда) кіріс ретінде танылған күннен бастап сақтандыру қорғаудың қолданылуы аяқталған күндер саны.</w:t>
      </w:r>
    </w:p>
    <w:p>
      <w:pPr>
        <w:spacing w:after="0"/>
        <w:ind w:left="0"/>
        <w:jc w:val="both"/>
      </w:pPr>
      <w:r>
        <w:rPr>
          <w:rFonts w:ascii="Times New Roman"/>
          <w:b w:val="false"/>
          <w:i w:val="false"/>
          <w:color w:val="000000"/>
          <w:sz w:val="28"/>
        </w:rPr>
        <w:t xml:space="preserve">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 және оларды есептеу әдістемесін, сақтандыру (қайта сақтандыру) ұйымдарының және сақтандыру топтарының пруденциялық нормативтердің орындалуы туралы есептілігінің тізбесін, нысандарын, табыс ету мерзімдерін, Сақтандыру (қайта сақтандыру) ұйымдарының және сақтандыру топтарының пруденциялық нормативтердің орындалуы туралы есептілігін табыс ету қағидаларын, сақтандыру (қайта сақтандыру) ұйымдары, сақтандыру (қайта сақтандыру) ұйымдарының немесе сақтандыру холдингтерінің еншілес ұйымдары сатып алатын заңды тұлғалардың акцияларына (жарғылық капиталдағы қатысу үлестеріне) қойылатын талаптарды, сақтандыру холдингтері сатып алатын халықаралық қаржы ұйымдары облигацияларының тізбесін, сақтандыру холдингтері сатып алатын облигациялар үшін талап етілетін ең төмен рейтингті және рейтингтік агенттіктердің тізбесін, сондай-ақ сақтандыру (қайта сақтандыру) ұйымдары сатып алатын қаржы құралдарының (акциялар мен жарғылық капиталына қатысу үлестерін қоспағанда) тізбесін белгілеу туралы" Қазақстан Республикасы Ұлттық Банкі Басқармасының 2016 жылғы 26 желтоқсандағы № 304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14794 болып тіркелген) (бұдан әрі - № 304 қаулы) сәйкес пруденциялық нормативтерді есептеу кезінде қызметкерді еңбек (қызметтік) міндеттерін атқарған кезде оны жазатайым оқиғалардан міндетті сақтандыру шарты бойынша ЕСР есептеу Қызметкерді жазатайым оқиғалардан міндетті сақтандыру туралы заңының </w:t>
      </w:r>
      <w:r>
        <w:rPr>
          <w:rFonts w:ascii="Times New Roman"/>
          <w:b w:val="false"/>
          <w:i w:val="false"/>
          <w:color w:val="000000"/>
          <w:sz w:val="28"/>
        </w:rPr>
        <w:t>17-бабына</w:t>
      </w:r>
      <w:r>
        <w:rPr>
          <w:rFonts w:ascii="Times New Roman"/>
          <w:b w:val="false"/>
          <w:i w:val="false"/>
          <w:color w:val="000000"/>
          <w:sz w:val="28"/>
        </w:rPr>
        <w:t xml:space="preserve"> сәйкес есептелген сақтандыру сыйлықақысының көлеміне қарай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2) тармақшасы мынадай редакцияда жазылсын:</w:t>
      </w:r>
    </w:p>
    <w:bookmarkStart w:name="z43" w:id="30"/>
    <w:p>
      <w:pPr>
        <w:spacing w:after="0"/>
        <w:ind w:left="0"/>
        <w:jc w:val="both"/>
      </w:pPr>
      <w:r>
        <w:rPr>
          <w:rFonts w:ascii="Times New Roman"/>
          <w:b w:val="false"/>
          <w:i w:val="false"/>
          <w:color w:val="000000"/>
          <w:sz w:val="28"/>
        </w:rPr>
        <w:t xml:space="preserve">
      "2) Борнхьюттера-Фергюсон (Bornhuetter-Ferguson) әдісі Талаптарға </w:t>
      </w:r>
      <w:r>
        <w:rPr>
          <w:rFonts w:ascii="Times New Roman"/>
          <w:b w:val="false"/>
          <w:i w:val="false"/>
          <w:color w:val="000000"/>
          <w:sz w:val="28"/>
        </w:rPr>
        <w:t>11-қосымшасы</w:t>
      </w:r>
      <w:r>
        <w:rPr>
          <w:rFonts w:ascii="Times New Roman"/>
          <w:b w:val="false"/>
          <w:i w:val="false"/>
          <w:color w:val="000000"/>
          <w:sz w:val="28"/>
        </w:rPr>
        <w:t xml:space="preserve"> бойынша Борнхьюттера-Фергюсон (Bornhuetter-Ferguson) әдісімен орын алған, бірақ мәлімделмеген шығындар резервін есептеуіне сәйкес.</w:t>
      </w:r>
    </w:p>
    <w:bookmarkEnd w:id="30"/>
    <w:bookmarkStart w:name="z44" w:id="31"/>
    <w:p>
      <w:pPr>
        <w:spacing w:after="0"/>
        <w:ind w:left="0"/>
        <w:jc w:val="both"/>
      </w:pPr>
      <w:r>
        <w:rPr>
          <w:rFonts w:ascii="Times New Roman"/>
          <w:b w:val="false"/>
          <w:i w:val="false"/>
          <w:color w:val="000000"/>
          <w:sz w:val="28"/>
        </w:rPr>
        <w:t>
      Борнхьюттера-Фергюсон әдісі төлемдермен (төленген шығындармен) немесе келтірілген шығындармен және келешектегі шығындардың күтілетін шамасын анықтау арқылы есептелетін тізбекті баспалдақ әдісімен негізделеді.</w:t>
      </w:r>
    </w:p>
    <w:bookmarkEnd w:id="31"/>
    <w:bookmarkStart w:name="z45" w:id="32"/>
    <w:p>
      <w:pPr>
        <w:spacing w:after="0"/>
        <w:ind w:left="0"/>
        <w:jc w:val="both"/>
      </w:pPr>
      <w:r>
        <w:rPr>
          <w:rFonts w:ascii="Times New Roman"/>
          <w:b w:val="false"/>
          <w:i w:val="false"/>
          <w:color w:val="000000"/>
          <w:sz w:val="28"/>
        </w:rPr>
        <w:t xml:space="preserve">
      Келешектегі шығындардың күтілетін шамасы еңбек сіңірілген сыйлықақының және Талаптарға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міндеттемелерді бөлу кезінде сақтандыру (қайта сақтандыру) ұйымымен ескерілетін шығындар басталу кезеңінің алдындағы аяқталған қаржы жылдары бойынша есептелген полистер бойынша шығындылық коэффициентінің орташа мәнінен кем емес мөлшерін құрайтын шығындылық коэффициентінің көбейтіндісіне тең.";</w:t>
      </w:r>
    </w:p>
    <w:bookmarkEnd w:id="32"/>
    <w:bookmarkStart w:name="z46" w:id="33"/>
    <w:p>
      <w:pPr>
        <w:spacing w:after="0"/>
        <w:ind w:left="0"/>
        <w:jc w:val="both"/>
      </w:pPr>
      <w:r>
        <w:rPr>
          <w:rFonts w:ascii="Times New Roman"/>
          <w:b w:val="false"/>
          <w:i w:val="false"/>
          <w:color w:val="000000"/>
          <w:sz w:val="28"/>
        </w:rPr>
        <w:t>
      мынадай мазмұндағы 11-1-тармақпен толықтырылсын:</w:t>
      </w:r>
    </w:p>
    <w:bookmarkEnd w:id="33"/>
    <w:bookmarkStart w:name="z47" w:id="34"/>
    <w:p>
      <w:pPr>
        <w:spacing w:after="0"/>
        <w:ind w:left="0"/>
        <w:jc w:val="both"/>
      </w:pPr>
      <w:r>
        <w:rPr>
          <w:rFonts w:ascii="Times New Roman"/>
          <w:b w:val="false"/>
          <w:i w:val="false"/>
          <w:color w:val="000000"/>
          <w:sz w:val="28"/>
        </w:rPr>
        <w:t>
      "11-1. Полистер бойынша шығындылық коэффициенті сақтандыру (қайта сақтандыру) шарттары бойынша еңбек сіңірілген сақтандыру сыйлықақыларына келтірілген шығын шамасының, оның ішінде шығынды реттеу бойынша, тиісті қаржы жылында күшіне енген аталған сақтандыру (қайта сақтандыру) шарттары бойынша шығыстың қатынасы ретінде есептеледі.</w:t>
      </w:r>
    </w:p>
    <w:bookmarkEnd w:id="34"/>
    <w:bookmarkStart w:name="z48" w:id="35"/>
    <w:p>
      <w:pPr>
        <w:spacing w:after="0"/>
        <w:ind w:left="0"/>
        <w:jc w:val="both"/>
      </w:pPr>
      <w:r>
        <w:rPr>
          <w:rFonts w:ascii="Times New Roman"/>
          <w:b w:val="false"/>
          <w:i w:val="false"/>
          <w:color w:val="000000"/>
          <w:sz w:val="28"/>
        </w:rPr>
        <w:t>
      Полистер бойынша шығындылық коэффициентін есептегенде келтірілген шығындар, оның ішінде шығынды реттеу бойынша шығысы және еңбек сіңірілген сақтандыру сыйлықақылары есепті күнге дейін аяқталған қаржы жылдары бойынша ескеріледі.</w:t>
      </w:r>
    </w:p>
    <w:bookmarkEnd w:id="35"/>
    <w:bookmarkStart w:name="z49" w:id="36"/>
    <w:p>
      <w:pPr>
        <w:spacing w:after="0"/>
        <w:ind w:left="0"/>
        <w:jc w:val="both"/>
      </w:pPr>
      <w:r>
        <w:rPr>
          <w:rFonts w:ascii="Times New Roman"/>
          <w:b w:val="false"/>
          <w:i w:val="false"/>
          <w:color w:val="000000"/>
          <w:sz w:val="28"/>
        </w:rPr>
        <w:t xml:space="preserve">
      Актуарий полистер бойынша шығындылық коэффициентін есептеу кезінде, қажет болған жағдайда, сақтандыру (қайта сақтандыру) шарты бойынша ірі болып табылатын шығындарды түзетуді сақтандыру (қайта сақтандыру) ұйымының актуарийі әзірлеген және Талаптардың </w:t>
      </w:r>
      <w:r>
        <w:rPr>
          <w:rFonts w:ascii="Times New Roman"/>
          <w:b w:val="false"/>
          <w:i w:val="false"/>
          <w:color w:val="000000"/>
          <w:sz w:val="28"/>
        </w:rPr>
        <w:t>15-тармағында</w:t>
      </w:r>
      <w:r>
        <w:rPr>
          <w:rFonts w:ascii="Times New Roman"/>
          <w:b w:val="false"/>
          <w:i w:val="false"/>
          <w:color w:val="000000"/>
          <w:sz w:val="28"/>
        </w:rPr>
        <w:t xml:space="preserve"> белгіленген тәртіппен және мерзімде Қазақстан Республикасының Ұлттық Банкіне ұсынылатын ірі болып табылатын шығындарды айқындау жөніндегі әдістемеге сәйкес жүргізеді.";</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p>
    <w:bookmarkStart w:name="z51" w:id="37"/>
    <w:p>
      <w:pPr>
        <w:spacing w:after="0"/>
        <w:ind w:left="0"/>
        <w:jc w:val="both"/>
      </w:pPr>
      <w:r>
        <w:rPr>
          <w:rFonts w:ascii="Times New Roman"/>
          <w:b w:val="false"/>
          <w:i w:val="false"/>
          <w:color w:val="000000"/>
          <w:sz w:val="28"/>
        </w:rPr>
        <w:t>
      "24. МРШР есептеу шамасы қажет болғанда сақтанушының (қайта сақтанушының) есептеу күніне сақтандыру (қайта сақтандыру) ұйымына сақтандыру сыйлықақыларын (сақтандыру жарналарын) төлеу бойынша мерзімі өткен берешегі сомасына (оның ішінде аннуитеттік сақтандыру шарты бойынша берешек сомасына) кемітіледі.";</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49-тармақ</w:t>
      </w:r>
      <w:r>
        <w:rPr>
          <w:rFonts w:ascii="Times New Roman"/>
          <w:b w:val="false"/>
          <w:i w:val="false"/>
          <w:color w:val="000000"/>
          <w:sz w:val="28"/>
        </w:rPr>
        <w:t xml:space="preserve"> мынадай редакцияда жазылсын:</w:t>
      </w:r>
    </w:p>
    <w:bookmarkStart w:name="z53" w:id="38"/>
    <w:p>
      <w:pPr>
        <w:spacing w:after="0"/>
        <w:ind w:left="0"/>
        <w:jc w:val="both"/>
      </w:pPr>
      <w:r>
        <w:rPr>
          <w:rFonts w:ascii="Times New Roman"/>
          <w:b w:val="false"/>
          <w:i w:val="false"/>
          <w:color w:val="000000"/>
          <w:sz w:val="28"/>
        </w:rPr>
        <w:t>
      "49. Пропорционалды қайта сақтандыру шарттары бойынша ЕСР-дегі қайта сақтандырушының үлесі әрбір сақтандыру (қайта сақтандыру) шарты бойынша есепті күнге сақтандыру (қайта сақтандыру) шарты бойынша коэффициентінің және ЕСР-дің көбейтіндісі ретінде айқындалады.</w:t>
      </w:r>
    </w:p>
    <w:bookmarkEnd w:id="38"/>
    <w:p>
      <w:pPr>
        <w:spacing w:after="0"/>
        <w:ind w:left="0"/>
        <w:jc w:val="both"/>
      </w:pPr>
      <w:r>
        <w:rPr>
          <w:rFonts w:ascii="Times New Roman"/>
          <w:b w:val="false"/>
          <w:i w:val="false"/>
          <w:color w:val="000000"/>
          <w:sz w:val="28"/>
        </w:rPr>
        <w:t xml:space="preserve">
      ЕСР-дегі қайта сақтандырушының үлесі = </w:t>
      </w:r>
      <w:r>
        <w:rPr>
          <w:rFonts w:ascii="Times New Roman"/>
          <w:b w:val="false"/>
          <w:i w:val="false"/>
          <w:color w:val="000000"/>
          <w:sz w:val="28"/>
        </w:rPr>
        <w:t>b</w:t>
      </w:r>
      <w:r>
        <w:rPr>
          <w:rFonts w:ascii="Times New Roman"/>
          <w:b w:val="false"/>
          <w:i w:val="false"/>
          <w:color w:val="000000"/>
          <w:sz w:val="28"/>
        </w:rPr>
        <w:t>RE ЕСР, мұнда: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b</w:t>
      </w:r>
      <w:r>
        <w:rPr>
          <w:rFonts w:ascii="Times New Roman"/>
          <w:b w:val="false"/>
          <w:i w:val="false"/>
          <w:color w:val="000000"/>
          <w:sz w:val="28"/>
        </w:rPr>
        <w:t>RE коэффициенті қайта сақтандыру шарты бойынша сақтандыру сыйлықақысының сақтандыру шарты бойынша сақтандыру сыйлықақысына қатысына тең.</w:t>
      </w:r>
    </w:p>
    <w:p>
      <w:pPr>
        <w:spacing w:after="0"/>
        <w:ind w:left="0"/>
        <w:jc w:val="both"/>
      </w:pPr>
      <w:r>
        <w:rPr>
          <w:rFonts w:ascii="Times New Roman"/>
          <w:b w:val="false"/>
          <w:i w:val="false"/>
          <w:color w:val="000000"/>
          <w:sz w:val="28"/>
        </w:rPr>
        <w:t xml:space="preserve">
      № 304 </w:t>
      </w:r>
      <w:r>
        <w:rPr>
          <w:rFonts w:ascii="Times New Roman"/>
          <w:b w:val="false"/>
          <w:i w:val="false"/>
          <w:color w:val="000000"/>
          <w:sz w:val="28"/>
        </w:rPr>
        <w:t>қаулыға</w:t>
      </w:r>
      <w:r>
        <w:rPr>
          <w:rFonts w:ascii="Times New Roman"/>
          <w:b w:val="false"/>
          <w:i w:val="false"/>
          <w:color w:val="000000"/>
          <w:sz w:val="28"/>
        </w:rPr>
        <w:t xml:space="preserve"> сәйкес пруденциялық нормативтерді есептеу кезінде </w:t>
      </w:r>
      <w:r>
        <w:rPr>
          <w:rFonts w:ascii="Times New Roman"/>
          <w:b w:val="false"/>
          <w:i w:val="false"/>
          <w:color w:val="000000"/>
          <w:sz w:val="28"/>
        </w:rPr>
        <w:t>b</w:t>
      </w:r>
      <w:r>
        <w:rPr>
          <w:rFonts w:ascii="Times New Roman"/>
          <w:b w:val="false"/>
          <w:i w:val="false"/>
          <w:color w:val="000000"/>
          <w:sz w:val="28"/>
        </w:rPr>
        <w:t>RE коэффициентінде қайта сақтандыру (сақтандыру) шарты бойынша цедентке, сақтандыру брокеріне комиссиялық сыйақыны және қайта сақтандыруға берілетін тәуекелдер бойынша сақтандыруды қорғауға жатпайтын қайта сақтандырушыдан, сақтандыру делдалдарға және өзге де тұлғаларға өзге де өтеулерді, төлемдерді қоспағанда, қайта сақтандыру шарты бойынша сақтандыру сыйлықақысы есепке алынады.</w:t>
      </w:r>
    </w:p>
    <w:p>
      <w:pPr>
        <w:spacing w:after="0"/>
        <w:ind w:left="0"/>
        <w:jc w:val="both"/>
      </w:pPr>
      <w:r>
        <w:rPr>
          <w:rFonts w:ascii="Times New Roman"/>
          <w:b w:val="false"/>
          <w:i w:val="false"/>
          <w:color w:val="000000"/>
          <w:sz w:val="28"/>
        </w:rPr>
        <w:t>
      Сақтандыру брокерінің комиссиялық сыйақы сомасына сондай-ақ сақтандыру шарты бойынша қайта сақтанушыдан сақтандыру брокері қабылдаған сақтандыру сыйлықақысы және қайта сақтандыру шарты шеңберінде қайта сақтандырушыға берілген сақтандыру сыйлықақысы арасындағы айырмасы кіреді.</w:t>
      </w:r>
    </w:p>
    <w:p>
      <w:pPr>
        <w:spacing w:after="0"/>
        <w:ind w:left="0"/>
        <w:jc w:val="both"/>
      </w:pPr>
      <w:r>
        <w:rPr>
          <w:rFonts w:ascii="Times New Roman"/>
          <w:b w:val="false"/>
          <w:i w:val="false"/>
          <w:color w:val="000000"/>
          <w:sz w:val="28"/>
        </w:rPr>
        <w:t>
      Пропорционалды емес қайта сақтандыру шарттары бойынша ЕСР-дегі қайта сақтандырушының үлесі қайта сақтандыру шартының талаптарына сәйкес есептеледі.</w:t>
      </w:r>
    </w:p>
    <w:p>
      <w:pPr>
        <w:spacing w:after="0"/>
        <w:ind w:left="0"/>
        <w:jc w:val="both"/>
      </w:pPr>
      <w:r>
        <w:rPr>
          <w:rFonts w:ascii="Times New Roman"/>
          <w:b w:val="false"/>
          <w:i w:val="false"/>
          <w:color w:val="000000"/>
          <w:sz w:val="28"/>
        </w:rPr>
        <w:t xml:space="preserve">
      № 304 </w:t>
      </w:r>
      <w:r>
        <w:rPr>
          <w:rFonts w:ascii="Times New Roman"/>
          <w:b w:val="false"/>
          <w:i w:val="false"/>
          <w:color w:val="000000"/>
          <w:sz w:val="28"/>
        </w:rPr>
        <w:t>қаулыға</w:t>
      </w:r>
      <w:r>
        <w:rPr>
          <w:rFonts w:ascii="Times New Roman"/>
          <w:b w:val="false"/>
          <w:i w:val="false"/>
          <w:color w:val="000000"/>
          <w:sz w:val="28"/>
        </w:rPr>
        <w:t xml:space="preserve"> сәйкес пруденциялық нормативтерді есептеу кезінде пропорционалды емес қайта сақтандыру шарттары бойынша ЕСР-дегі қайта сақтандырушының үлесі қайта сақтандыру шартының талаптарына сәйкес есептеледі немесе 0 (нөлге) тең.";</w:t>
      </w:r>
    </w:p>
    <w:bookmarkStart w:name="z54" w:id="39"/>
    <w:p>
      <w:pPr>
        <w:spacing w:after="0"/>
        <w:ind w:left="0"/>
        <w:jc w:val="both"/>
      </w:pPr>
      <w:r>
        <w:rPr>
          <w:rFonts w:ascii="Times New Roman"/>
          <w:b w:val="false"/>
          <w:i w:val="false"/>
          <w:color w:val="000000"/>
          <w:sz w:val="28"/>
        </w:rPr>
        <w:t>
      мынадай мазмұндағы 49-1-тармақпен толықтырылсын:</w:t>
      </w:r>
    </w:p>
    <w:bookmarkEnd w:id="39"/>
    <w:bookmarkStart w:name="z55" w:id="40"/>
    <w:p>
      <w:pPr>
        <w:spacing w:after="0"/>
        <w:ind w:left="0"/>
        <w:jc w:val="both"/>
      </w:pPr>
      <w:r>
        <w:rPr>
          <w:rFonts w:ascii="Times New Roman"/>
          <w:b w:val="false"/>
          <w:i w:val="false"/>
          <w:color w:val="000000"/>
          <w:sz w:val="28"/>
        </w:rPr>
        <w:t>
      "49-1. № 304 қаулыға сәйкес пруденциялық нормативтерді есептеу кезінде талаптарында қайта сақтандыру шартының қолданылу мерзімі өткен соң тиісті қайта есептеу мөлшерлемесі бойынша қайта есептелуге (түзетілуге) тиіс ең төмен депозит сыйлықақысы (немесе депозит сыйлықақысы) (бұдан әрі - ЕДС) көзделген қайта сақтандыру шарты бойынша ЕСР-дегі қайта сақтандырушының үлесі көрсетілген қайта есептеу мөлшерлемесі бойынша қайта сақтандырушыға есептелген сақтандыру сыйлықақысының сомасын (ЕДС болып табылмайтын) негізге ала отырып айқындалады, немесе 0 (нөлге) тең.</w:t>
      </w:r>
    </w:p>
    <w:bookmarkEnd w:id="40"/>
    <w:bookmarkStart w:name="z56" w:id="41"/>
    <w:p>
      <w:pPr>
        <w:spacing w:after="0"/>
        <w:ind w:left="0"/>
        <w:jc w:val="both"/>
      </w:pPr>
      <w:r>
        <w:rPr>
          <w:rFonts w:ascii="Times New Roman"/>
          <w:b w:val="false"/>
          <w:i w:val="false"/>
          <w:color w:val="000000"/>
          <w:sz w:val="28"/>
        </w:rPr>
        <w:t xml:space="preserve">
      № 304 </w:t>
      </w:r>
      <w:r>
        <w:rPr>
          <w:rFonts w:ascii="Times New Roman"/>
          <w:b w:val="false"/>
          <w:i w:val="false"/>
          <w:color w:val="000000"/>
          <w:sz w:val="28"/>
        </w:rPr>
        <w:t>қаулысына</w:t>
      </w:r>
      <w:r>
        <w:rPr>
          <w:rFonts w:ascii="Times New Roman"/>
          <w:b w:val="false"/>
          <w:i w:val="false"/>
          <w:color w:val="000000"/>
          <w:sz w:val="28"/>
        </w:rPr>
        <w:t xml:space="preserve"> сәйкес пруденциалдық нормативтерді есептеу кезінде талаптарында қайта сақтандыру шартының қолданылу мерзімі өткен соң тиісті қайта есептеу мөлшерлемесі бойынша қайта есептелуге (түзетілуге) тиіс ЕДС және (немесе) қайта сақтандыру шарты (ковернотасы) мерзімінен бұрын бұзылған кезде сыйлықақы бөлігі қайтарылмауға тиіс талабы көзделген қайта сақтандыру шарты бойынша ЕСР-дегі қайта сақтандырушының үлесі есепті күнге қайтарылмайтын сомасына 0 (нөлге) тең.";</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54-тармақ</w:t>
      </w:r>
      <w:r>
        <w:rPr>
          <w:rFonts w:ascii="Times New Roman"/>
          <w:b w:val="false"/>
          <w:i w:val="false"/>
          <w:color w:val="000000"/>
          <w:sz w:val="28"/>
        </w:rPr>
        <w:t xml:space="preserve"> мынадай редакцияда жазылсын:</w:t>
      </w:r>
    </w:p>
    <w:bookmarkStart w:name="z58" w:id="42"/>
    <w:p>
      <w:pPr>
        <w:spacing w:after="0"/>
        <w:ind w:left="0"/>
        <w:jc w:val="both"/>
      </w:pPr>
      <w:r>
        <w:rPr>
          <w:rFonts w:ascii="Times New Roman"/>
          <w:b w:val="false"/>
          <w:i w:val="false"/>
          <w:color w:val="000000"/>
          <w:sz w:val="28"/>
        </w:rPr>
        <w:t xml:space="preserve">
      "54. № 304 </w:t>
      </w:r>
      <w:r>
        <w:rPr>
          <w:rFonts w:ascii="Times New Roman"/>
          <w:b w:val="false"/>
          <w:i w:val="false"/>
          <w:color w:val="000000"/>
          <w:sz w:val="28"/>
        </w:rPr>
        <w:t>қаулыға</w:t>
      </w:r>
      <w:r>
        <w:rPr>
          <w:rFonts w:ascii="Times New Roman"/>
          <w:b w:val="false"/>
          <w:i w:val="false"/>
          <w:color w:val="000000"/>
          <w:sz w:val="28"/>
        </w:rPr>
        <w:t xml:space="preserve"> пруденциялық нормативтерді есептеу кезінде көлік құралдары иелерінің азаматтық-құқықтық жауапкершілігін міндетті сақтандыру шарттары бойынша қайта сақтандыруға сақтандыру тәуекелдерінің барлығын немесе бір бөлігін беруді көздейтін қайта сақтандыру шарттары бойынша қайта сақтандырушының сақтандыру резервтеріндегі үлесі 0 (нөлге) тең.</w:t>
      </w:r>
    </w:p>
    <w:bookmarkEnd w:id="42"/>
    <w:bookmarkStart w:name="z59" w:id="43"/>
    <w:p>
      <w:pPr>
        <w:spacing w:after="0"/>
        <w:ind w:left="0"/>
        <w:jc w:val="both"/>
      </w:pPr>
      <w:r>
        <w:rPr>
          <w:rFonts w:ascii="Times New Roman"/>
          <w:b w:val="false"/>
          <w:i w:val="false"/>
          <w:color w:val="000000"/>
          <w:sz w:val="28"/>
        </w:rPr>
        <w:t xml:space="preserve">
      Талаптардың </w:t>
      </w:r>
      <w:r>
        <w:rPr>
          <w:rFonts w:ascii="Times New Roman"/>
          <w:b w:val="false"/>
          <w:i w:val="false"/>
          <w:color w:val="000000"/>
          <w:sz w:val="28"/>
        </w:rPr>
        <w:t>53-тармағының</w:t>
      </w:r>
      <w:r>
        <w:rPr>
          <w:rFonts w:ascii="Times New Roman"/>
          <w:b w:val="false"/>
          <w:i w:val="false"/>
          <w:color w:val="000000"/>
          <w:sz w:val="28"/>
        </w:rPr>
        <w:t xml:space="preserve"> талаптары апаттық тәуекелдерді беруді көздейтін қайта сақтандыру шарттарына қолданылмайды.";</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w:t>
      </w:r>
      <w:r>
        <w:rPr>
          <w:rFonts w:ascii="Times New Roman"/>
          <w:b w:val="false"/>
          <w:i w:val="false"/>
          <w:color w:val="000000"/>
          <w:sz w:val="28"/>
        </w:rPr>
        <w:t xml:space="preserve"> Тізбеге </w:t>
      </w:r>
      <w:r>
        <w:rPr>
          <w:rFonts w:ascii="Times New Roman"/>
          <w:b w:val="false"/>
          <w:i w:val="false"/>
          <w:color w:val="000000"/>
          <w:sz w:val="28"/>
        </w:rPr>
        <w:t>3-қосымшаға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8-қосымша</w:t>
      </w:r>
      <w:r>
        <w:rPr>
          <w:rFonts w:ascii="Times New Roman"/>
          <w:b w:val="false"/>
          <w:i w:val="false"/>
          <w:color w:val="000000"/>
          <w:sz w:val="28"/>
        </w:rPr>
        <w:t xml:space="preserve"> Тізбеге </w:t>
      </w:r>
      <w:r>
        <w:rPr>
          <w:rFonts w:ascii="Times New Roman"/>
          <w:b w:val="false"/>
          <w:i w:val="false"/>
          <w:color w:val="000000"/>
          <w:sz w:val="28"/>
        </w:rPr>
        <w:t>4-қосымшаға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11-қосымша</w:t>
      </w:r>
      <w:r>
        <w:rPr>
          <w:rFonts w:ascii="Times New Roman"/>
          <w:b w:val="false"/>
          <w:i w:val="false"/>
          <w:color w:val="000000"/>
          <w:sz w:val="28"/>
        </w:rPr>
        <w:t xml:space="preserve"> Тізбеге </w:t>
      </w:r>
      <w:r>
        <w:rPr>
          <w:rFonts w:ascii="Times New Roman"/>
          <w:b w:val="false"/>
          <w:i w:val="false"/>
          <w:color w:val="000000"/>
          <w:sz w:val="28"/>
        </w:rPr>
        <w:t>5-қосымшаға</w:t>
      </w:r>
      <w:r>
        <w:rPr>
          <w:rFonts w:ascii="Times New Roman"/>
          <w:b w:val="false"/>
          <w:i w:val="false"/>
          <w:color w:val="000000"/>
          <w:sz w:val="28"/>
        </w:rPr>
        <w:t xml:space="preserve"> сәйкес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Қазақстан</w:t>
            </w:r>
            <w:r>
              <w:br/>
            </w:r>
            <w:r>
              <w:rPr>
                <w:rFonts w:ascii="Times New Roman"/>
                <w:b w:val="false"/>
                <w:i w:val="false"/>
                <w:color w:val="000000"/>
                <w:sz w:val="20"/>
              </w:rPr>
              <w:t>Республикасының сақтандыру</w:t>
            </w:r>
            <w:r>
              <w:br/>
            </w:r>
            <w:r>
              <w:rPr>
                <w:rFonts w:ascii="Times New Roman"/>
                <w:b w:val="false"/>
                <w:i w:val="false"/>
                <w:color w:val="000000"/>
                <w:sz w:val="20"/>
              </w:rPr>
              <w:t>қызметін реттеу мәселелері</w:t>
            </w:r>
            <w:r>
              <w:br/>
            </w:r>
            <w:r>
              <w:rPr>
                <w:rFonts w:ascii="Times New Roman"/>
                <w:b w:val="false"/>
                <w:i w:val="false"/>
                <w:color w:val="000000"/>
                <w:sz w:val="20"/>
              </w:rPr>
              <w:t>бойынша 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(қайта сақтандыру)</w:t>
            </w:r>
            <w:r>
              <w:br/>
            </w:r>
            <w:r>
              <w:rPr>
                <w:rFonts w:ascii="Times New Roman"/>
                <w:b w:val="false"/>
                <w:i w:val="false"/>
                <w:color w:val="000000"/>
                <w:sz w:val="20"/>
              </w:rPr>
              <w:t>ұйымының шығындылығын</w:t>
            </w:r>
            <w:r>
              <w:br/>
            </w:r>
            <w:r>
              <w:rPr>
                <w:rFonts w:ascii="Times New Roman"/>
                <w:b w:val="false"/>
                <w:i w:val="false"/>
                <w:color w:val="000000"/>
                <w:sz w:val="20"/>
              </w:rPr>
              <w:t>сипаттайтын коэффициенттерді</w:t>
            </w:r>
            <w:r>
              <w:br/>
            </w:r>
            <w:r>
              <w:rPr>
                <w:rFonts w:ascii="Times New Roman"/>
                <w:b w:val="false"/>
                <w:i w:val="false"/>
                <w:color w:val="000000"/>
                <w:sz w:val="20"/>
              </w:rPr>
              <w:t>(шығындылық коэффициентін,</w:t>
            </w:r>
            <w:r>
              <w:br/>
            </w:r>
            <w:r>
              <w:rPr>
                <w:rFonts w:ascii="Times New Roman"/>
                <w:b w:val="false"/>
                <w:i w:val="false"/>
                <w:color w:val="000000"/>
                <w:sz w:val="20"/>
              </w:rPr>
              <w:t>жұмсалған қаражат</w:t>
            </w:r>
            <w:r>
              <w:br/>
            </w:r>
            <w:r>
              <w:rPr>
                <w:rFonts w:ascii="Times New Roman"/>
                <w:b w:val="false"/>
                <w:i w:val="false"/>
                <w:color w:val="000000"/>
                <w:sz w:val="20"/>
              </w:rPr>
              <w:t>коэффициентін, аралас</w:t>
            </w:r>
            <w:r>
              <w:br/>
            </w:r>
            <w:r>
              <w:rPr>
                <w:rFonts w:ascii="Times New Roman"/>
                <w:b w:val="false"/>
                <w:i w:val="false"/>
                <w:color w:val="000000"/>
                <w:sz w:val="20"/>
              </w:rPr>
              <w:t>коэффициентті) есептеу</w:t>
            </w:r>
            <w:r>
              <w:br/>
            </w:r>
            <w:r>
              <w:rPr>
                <w:rFonts w:ascii="Times New Roman"/>
                <w:b w:val="false"/>
                <w:i w:val="false"/>
                <w:color w:val="000000"/>
                <w:sz w:val="20"/>
              </w:rPr>
              <w:t>қағидаларына 1-қосымша</w:t>
            </w:r>
          </w:p>
        </w:tc>
      </w:tr>
    </w:tbl>
    <w:bookmarkStart w:name="z65" w:id="44"/>
    <w:p>
      <w:pPr>
        <w:spacing w:after="0"/>
        <w:ind w:left="0"/>
        <w:jc w:val="left"/>
      </w:pPr>
      <w:r>
        <w:rPr>
          <w:rFonts w:ascii="Times New Roman"/>
          <w:b/>
          <w:i w:val="false"/>
          <w:color w:val="000000"/>
        </w:rPr>
        <w:t xml:space="preserve"> Әкімшілік деректерді жинауға арналған нысан Сақтандыру (қайта сақтандыру) ұйымының аралас коэффициентін есептеу туралы есеп Есепті кезең: на 20 ____жылғы "_____" ___________</w:t>
      </w:r>
    </w:p>
    <w:bookmarkEnd w:id="44"/>
    <w:p>
      <w:pPr>
        <w:spacing w:after="0"/>
        <w:ind w:left="0"/>
        <w:jc w:val="both"/>
      </w:pPr>
      <w:r>
        <w:rPr>
          <w:rFonts w:ascii="Times New Roman"/>
          <w:b w:val="false"/>
          <w:i w:val="false"/>
          <w:color w:val="000000"/>
          <w:sz w:val="28"/>
        </w:rPr>
        <w:t xml:space="preserve">
      Нысан индексі: 1-LR_M </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xml:space="preserve">
      Ұсынатындар: сақтандыру (қайта сақтандыру) ұйымдары </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Нысанды ұсыну мерзімі: ай сайын, есепті айдан кейінгі айдың 5 (бесінші) жұмыс күнінен кешіктірмей.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_____________________________________________________________  (сақтандыру (қайта сақтандыру) ұйымының атауы)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сыныптарының (түрлерінің)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табылған сақтандыру сыйлықақылары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төлемдері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резервтеріндегі өзгерістер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 шығындары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шығындар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табылған сыйлықақылардың таза сомасы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төлемдерінің таза сомасы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резервтеріндегі өзгерістердің таза сомасы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сақтандыру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 иелерінің азаматтық-құқықтық жауапкершілігі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тасымалдаушының жолаушылар алдындағы азаматтық-құқықтық жауапкершілігі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шаруашылығын сақтандыру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нотариустардың азаматтық-құқықтық жауапкершілігін сақтандыру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сақтандыру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ұйымдардың азаматтық-құқықтық жауапкершілігін сақтандыру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 сақтандыру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 үшінші тұлғаға зиян келтіру қаупімен байланысты болатын объект иелерінің азаматтық-құқықтық жауапкершілігін сақтандыру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 еңбек (қызмет) міндеттерін атқарған кезде жазатайым жағдайлардан сақтандыру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сақтандырудың өзге сыныптары (түрлері)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жеке сақтандыру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аннуитеттік сақтандыру, оның ішінде: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зейнетақымен қамсыздандыру туралы" 2013 жылғы 21 маусымдағы Қазақстан Республикасының Заңына сәйкес жасалған зейнетақы аннуитет шарттары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 еңбек (қызметтік) міндеттерін атқарған кезде оны жазатайым оқиғалардан міндетті сақтандыру туралы" 2005 жылғы 7 ақпандағы Қазақстан Республикасының Заңына сәйкес жасалған аннуитет шарттары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аннуитеттік сақтандырудың өзге сыныптары (түрлері)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жазатайым жағдайлардан сақтандыру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аурудан сақтандыру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сақтандырудың өзге сыныптары (түрлері)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мүліктік сақтандыру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 сақтандыру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 сақтандыру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көлігін сақтандыру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көлігін сақтандыру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объектілерін сақтандыру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сақтандыру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3.1-3.6-тармақтарды қоспағанда, мүлікті залалдан сақтандыру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 иелерінің азаматтық-құқықтық жауапкершілігін сақтандыру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иелерінің азаматтық-құқықтық жауапкершілігін сақтандыру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көлігі иелерінің азаматтық-құқықтық жауапкершілігін сақтандыру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объектілері иелерінің азаматтық-құқықтық жауапкершілігін сақтандыру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жауапкершілікті сақтандыру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3.8-3.12-тармақтарда көрсетілген сыныптарды қоспағандағы, азаматтық-құқықтық жауапкершілікті сақтандыру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сақтандыру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ипотекалық сақтандыру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кепілдіктер мен кепілдемелерді сақтандыру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қаржы шығындарынан сақтандыру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3.14-3.17-тармақтарда көрсетілген сыныптарды қоспағанда қаржылық ұйымдардың шығындарын сақтандыру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титулдық сақтандыру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шығыстарын сақтандыру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сақтандырудың өзге сыныптары (түрлері)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сақтандыру портфелі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сақтандырушының үлесін ескергенде есепті кезең үшін шығындылық коэффициенті, % ((5)+(7)+(9))/(3)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сақтандырушының үлесін ескермегенде есепті кезең үшін шығындылық коэффициенті, % ((6)+(8)+(9))/(4)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сақтандырушының үлесін ескергенде шығындар коэффициенті, %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сақтандырушының үлесін ескермегенде шығындар коэффициенті, %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сақтандырушының үлесін ескергенде аралас коэффициенті, % (12)+(14)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сақтандырушының үлесін ескермегенде аралас коэффициенті, % (13)+(15)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Бірінші басшы немесе есепке қол қоюға уәкілетті тұлға</w:t>
      </w:r>
    </w:p>
    <w:p>
      <w:pPr>
        <w:spacing w:after="0"/>
        <w:ind w:left="0"/>
        <w:jc w:val="both"/>
      </w:pPr>
      <w:r>
        <w:rPr>
          <w:rFonts w:ascii="Times New Roman"/>
          <w:b w:val="false"/>
          <w:i w:val="false"/>
          <w:color w:val="000000"/>
          <w:sz w:val="28"/>
        </w:rPr>
        <w:t>
      _____________________________________ ______________</w:t>
      </w:r>
    </w:p>
    <w:p>
      <w:pPr>
        <w:spacing w:after="0"/>
        <w:ind w:left="0"/>
        <w:jc w:val="both"/>
      </w:pPr>
      <w:r>
        <w:rPr>
          <w:rFonts w:ascii="Times New Roman"/>
          <w:b w:val="false"/>
          <w:i w:val="false"/>
          <w:color w:val="000000"/>
          <w:sz w:val="28"/>
        </w:rPr>
        <w:t>
      (тегі, аты, әкесінің аты (ол бар болса) (қолы)</w:t>
      </w:r>
    </w:p>
    <w:p>
      <w:pPr>
        <w:spacing w:after="0"/>
        <w:ind w:left="0"/>
        <w:jc w:val="both"/>
      </w:pPr>
      <w:r>
        <w:rPr>
          <w:rFonts w:ascii="Times New Roman"/>
          <w:b w:val="false"/>
          <w:i w:val="false"/>
          <w:color w:val="000000"/>
          <w:sz w:val="28"/>
        </w:rPr>
        <w:t>
      Бас бухгалтер немесе есепке қол қоюға уәкілетті тұлға</w:t>
      </w:r>
    </w:p>
    <w:p>
      <w:pPr>
        <w:spacing w:after="0"/>
        <w:ind w:left="0"/>
        <w:jc w:val="both"/>
      </w:pPr>
      <w:r>
        <w:rPr>
          <w:rFonts w:ascii="Times New Roman"/>
          <w:b w:val="false"/>
          <w:i w:val="false"/>
          <w:color w:val="000000"/>
          <w:sz w:val="28"/>
        </w:rPr>
        <w:t>
      _____________________________________ ______________</w:t>
      </w:r>
    </w:p>
    <w:p>
      <w:pPr>
        <w:spacing w:after="0"/>
        <w:ind w:left="0"/>
        <w:jc w:val="both"/>
      </w:pPr>
      <w:r>
        <w:rPr>
          <w:rFonts w:ascii="Times New Roman"/>
          <w:b w:val="false"/>
          <w:i w:val="false"/>
          <w:color w:val="000000"/>
          <w:sz w:val="28"/>
        </w:rPr>
        <w:t>
      (тегі, аты, әкесінің аты (ол бар болса) (қолы)</w:t>
      </w:r>
    </w:p>
    <w:p>
      <w:pPr>
        <w:spacing w:after="0"/>
        <w:ind w:left="0"/>
        <w:jc w:val="both"/>
      </w:pPr>
      <w:r>
        <w:rPr>
          <w:rFonts w:ascii="Times New Roman"/>
          <w:b w:val="false"/>
          <w:i w:val="false"/>
          <w:color w:val="000000"/>
          <w:sz w:val="28"/>
        </w:rPr>
        <w:t>
      Актуарий</w:t>
      </w:r>
    </w:p>
    <w:p>
      <w:pPr>
        <w:spacing w:after="0"/>
        <w:ind w:left="0"/>
        <w:jc w:val="both"/>
      </w:pPr>
      <w:r>
        <w:rPr>
          <w:rFonts w:ascii="Times New Roman"/>
          <w:b w:val="false"/>
          <w:i w:val="false"/>
          <w:color w:val="000000"/>
          <w:sz w:val="28"/>
        </w:rPr>
        <w:t>
      _______________________________________________ ______________</w:t>
      </w:r>
    </w:p>
    <w:p>
      <w:pPr>
        <w:spacing w:after="0"/>
        <w:ind w:left="0"/>
        <w:jc w:val="both"/>
      </w:pPr>
      <w:r>
        <w:rPr>
          <w:rFonts w:ascii="Times New Roman"/>
          <w:b w:val="false"/>
          <w:i w:val="false"/>
          <w:color w:val="000000"/>
          <w:sz w:val="28"/>
        </w:rPr>
        <w:t>
      (лауазымы, тегі, аты, әкесінің аты (ол бар болса) (қолы)</w:t>
      </w:r>
    </w:p>
    <w:p>
      <w:pPr>
        <w:spacing w:after="0"/>
        <w:ind w:left="0"/>
        <w:jc w:val="both"/>
      </w:pPr>
      <w:r>
        <w:rPr>
          <w:rFonts w:ascii="Times New Roman"/>
          <w:b w:val="false"/>
          <w:i w:val="false"/>
          <w:color w:val="000000"/>
          <w:sz w:val="28"/>
        </w:rPr>
        <w:t>
      Телефоны: _________________</w:t>
      </w:r>
    </w:p>
    <w:p>
      <w:pPr>
        <w:spacing w:after="0"/>
        <w:ind w:left="0"/>
        <w:jc w:val="both"/>
      </w:pPr>
      <w:r>
        <w:rPr>
          <w:rFonts w:ascii="Times New Roman"/>
          <w:b w:val="false"/>
          <w:i w:val="false"/>
          <w:color w:val="000000"/>
          <w:sz w:val="28"/>
        </w:rPr>
        <w:t>
      Есепке қол қойылған күн 20 ____ жылғы "______" _______________</w:t>
      </w:r>
    </w:p>
    <w:p>
      <w:pPr>
        <w:spacing w:after="0"/>
        <w:ind w:left="0"/>
        <w:jc w:val="both"/>
      </w:pPr>
      <w:r>
        <w:rPr>
          <w:rFonts w:ascii="Times New Roman"/>
          <w:b w:val="false"/>
          <w:i w:val="false"/>
          <w:color w:val="000000"/>
          <w:sz w:val="28"/>
        </w:rPr>
        <w:t xml:space="preserve">
      Ескерту: әкімшілік деректерді жинауға арналған нысанды толтыру бойынша түсіндірме осы нысанға </w:t>
      </w:r>
      <w:r>
        <w:rPr>
          <w:rFonts w:ascii="Times New Roman"/>
          <w:b w:val="false"/>
          <w:i w:val="false"/>
          <w:color w:val="000000"/>
          <w:sz w:val="28"/>
        </w:rPr>
        <w:t>қосымшада</w:t>
      </w:r>
      <w:r>
        <w:rPr>
          <w:rFonts w:ascii="Times New Roman"/>
          <w:b w:val="false"/>
          <w:i w:val="false"/>
          <w:color w:val="000000"/>
          <w:sz w:val="28"/>
        </w:rPr>
        <w:t xml:space="preserve">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(қайта сақтандыру)</w:t>
            </w:r>
            <w:r>
              <w:br/>
            </w:r>
            <w:r>
              <w:rPr>
                <w:rFonts w:ascii="Times New Roman"/>
                <w:b w:val="false"/>
                <w:i w:val="false"/>
                <w:color w:val="000000"/>
                <w:sz w:val="20"/>
              </w:rPr>
              <w:t>ұйымының аралас</w:t>
            </w:r>
            <w:r>
              <w:br/>
            </w:r>
            <w:r>
              <w:rPr>
                <w:rFonts w:ascii="Times New Roman"/>
                <w:b w:val="false"/>
                <w:i w:val="false"/>
                <w:color w:val="000000"/>
                <w:sz w:val="20"/>
              </w:rPr>
              <w:t>коэффициентін есептеу туралы</w:t>
            </w:r>
            <w:r>
              <w:br/>
            </w:r>
            <w:r>
              <w:rPr>
                <w:rFonts w:ascii="Times New Roman"/>
                <w:b w:val="false"/>
                <w:i w:val="false"/>
                <w:color w:val="000000"/>
                <w:sz w:val="20"/>
              </w:rPr>
              <w:t>есеп нысанына</w:t>
            </w:r>
            <w:r>
              <w:br/>
            </w:r>
            <w:r>
              <w:rPr>
                <w:rFonts w:ascii="Times New Roman"/>
                <w:b w:val="false"/>
                <w:i w:val="false"/>
                <w:color w:val="000000"/>
                <w:sz w:val="20"/>
              </w:rPr>
              <w:t>қосымша</w:t>
            </w:r>
          </w:p>
        </w:tc>
      </w:tr>
    </w:tbl>
    <w:bookmarkStart w:name="z67" w:id="45"/>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 "Сақтандыру (қайта сақтандыру) ұйымының аралас коэффициентін есептеу туралы есеп"</w:t>
      </w:r>
    </w:p>
    <w:bookmarkEnd w:id="45"/>
    <w:bookmarkStart w:name="z68" w:id="46"/>
    <w:p>
      <w:pPr>
        <w:spacing w:after="0"/>
        <w:ind w:left="0"/>
        <w:jc w:val="left"/>
      </w:pPr>
      <w:r>
        <w:rPr>
          <w:rFonts w:ascii="Times New Roman"/>
          <w:b/>
          <w:i w:val="false"/>
          <w:color w:val="000000"/>
        </w:rPr>
        <w:t xml:space="preserve"> 1-тарау. Жалпы ережелер</w:t>
      </w:r>
    </w:p>
    <w:bookmarkEnd w:id="46"/>
    <w:bookmarkStart w:name="z69" w:id="47"/>
    <w:p>
      <w:pPr>
        <w:spacing w:after="0"/>
        <w:ind w:left="0"/>
        <w:jc w:val="both"/>
      </w:pPr>
      <w:r>
        <w:rPr>
          <w:rFonts w:ascii="Times New Roman"/>
          <w:b w:val="false"/>
          <w:i w:val="false"/>
          <w:color w:val="000000"/>
          <w:sz w:val="28"/>
        </w:rPr>
        <w:t>
      1. Осы түсіндірме "Сақтандыру (қайта сақтандыру) ұйымының аралас коэффициентін есептеу туралы есеп" нысанын (бұдан әрі - Нысан) толтыру бойынша бірыңғай талаптарды айқындайды.</w:t>
      </w:r>
    </w:p>
    <w:bookmarkEnd w:id="47"/>
    <w:bookmarkStart w:name="z70" w:id="48"/>
    <w:p>
      <w:pPr>
        <w:spacing w:after="0"/>
        <w:ind w:left="0"/>
        <w:jc w:val="both"/>
      </w:pPr>
      <w:r>
        <w:rPr>
          <w:rFonts w:ascii="Times New Roman"/>
          <w:b w:val="false"/>
          <w:i w:val="false"/>
          <w:color w:val="000000"/>
          <w:sz w:val="28"/>
        </w:rPr>
        <w:t xml:space="preserve">
      2. Нысан "Сақтандыру қызметі туралы" 2000 жылғы 18 желтоқсандағы Қазақстан Республикасының Заңы 43-бабының </w:t>
      </w:r>
      <w:r>
        <w:rPr>
          <w:rFonts w:ascii="Times New Roman"/>
          <w:b w:val="false"/>
          <w:i w:val="false"/>
          <w:color w:val="000000"/>
          <w:sz w:val="28"/>
        </w:rPr>
        <w:t>19) тармақшасына</w:t>
      </w:r>
      <w:r>
        <w:rPr>
          <w:rFonts w:ascii="Times New Roman"/>
          <w:b w:val="false"/>
          <w:i w:val="false"/>
          <w:color w:val="000000"/>
          <w:sz w:val="28"/>
        </w:rPr>
        <w:t xml:space="preserve"> және </w:t>
      </w:r>
      <w:r>
        <w:rPr>
          <w:rFonts w:ascii="Times New Roman"/>
          <w:b w:val="false"/>
          <w:i w:val="false"/>
          <w:color w:val="000000"/>
          <w:sz w:val="28"/>
        </w:rPr>
        <w:t>75-1-бабына</w:t>
      </w:r>
      <w:r>
        <w:rPr>
          <w:rFonts w:ascii="Times New Roman"/>
          <w:b w:val="false"/>
          <w:i w:val="false"/>
          <w:color w:val="000000"/>
          <w:sz w:val="28"/>
        </w:rPr>
        <w:t xml:space="preserve"> сәйкес әзірленді.</w:t>
      </w:r>
    </w:p>
    <w:bookmarkEnd w:id="48"/>
    <w:bookmarkStart w:name="z71" w:id="49"/>
    <w:p>
      <w:pPr>
        <w:spacing w:after="0"/>
        <w:ind w:left="0"/>
        <w:jc w:val="both"/>
      </w:pPr>
      <w:r>
        <w:rPr>
          <w:rFonts w:ascii="Times New Roman"/>
          <w:b w:val="false"/>
          <w:i w:val="false"/>
          <w:color w:val="000000"/>
          <w:sz w:val="28"/>
        </w:rPr>
        <w:t>
      3. Нысанды сақтандыру (қайта сақтандыру) ұйымдары ай сайын есепті кезең соңындағы жағдай бойынша жасайды. Нысандағы сома мың теңгемен көрсетіледі. 500 (бес жүз) теңгеден кем сома 0 (нөлге) дейін дөңгелектенеді, ал 500 (бес жүз) теңгеге тең және одан жоғары сома мың 1000 (мың) теңгеге дейін дөңгелектенеді.</w:t>
      </w:r>
    </w:p>
    <w:bookmarkEnd w:id="49"/>
    <w:bookmarkStart w:name="z72" w:id="50"/>
    <w:p>
      <w:pPr>
        <w:spacing w:after="0"/>
        <w:ind w:left="0"/>
        <w:jc w:val="both"/>
      </w:pPr>
      <w:r>
        <w:rPr>
          <w:rFonts w:ascii="Times New Roman"/>
          <w:b w:val="false"/>
          <w:i w:val="false"/>
          <w:color w:val="000000"/>
          <w:sz w:val="28"/>
        </w:rPr>
        <w:t>
      4. Нысанға бірінші басшы, бас бухгалтер немесе олар есепке қол қоюға уәкілеттік берген тұлғалар және актуарий қол қояды.</w:t>
      </w:r>
    </w:p>
    <w:bookmarkEnd w:id="50"/>
    <w:bookmarkStart w:name="z73" w:id="51"/>
    <w:p>
      <w:pPr>
        <w:spacing w:after="0"/>
        <w:ind w:left="0"/>
        <w:jc w:val="left"/>
      </w:pPr>
      <w:r>
        <w:rPr>
          <w:rFonts w:ascii="Times New Roman"/>
          <w:b/>
          <w:i w:val="false"/>
          <w:color w:val="000000"/>
        </w:rPr>
        <w:t xml:space="preserve"> 2-тарау. Нысанды толтыру бойынша түсіндірме</w:t>
      </w:r>
    </w:p>
    <w:bookmarkEnd w:id="51"/>
    <w:bookmarkStart w:name="z74" w:id="52"/>
    <w:p>
      <w:pPr>
        <w:spacing w:after="0"/>
        <w:ind w:left="0"/>
        <w:jc w:val="both"/>
      </w:pPr>
      <w:r>
        <w:rPr>
          <w:rFonts w:ascii="Times New Roman"/>
          <w:b w:val="false"/>
          <w:i w:val="false"/>
          <w:color w:val="000000"/>
          <w:sz w:val="28"/>
        </w:rPr>
        <w:t>
      5. Нысан сақтандыру (қайта сақтандыру) ұйымының шығындылықты сипаттайтын коэффициенттерін есептеу тәртібін айқындайды.</w:t>
      </w:r>
    </w:p>
    <w:bookmarkEnd w:id="52"/>
    <w:bookmarkStart w:name="z75" w:id="53"/>
    <w:p>
      <w:pPr>
        <w:spacing w:after="0"/>
        <w:ind w:left="0"/>
        <w:jc w:val="both"/>
      </w:pPr>
      <w:r>
        <w:rPr>
          <w:rFonts w:ascii="Times New Roman"/>
          <w:b w:val="false"/>
          <w:i w:val="false"/>
          <w:color w:val="000000"/>
          <w:sz w:val="28"/>
        </w:rPr>
        <w:t>
      6. Нысан жинақтаушы сақтандырудың сынаптарын (түрлерін) қоспағанда, сақтандырудың барлық сынаптары (түрлері) бойынша толтырылады.</w:t>
      </w:r>
    </w:p>
    <w:bookmarkEnd w:id="53"/>
    <w:bookmarkStart w:name="z76" w:id="54"/>
    <w:p>
      <w:pPr>
        <w:spacing w:after="0"/>
        <w:ind w:left="0"/>
        <w:jc w:val="both"/>
      </w:pPr>
      <w:r>
        <w:rPr>
          <w:rFonts w:ascii="Times New Roman"/>
          <w:b w:val="false"/>
          <w:i w:val="false"/>
          <w:color w:val="000000"/>
          <w:sz w:val="28"/>
        </w:rPr>
        <w:t>
      7. Есепті күннің алдындағы он екі айдағы барлық параметрлер пайдаланылады.</w:t>
      </w:r>
    </w:p>
    <w:bookmarkEnd w:id="54"/>
    <w:bookmarkStart w:name="z77" w:id="55"/>
    <w:p>
      <w:pPr>
        <w:spacing w:after="0"/>
        <w:ind w:left="0"/>
        <w:jc w:val="both"/>
      </w:pPr>
      <w:r>
        <w:rPr>
          <w:rFonts w:ascii="Times New Roman"/>
          <w:b w:val="false"/>
          <w:i w:val="false"/>
          <w:color w:val="000000"/>
          <w:sz w:val="28"/>
        </w:rPr>
        <w:t>
      8. 3-бағанда Қағидалардың 8-тармағының екінші бөлігіне сәйкес есептелген еңбекпен табылған сақтандыру сыйлықақылары көрсетіледі.</w:t>
      </w:r>
    </w:p>
    <w:bookmarkEnd w:id="55"/>
    <w:bookmarkStart w:name="z78" w:id="56"/>
    <w:p>
      <w:pPr>
        <w:spacing w:after="0"/>
        <w:ind w:left="0"/>
        <w:jc w:val="both"/>
      </w:pPr>
      <w:r>
        <w:rPr>
          <w:rFonts w:ascii="Times New Roman"/>
          <w:b w:val="false"/>
          <w:i w:val="false"/>
          <w:color w:val="000000"/>
          <w:sz w:val="28"/>
        </w:rPr>
        <w:t>
      9. 4-бағанда Қағидалардың 9-тармағының екінші бөлігіне сәйкес есептелген таза еңбекпен табылған сақтандыру сыйлықақылары көрсетіледі.</w:t>
      </w:r>
    </w:p>
    <w:bookmarkEnd w:id="56"/>
    <w:bookmarkStart w:name="z79" w:id="57"/>
    <w:p>
      <w:pPr>
        <w:spacing w:after="0"/>
        <w:ind w:left="0"/>
        <w:jc w:val="both"/>
      </w:pPr>
      <w:r>
        <w:rPr>
          <w:rFonts w:ascii="Times New Roman"/>
          <w:b w:val="false"/>
          <w:i w:val="false"/>
          <w:color w:val="000000"/>
          <w:sz w:val="28"/>
        </w:rPr>
        <w:t>
      10. 5-бағанда есепті күннің алдындағы он екі айдағы сақтандыру төлемдері көрсетіледі.</w:t>
      </w:r>
    </w:p>
    <w:bookmarkEnd w:id="57"/>
    <w:bookmarkStart w:name="z80" w:id="58"/>
    <w:p>
      <w:pPr>
        <w:spacing w:after="0"/>
        <w:ind w:left="0"/>
        <w:jc w:val="both"/>
      </w:pPr>
      <w:r>
        <w:rPr>
          <w:rFonts w:ascii="Times New Roman"/>
          <w:b w:val="false"/>
          <w:i w:val="false"/>
          <w:color w:val="000000"/>
          <w:sz w:val="28"/>
        </w:rPr>
        <w:t>
      11. 6-бағанда есепті күннің алдындағы он екі ай үшін қайта сақтандырушының үлесін ескермегенде сақтандыру төлемдері көрсетіледі.</w:t>
      </w:r>
    </w:p>
    <w:bookmarkEnd w:id="58"/>
    <w:bookmarkStart w:name="z81" w:id="59"/>
    <w:p>
      <w:pPr>
        <w:spacing w:after="0"/>
        <w:ind w:left="0"/>
        <w:jc w:val="both"/>
      </w:pPr>
      <w:r>
        <w:rPr>
          <w:rFonts w:ascii="Times New Roman"/>
          <w:b w:val="false"/>
          <w:i w:val="false"/>
          <w:color w:val="000000"/>
          <w:sz w:val="28"/>
        </w:rPr>
        <w:t>
      12. 7-бағанда есепті күннің алдындағы он екі ай үшін шығындар резервтеріндегі өзгерістер көрсетіледі.</w:t>
      </w:r>
    </w:p>
    <w:bookmarkEnd w:id="59"/>
    <w:bookmarkStart w:name="z82" w:id="60"/>
    <w:p>
      <w:pPr>
        <w:spacing w:after="0"/>
        <w:ind w:left="0"/>
        <w:jc w:val="both"/>
      </w:pPr>
      <w:r>
        <w:rPr>
          <w:rFonts w:ascii="Times New Roman"/>
          <w:b w:val="false"/>
          <w:i w:val="false"/>
          <w:color w:val="000000"/>
          <w:sz w:val="28"/>
        </w:rPr>
        <w:t>
      13. 8-бағанда есепті күннің алдындағы он екі ай үшін қайта сақтандырушының үлесін ескермегенде шығындар резервтеріндегі өзгерістер көрсетіледі.</w:t>
      </w:r>
    </w:p>
    <w:bookmarkEnd w:id="60"/>
    <w:bookmarkStart w:name="z83" w:id="61"/>
    <w:p>
      <w:pPr>
        <w:spacing w:after="0"/>
        <w:ind w:left="0"/>
        <w:jc w:val="both"/>
      </w:pPr>
      <w:r>
        <w:rPr>
          <w:rFonts w:ascii="Times New Roman"/>
          <w:b w:val="false"/>
          <w:i w:val="false"/>
          <w:color w:val="000000"/>
          <w:sz w:val="28"/>
        </w:rPr>
        <w:t>
      14. 9-бағанда есепті күннің алдындағы он екі ай үшін реттеу шығыстары көрсетіледі.</w:t>
      </w:r>
    </w:p>
    <w:bookmarkEnd w:id="61"/>
    <w:bookmarkStart w:name="z84" w:id="62"/>
    <w:p>
      <w:pPr>
        <w:spacing w:after="0"/>
        <w:ind w:left="0"/>
        <w:jc w:val="both"/>
      </w:pPr>
      <w:r>
        <w:rPr>
          <w:rFonts w:ascii="Times New Roman"/>
          <w:b w:val="false"/>
          <w:i w:val="false"/>
          <w:color w:val="000000"/>
          <w:sz w:val="28"/>
        </w:rPr>
        <w:t>
      15. 10, 11, 14, 15, 16, 17-бағандар барлық сақтандыру портфелі бойынша толтырылады.</w:t>
      </w:r>
    </w:p>
    <w:bookmarkEnd w:id="62"/>
    <w:bookmarkStart w:name="z85" w:id="63"/>
    <w:p>
      <w:pPr>
        <w:spacing w:after="0"/>
        <w:ind w:left="0"/>
        <w:jc w:val="both"/>
      </w:pPr>
      <w:r>
        <w:rPr>
          <w:rFonts w:ascii="Times New Roman"/>
          <w:b w:val="false"/>
          <w:i w:val="false"/>
          <w:color w:val="000000"/>
          <w:sz w:val="28"/>
        </w:rPr>
        <w:t>
      16. 12-бағанда 5, 7 және 9-бағандар сомасының 3-бағанның тиісті мәніне арақатынасы көрсетіледі.</w:t>
      </w:r>
    </w:p>
    <w:bookmarkEnd w:id="63"/>
    <w:bookmarkStart w:name="z86" w:id="64"/>
    <w:p>
      <w:pPr>
        <w:spacing w:after="0"/>
        <w:ind w:left="0"/>
        <w:jc w:val="both"/>
      </w:pPr>
      <w:r>
        <w:rPr>
          <w:rFonts w:ascii="Times New Roman"/>
          <w:b w:val="false"/>
          <w:i w:val="false"/>
          <w:color w:val="000000"/>
          <w:sz w:val="28"/>
        </w:rPr>
        <w:t>
      17. 13-бағанда 6, 8 және 9-бағандар сомасының 4-бағанның тиісті мәніне арақатынасы көрсетіледі.</w:t>
      </w:r>
    </w:p>
    <w:bookmarkEnd w:id="64"/>
    <w:bookmarkStart w:name="z87" w:id="65"/>
    <w:p>
      <w:pPr>
        <w:spacing w:after="0"/>
        <w:ind w:left="0"/>
        <w:jc w:val="both"/>
      </w:pPr>
      <w:r>
        <w:rPr>
          <w:rFonts w:ascii="Times New Roman"/>
          <w:b w:val="false"/>
          <w:i w:val="false"/>
          <w:color w:val="000000"/>
          <w:sz w:val="28"/>
        </w:rPr>
        <w:t>
      18. 14-бағанда 10-баған мәнінің 3-бағанның тиісті мәніне арақатынасы көрсетіледі.</w:t>
      </w:r>
    </w:p>
    <w:bookmarkEnd w:id="65"/>
    <w:bookmarkStart w:name="z88" w:id="66"/>
    <w:p>
      <w:pPr>
        <w:spacing w:after="0"/>
        <w:ind w:left="0"/>
        <w:jc w:val="both"/>
      </w:pPr>
      <w:r>
        <w:rPr>
          <w:rFonts w:ascii="Times New Roman"/>
          <w:b w:val="false"/>
          <w:i w:val="false"/>
          <w:color w:val="000000"/>
          <w:sz w:val="28"/>
        </w:rPr>
        <w:t>
      19. 15-бағанда 11-баған мәнінің 4-бағанның тиісті мәніне арақатынасы көрсетіледі.</w:t>
      </w:r>
    </w:p>
    <w:bookmarkEnd w:id="66"/>
    <w:bookmarkStart w:name="z89" w:id="67"/>
    <w:p>
      <w:pPr>
        <w:spacing w:after="0"/>
        <w:ind w:left="0"/>
        <w:jc w:val="both"/>
      </w:pPr>
      <w:r>
        <w:rPr>
          <w:rFonts w:ascii="Times New Roman"/>
          <w:b w:val="false"/>
          <w:i w:val="false"/>
          <w:color w:val="000000"/>
          <w:sz w:val="28"/>
        </w:rPr>
        <w:t>
      20. 16-бағанда 12 және 14-бағандардың тиісті мәндерінің сомасы көрсетіледі.</w:t>
      </w:r>
    </w:p>
    <w:bookmarkEnd w:id="67"/>
    <w:bookmarkStart w:name="z90" w:id="68"/>
    <w:p>
      <w:pPr>
        <w:spacing w:after="0"/>
        <w:ind w:left="0"/>
        <w:jc w:val="both"/>
      </w:pPr>
      <w:r>
        <w:rPr>
          <w:rFonts w:ascii="Times New Roman"/>
          <w:b w:val="false"/>
          <w:i w:val="false"/>
          <w:color w:val="000000"/>
          <w:sz w:val="28"/>
        </w:rPr>
        <w:t>
      21. 17-бағанда 13 және 15-бағандардың тиісті мәндерінің сомасы көрсетіледі.</w:t>
      </w:r>
    </w:p>
    <w:bookmarkEnd w:id="68"/>
    <w:bookmarkStart w:name="z91" w:id="69"/>
    <w:p>
      <w:pPr>
        <w:spacing w:after="0"/>
        <w:ind w:left="0"/>
        <w:jc w:val="both"/>
      </w:pPr>
      <w:r>
        <w:rPr>
          <w:rFonts w:ascii="Times New Roman"/>
          <w:b w:val="false"/>
          <w:i w:val="false"/>
          <w:color w:val="000000"/>
          <w:sz w:val="28"/>
        </w:rPr>
        <w:t xml:space="preserve">
      22. Мәліметтер болмаған жағдайда Нысан нөлдік қалдықтармен ұсынылады. </w:t>
      </w:r>
    </w:p>
    <w:bookmarkEnd w:id="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Қазақстан</w:t>
            </w:r>
            <w:r>
              <w:br/>
            </w:r>
            <w:r>
              <w:rPr>
                <w:rFonts w:ascii="Times New Roman"/>
                <w:b w:val="false"/>
                <w:i w:val="false"/>
                <w:color w:val="000000"/>
                <w:sz w:val="20"/>
              </w:rPr>
              <w:t>Республикасының сақтандыру</w:t>
            </w:r>
            <w:r>
              <w:br/>
            </w:r>
            <w:r>
              <w:rPr>
                <w:rFonts w:ascii="Times New Roman"/>
                <w:b w:val="false"/>
                <w:i w:val="false"/>
                <w:color w:val="000000"/>
                <w:sz w:val="20"/>
              </w:rPr>
              <w:t>қызметін реттеу мәселелері</w:t>
            </w:r>
            <w:r>
              <w:br/>
            </w:r>
            <w:r>
              <w:rPr>
                <w:rFonts w:ascii="Times New Roman"/>
                <w:b w:val="false"/>
                <w:i w:val="false"/>
                <w:color w:val="000000"/>
                <w:sz w:val="20"/>
              </w:rPr>
              <w:t>бойынша 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(қайта сақтандыру)</w:t>
            </w:r>
            <w:r>
              <w:br/>
            </w:r>
            <w:r>
              <w:rPr>
                <w:rFonts w:ascii="Times New Roman"/>
                <w:b w:val="false"/>
                <w:i w:val="false"/>
                <w:color w:val="000000"/>
                <w:sz w:val="20"/>
              </w:rPr>
              <w:t>ұйымының шығындылығын</w:t>
            </w:r>
            <w:r>
              <w:br/>
            </w:r>
            <w:r>
              <w:rPr>
                <w:rFonts w:ascii="Times New Roman"/>
                <w:b w:val="false"/>
                <w:i w:val="false"/>
                <w:color w:val="000000"/>
                <w:sz w:val="20"/>
              </w:rPr>
              <w:t>сипаттайтын коэффициенттерді</w:t>
            </w:r>
            <w:r>
              <w:br/>
            </w:r>
            <w:r>
              <w:rPr>
                <w:rFonts w:ascii="Times New Roman"/>
                <w:b w:val="false"/>
                <w:i w:val="false"/>
                <w:color w:val="000000"/>
                <w:sz w:val="20"/>
              </w:rPr>
              <w:t>(шығындылық коэффициентін,</w:t>
            </w:r>
            <w:r>
              <w:br/>
            </w:r>
            <w:r>
              <w:rPr>
                <w:rFonts w:ascii="Times New Roman"/>
                <w:b w:val="false"/>
                <w:i w:val="false"/>
                <w:color w:val="000000"/>
                <w:sz w:val="20"/>
              </w:rPr>
              <w:t>жұмсалған қаражат</w:t>
            </w:r>
            <w:r>
              <w:br/>
            </w:r>
            <w:r>
              <w:rPr>
                <w:rFonts w:ascii="Times New Roman"/>
                <w:b w:val="false"/>
                <w:i w:val="false"/>
                <w:color w:val="000000"/>
                <w:sz w:val="20"/>
              </w:rPr>
              <w:t>коэффициентін, аралас</w:t>
            </w:r>
            <w:r>
              <w:br/>
            </w:r>
            <w:r>
              <w:rPr>
                <w:rFonts w:ascii="Times New Roman"/>
                <w:b w:val="false"/>
                <w:i w:val="false"/>
                <w:color w:val="000000"/>
                <w:sz w:val="20"/>
              </w:rPr>
              <w:t>коэффициентті) есептеу</w:t>
            </w:r>
            <w:r>
              <w:br/>
            </w:r>
            <w:r>
              <w:rPr>
                <w:rFonts w:ascii="Times New Roman"/>
                <w:b w:val="false"/>
                <w:i w:val="false"/>
                <w:color w:val="000000"/>
                <w:sz w:val="20"/>
              </w:rPr>
              <w:t>қағидаларына 2-қосымша</w:t>
            </w:r>
          </w:p>
        </w:tc>
      </w:tr>
    </w:tbl>
    <w:bookmarkStart w:name="z94" w:id="70"/>
    <w:p>
      <w:pPr>
        <w:spacing w:after="0"/>
        <w:ind w:left="0"/>
        <w:jc w:val="left"/>
      </w:pPr>
      <w:r>
        <w:rPr>
          <w:rFonts w:ascii="Times New Roman"/>
          <w:b/>
          <w:i w:val="false"/>
          <w:color w:val="000000"/>
        </w:rPr>
        <w:t xml:space="preserve"> Әкімшілік деректерді жинауға арналған нысан Полистер бойынша сақтандыру (қайта сақтандыру) ұйымының шығындылық коэффициентін есептеу туралы есеп Есепті кезең: 20 ____жылғы "_____" ___________</w:t>
      </w:r>
    </w:p>
    <w:bookmarkEnd w:id="70"/>
    <w:p>
      <w:pPr>
        <w:spacing w:after="0"/>
        <w:ind w:left="0"/>
        <w:jc w:val="both"/>
      </w:pPr>
      <w:r>
        <w:rPr>
          <w:rFonts w:ascii="Times New Roman"/>
          <w:b w:val="false"/>
          <w:i w:val="false"/>
          <w:color w:val="000000"/>
          <w:sz w:val="28"/>
        </w:rPr>
        <w:t>
      Нысан индексі: 2-LR_M</w:t>
      </w:r>
    </w:p>
    <w:p>
      <w:pPr>
        <w:spacing w:after="0"/>
        <w:ind w:left="0"/>
        <w:jc w:val="both"/>
      </w:pPr>
      <w:r>
        <w:rPr>
          <w:rFonts w:ascii="Times New Roman"/>
          <w:b w:val="false"/>
          <w:i w:val="false"/>
          <w:color w:val="000000"/>
          <w:sz w:val="28"/>
        </w:rPr>
        <w:t>
      Кезеңділігі: жыл сайын</w:t>
      </w:r>
    </w:p>
    <w:p>
      <w:pPr>
        <w:spacing w:after="0"/>
        <w:ind w:left="0"/>
        <w:jc w:val="both"/>
      </w:pPr>
      <w:r>
        <w:rPr>
          <w:rFonts w:ascii="Times New Roman"/>
          <w:b w:val="false"/>
          <w:i w:val="false"/>
          <w:color w:val="000000"/>
          <w:sz w:val="28"/>
        </w:rPr>
        <w:t>
      Ұсынатындар: сақтандыру (қайта сақтандыру) ұйымдары</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жыл сайын, есепті жылдан кейінгі айдың 5 (бесінші) жұмыс күнінен (қоса алғанда) кешіктірмей.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_____________________________________________________________  (сақтандыру (қайта сақтандыру) ұйымының атауы)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сыныптарының (түрлерінің)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табылған сақтандыру сыйлықақылары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төлемдері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резервтеріндегі өзгерістер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 шығындары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Полистер бойынша қайта сақтандырушының үлесін ескергенде шығындылық коэффициенті, % ((5)+(7)+(9))/(3)</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Полистер бойынша қайта сақтандырушының үлесін ескермегенде шығындылық коэффициенті, % ((6)+(8)+(9))/(4)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табылған сақтандыру сыйлықақылардың таза сомасы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төлемдерінің таза сомасы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резервтеріндегі өзгерістердің таза сомасы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сақтандыру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 иелерінің азаматтық-құқықтық жауапкершілігін сақтандыру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тасымалдаушының жолаушылар алдындағы азаматтық-құқықтық жауапкершілігін сақтандыру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шаруашылығындағы сақтандыру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нотариустардың азаматтық-құқықтық жауапкершілігін сақтандыру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сақтандыру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ұйымдардың азаматтық-құқықтық жауапкершілігін сақтандыру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 сақтандыру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 үшінші тұлғаға зиян келтіру қаупімен байланысты болатын объект иелерінің азаматтық-құқықтық жауапкершілігін сақтандыру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 еңбек (қызмет) міндеттерін атқарған кезде жазатайым жағдайлардан сақтандыру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сақтандырудың өзге сыныптары (түрлері)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жеке сақтандыру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аннуитеттік сақтандыру, оның ішінде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зейнетақымен қамсыздандыру туралы" 2013 жылғы 21 маусымдағы Қазақстан Республикасының Заңына сәйкес жасалған зейнетақы аннуитет шарттары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 еңбек (қызметтік) міндеттерін атқарған кезде оны жазатайым оқиғалардан міндетті сақтандыру туралы" Қазақстан Республикасының 2005 жылғы 7 ақпандағы Заңына сәйкес жасалған аннуитет шарттары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аннуитетті сақтандырудың өзге сыныптары (түрлері)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жазатайым жағдайлардан сақтандыру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аурудан сақтандыру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сақтандырудың өзге сыныптары (түрлері)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мүліктік сақтандыру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 сақтандыру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 сақтандыру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көлігін сақтандыру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көлігін сақтандыру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объектілерін сақтандыру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сақтандыру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3.1-3.6-тармақтарды қоспағанда, мүлікті залалдан сақтандыру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 иелерінің азаматтық-құқықтық жауапкершілігін сақтандыру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иелерінің азаматтық-құқықтық жауапкершілігін сақтандыру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көлігі иелерінің азаматтық-құқықтық жауапкершілігін сақтандыру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объектілері иелерінің азаматтық-құқықтық жауапкершілігін сақтандыру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жауапкершілікті сақтандыру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3.8-3.12-тармақтарда көрсетілген сыныптарды қоспағанда, азаматтық-құқықтық жауапкершілікті сақтандыру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сақтандыру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ипотекалық сақтандыру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кепілдіктер мен кепілдемелерді сақтандыру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қаржылық шығындардан сақтандыру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3.14-3.17-тармақтарда көрсетілген сыныптарды қоспағанда қаржылық ұйымдардың шығыстарын сақтандыру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титулдық сақтандыру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шығыстарын сақтандыру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сақтандырудың өзге сыныптары (түрлері)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сақтандыру портфелі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Бірінші басшы немесе есепке қол қоюға уәкілетті тұлға</w:t>
      </w:r>
    </w:p>
    <w:p>
      <w:pPr>
        <w:spacing w:after="0"/>
        <w:ind w:left="0"/>
        <w:jc w:val="both"/>
      </w:pPr>
      <w:r>
        <w:rPr>
          <w:rFonts w:ascii="Times New Roman"/>
          <w:b w:val="false"/>
          <w:i w:val="false"/>
          <w:color w:val="000000"/>
          <w:sz w:val="28"/>
        </w:rPr>
        <w:t>
      _____________________________________ ______________</w:t>
      </w:r>
    </w:p>
    <w:p>
      <w:pPr>
        <w:spacing w:after="0"/>
        <w:ind w:left="0"/>
        <w:jc w:val="both"/>
      </w:pPr>
      <w:r>
        <w:rPr>
          <w:rFonts w:ascii="Times New Roman"/>
          <w:b w:val="false"/>
          <w:i w:val="false"/>
          <w:color w:val="000000"/>
          <w:sz w:val="28"/>
        </w:rPr>
        <w:t>
      (тегі, аты, әкесінің аты (ол бар болса) (қолы)</w:t>
      </w:r>
    </w:p>
    <w:p>
      <w:pPr>
        <w:spacing w:after="0"/>
        <w:ind w:left="0"/>
        <w:jc w:val="both"/>
      </w:pPr>
      <w:r>
        <w:rPr>
          <w:rFonts w:ascii="Times New Roman"/>
          <w:b w:val="false"/>
          <w:i w:val="false"/>
          <w:color w:val="000000"/>
          <w:sz w:val="28"/>
        </w:rPr>
        <w:t>
      Бас бухгалтер немесе есепке қол қоюға уәкілетті тұлға</w:t>
      </w:r>
    </w:p>
    <w:p>
      <w:pPr>
        <w:spacing w:after="0"/>
        <w:ind w:left="0"/>
        <w:jc w:val="both"/>
      </w:pPr>
      <w:r>
        <w:rPr>
          <w:rFonts w:ascii="Times New Roman"/>
          <w:b w:val="false"/>
          <w:i w:val="false"/>
          <w:color w:val="000000"/>
          <w:sz w:val="28"/>
        </w:rPr>
        <w:t>
      _____________________________________ ______________</w:t>
      </w:r>
    </w:p>
    <w:p>
      <w:pPr>
        <w:spacing w:after="0"/>
        <w:ind w:left="0"/>
        <w:jc w:val="both"/>
      </w:pPr>
      <w:r>
        <w:rPr>
          <w:rFonts w:ascii="Times New Roman"/>
          <w:b w:val="false"/>
          <w:i w:val="false"/>
          <w:color w:val="000000"/>
          <w:sz w:val="28"/>
        </w:rPr>
        <w:t>
      (тегі, аты, әкесінің аты (ол бар болса) (қолы)</w:t>
      </w:r>
    </w:p>
    <w:p>
      <w:pPr>
        <w:spacing w:after="0"/>
        <w:ind w:left="0"/>
        <w:jc w:val="both"/>
      </w:pPr>
      <w:r>
        <w:rPr>
          <w:rFonts w:ascii="Times New Roman"/>
          <w:b w:val="false"/>
          <w:i w:val="false"/>
          <w:color w:val="000000"/>
          <w:sz w:val="28"/>
        </w:rPr>
        <w:t>
      Актуарий</w:t>
      </w:r>
    </w:p>
    <w:p>
      <w:pPr>
        <w:spacing w:after="0"/>
        <w:ind w:left="0"/>
        <w:jc w:val="both"/>
      </w:pPr>
      <w:r>
        <w:rPr>
          <w:rFonts w:ascii="Times New Roman"/>
          <w:b w:val="false"/>
          <w:i w:val="false"/>
          <w:color w:val="000000"/>
          <w:sz w:val="28"/>
        </w:rPr>
        <w:t>
      _______________________________________________ ______________</w:t>
      </w:r>
    </w:p>
    <w:p>
      <w:pPr>
        <w:spacing w:after="0"/>
        <w:ind w:left="0"/>
        <w:jc w:val="both"/>
      </w:pPr>
      <w:r>
        <w:rPr>
          <w:rFonts w:ascii="Times New Roman"/>
          <w:b w:val="false"/>
          <w:i w:val="false"/>
          <w:color w:val="000000"/>
          <w:sz w:val="28"/>
        </w:rPr>
        <w:t>
      (лауазымы, тегі, аты, әкесінің аты (ол бар болса) (қолы)</w:t>
      </w:r>
    </w:p>
    <w:p>
      <w:pPr>
        <w:spacing w:after="0"/>
        <w:ind w:left="0"/>
        <w:jc w:val="both"/>
      </w:pPr>
      <w:r>
        <w:rPr>
          <w:rFonts w:ascii="Times New Roman"/>
          <w:b w:val="false"/>
          <w:i w:val="false"/>
          <w:color w:val="000000"/>
          <w:sz w:val="28"/>
        </w:rPr>
        <w:t>
      Телефоны: _________________</w:t>
      </w:r>
    </w:p>
    <w:p>
      <w:pPr>
        <w:spacing w:after="0"/>
        <w:ind w:left="0"/>
        <w:jc w:val="both"/>
      </w:pPr>
      <w:r>
        <w:rPr>
          <w:rFonts w:ascii="Times New Roman"/>
          <w:b w:val="false"/>
          <w:i w:val="false"/>
          <w:color w:val="000000"/>
          <w:sz w:val="28"/>
        </w:rPr>
        <w:t>
      Есепке қол қойылған күн 20 ____ жылғы "______" _______________</w:t>
      </w:r>
    </w:p>
    <w:p>
      <w:pPr>
        <w:spacing w:after="0"/>
        <w:ind w:left="0"/>
        <w:jc w:val="both"/>
      </w:pPr>
      <w:r>
        <w:rPr>
          <w:rFonts w:ascii="Times New Roman"/>
          <w:b w:val="false"/>
          <w:i w:val="false"/>
          <w:color w:val="000000"/>
          <w:sz w:val="28"/>
        </w:rPr>
        <w:t xml:space="preserve">
      Ескерту: әкімшілік деректерді жинауға арналған нысанды толтыру бойынша түсіндірме осы нысанға </w:t>
      </w:r>
      <w:r>
        <w:rPr>
          <w:rFonts w:ascii="Times New Roman"/>
          <w:b w:val="false"/>
          <w:i w:val="false"/>
          <w:color w:val="000000"/>
          <w:sz w:val="28"/>
        </w:rPr>
        <w:t>қосымшада</w:t>
      </w:r>
      <w:r>
        <w:rPr>
          <w:rFonts w:ascii="Times New Roman"/>
          <w:b w:val="false"/>
          <w:i w:val="false"/>
          <w:color w:val="000000"/>
          <w:sz w:val="28"/>
        </w:rPr>
        <w:t xml:space="preserve">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Полистер бойынша сақтандыру</w:t>
            </w:r>
            <w:r>
              <w:br/>
            </w:r>
            <w:r>
              <w:rPr>
                <w:rFonts w:ascii="Times New Roman"/>
                <w:b w:val="false"/>
                <w:i w:val="false"/>
                <w:color w:val="000000"/>
                <w:sz w:val="20"/>
              </w:rPr>
              <w:t>(қайта сақтандыру) ұйымының</w:t>
            </w:r>
            <w:r>
              <w:br/>
            </w:r>
            <w:r>
              <w:rPr>
                <w:rFonts w:ascii="Times New Roman"/>
                <w:b w:val="false"/>
                <w:i w:val="false"/>
                <w:color w:val="000000"/>
                <w:sz w:val="20"/>
              </w:rPr>
              <w:t>шығындылық коэффициентін</w:t>
            </w:r>
            <w:r>
              <w:br/>
            </w:r>
            <w:r>
              <w:rPr>
                <w:rFonts w:ascii="Times New Roman"/>
                <w:b w:val="false"/>
                <w:i w:val="false"/>
                <w:color w:val="000000"/>
                <w:sz w:val="20"/>
              </w:rPr>
              <w:t>есептеу туралы есеп нысанына</w:t>
            </w:r>
            <w:r>
              <w:br/>
            </w:r>
            <w:r>
              <w:rPr>
                <w:rFonts w:ascii="Times New Roman"/>
                <w:b w:val="false"/>
                <w:i w:val="false"/>
                <w:color w:val="000000"/>
                <w:sz w:val="20"/>
              </w:rPr>
              <w:t>қосымша</w:t>
            </w:r>
          </w:p>
        </w:tc>
      </w:tr>
    </w:tbl>
    <w:bookmarkStart w:name="z96" w:id="71"/>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w:t>
      </w:r>
    </w:p>
    <w:bookmarkEnd w:id="71"/>
    <w:bookmarkStart w:name="z97" w:id="72"/>
    <w:p>
      <w:pPr>
        <w:spacing w:after="0"/>
        <w:ind w:left="0"/>
        <w:jc w:val="left"/>
      </w:pPr>
      <w:r>
        <w:rPr>
          <w:rFonts w:ascii="Times New Roman"/>
          <w:b/>
          <w:i w:val="false"/>
          <w:color w:val="000000"/>
        </w:rPr>
        <w:t xml:space="preserve"> Полистер бойынша сақтандыру (қайта сақтандыру) ұйымының шығындылық коэффициентін есептеу туралы есеп</w:t>
      </w:r>
    </w:p>
    <w:bookmarkEnd w:id="72"/>
    <w:bookmarkStart w:name="z98" w:id="73"/>
    <w:p>
      <w:pPr>
        <w:spacing w:after="0"/>
        <w:ind w:left="0"/>
        <w:jc w:val="left"/>
      </w:pPr>
      <w:r>
        <w:rPr>
          <w:rFonts w:ascii="Times New Roman"/>
          <w:b/>
          <w:i w:val="false"/>
          <w:color w:val="000000"/>
        </w:rPr>
        <w:t xml:space="preserve"> 1-тарау. Жалпы ережелер</w:t>
      </w:r>
    </w:p>
    <w:bookmarkEnd w:id="73"/>
    <w:bookmarkStart w:name="z99" w:id="74"/>
    <w:p>
      <w:pPr>
        <w:spacing w:after="0"/>
        <w:ind w:left="0"/>
        <w:jc w:val="both"/>
      </w:pPr>
      <w:r>
        <w:rPr>
          <w:rFonts w:ascii="Times New Roman"/>
          <w:b w:val="false"/>
          <w:i w:val="false"/>
          <w:color w:val="000000"/>
          <w:sz w:val="28"/>
        </w:rPr>
        <w:t>
      1. Осы түсіндірме (бұдан әрі - Түсіндірме) "Полистер бойынша сақтандыру (қайта сақтандыру) ұйымының шығындылық коэффициентін есептеу туралы есеп" нысанын (бұдан әрі - Нысан) толтыру бойынша бірыңғай талаптарды айқындайды.</w:t>
      </w:r>
    </w:p>
    <w:bookmarkEnd w:id="74"/>
    <w:bookmarkStart w:name="z100" w:id="75"/>
    <w:p>
      <w:pPr>
        <w:spacing w:after="0"/>
        <w:ind w:left="0"/>
        <w:jc w:val="both"/>
      </w:pPr>
      <w:r>
        <w:rPr>
          <w:rFonts w:ascii="Times New Roman"/>
          <w:b w:val="false"/>
          <w:i w:val="false"/>
          <w:color w:val="000000"/>
          <w:sz w:val="28"/>
        </w:rPr>
        <w:t xml:space="preserve">
      2. Нысан "Сақтандыру қызметі туралы" 2000 жылғы 18 желтоқсандағы Қазақстан Республикасының Заңы 43-бабының </w:t>
      </w:r>
      <w:r>
        <w:rPr>
          <w:rFonts w:ascii="Times New Roman"/>
          <w:b w:val="false"/>
          <w:i w:val="false"/>
          <w:color w:val="000000"/>
          <w:sz w:val="28"/>
        </w:rPr>
        <w:t>19) тармақшасына</w:t>
      </w:r>
      <w:r>
        <w:rPr>
          <w:rFonts w:ascii="Times New Roman"/>
          <w:b w:val="false"/>
          <w:i w:val="false"/>
          <w:color w:val="000000"/>
          <w:sz w:val="28"/>
        </w:rPr>
        <w:t xml:space="preserve"> және </w:t>
      </w:r>
      <w:r>
        <w:rPr>
          <w:rFonts w:ascii="Times New Roman"/>
          <w:b w:val="false"/>
          <w:i w:val="false"/>
          <w:color w:val="000000"/>
          <w:sz w:val="28"/>
        </w:rPr>
        <w:t>75-1-бабына</w:t>
      </w:r>
      <w:r>
        <w:rPr>
          <w:rFonts w:ascii="Times New Roman"/>
          <w:b w:val="false"/>
          <w:i w:val="false"/>
          <w:color w:val="000000"/>
          <w:sz w:val="28"/>
        </w:rPr>
        <w:t xml:space="preserve"> сәйкес әзірленді.</w:t>
      </w:r>
    </w:p>
    <w:bookmarkEnd w:id="75"/>
    <w:bookmarkStart w:name="z101" w:id="76"/>
    <w:p>
      <w:pPr>
        <w:spacing w:after="0"/>
        <w:ind w:left="0"/>
        <w:jc w:val="both"/>
      </w:pPr>
      <w:r>
        <w:rPr>
          <w:rFonts w:ascii="Times New Roman"/>
          <w:b w:val="false"/>
          <w:i w:val="false"/>
          <w:color w:val="000000"/>
          <w:sz w:val="28"/>
        </w:rPr>
        <w:t>
      3. Нысанды сақтандыру (қайта сақтандыру) ұйымдары жыл сайын есепті кезең соңындағы жағдай бойынша толтырады. Нысандағы сома мың теңгемен көрсетіледі. 500 (бес жүз) теңгеден кем сома 0 (нөлге) дейін дөңгелектенеді, ал 500 (бес жүз) теңгеге тең және одан жоғары сома 100 (мың) теңгеге дейін дөңгелектенеді.</w:t>
      </w:r>
    </w:p>
    <w:bookmarkEnd w:id="76"/>
    <w:bookmarkStart w:name="z102" w:id="77"/>
    <w:p>
      <w:pPr>
        <w:spacing w:after="0"/>
        <w:ind w:left="0"/>
        <w:jc w:val="both"/>
      </w:pPr>
      <w:r>
        <w:rPr>
          <w:rFonts w:ascii="Times New Roman"/>
          <w:b w:val="false"/>
          <w:i w:val="false"/>
          <w:color w:val="000000"/>
          <w:sz w:val="28"/>
        </w:rPr>
        <w:t>
      4. Нысанға бірінші басшы, бас бухгалтер немесе олар есепке қол қоюға уәкілеттік берген тұлғалар және актуарий қол қояды.</w:t>
      </w:r>
    </w:p>
    <w:bookmarkEnd w:id="77"/>
    <w:bookmarkStart w:name="z103" w:id="78"/>
    <w:p>
      <w:pPr>
        <w:spacing w:after="0"/>
        <w:ind w:left="0"/>
        <w:jc w:val="left"/>
      </w:pPr>
      <w:r>
        <w:rPr>
          <w:rFonts w:ascii="Times New Roman"/>
          <w:b/>
          <w:i w:val="false"/>
          <w:color w:val="000000"/>
        </w:rPr>
        <w:t xml:space="preserve"> 2-тарау. Нысанды толтыру бойынша түсіндірме</w:t>
      </w:r>
    </w:p>
    <w:bookmarkEnd w:id="78"/>
    <w:bookmarkStart w:name="z104" w:id="79"/>
    <w:p>
      <w:pPr>
        <w:spacing w:after="0"/>
        <w:ind w:left="0"/>
        <w:jc w:val="both"/>
      </w:pPr>
      <w:r>
        <w:rPr>
          <w:rFonts w:ascii="Times New Roman"/>
          <w:b w:val="false"/>
          <w:i w:val="false"/>
          <w:color w:val="000000"/>
          <w:sz w:val="28"/>
        </w:rPr>
        <w:t>
      5. Нысан сақтандыру (қайта сақтандыру) ұйымының шығындылық коэффициентін есептеу тәртібін айқындайды.</w:t>
      </w:r>
    </w:p>
    <w:bookmarkEnd w:id="79"/>
    <w:bookmarkStart w:name="z105" w:id="80"/>
    <w:p>
      <w:pPr>
        <w:spacing w:after="0"/>
        <w:ind w:left="0"/>
        <w:jc w:val="both"/>
      </w:pPr>
      <w:r>
        <w:rPr>
          <w:rFonts w:ascii="Times New Roman"/>
          <w:b w:val="false"/>
          <w:i w:val="false"/>
          <w:color w:val="000000"/>
          <w:sz w:val="28"/>
        </w:rPr>
        <w:t>
      6. Нысан жинақтаушы сақтандырудың сынаптарын (түрлерін) қоспағанда, сақтандырудың барлық сынаптары (түрлері) бойынша толтырылады.</w:t>
      </w:r>
    </w:p>
    <w:bookmarkEnd w:id="80"/>
    <w:bookmarkStart w:name="z106" w:id="81"/>
    <w:p>
      <w:pPr>
        <w:spacing w:after="0"/>
        <w:ind w:left="0"/>
        <w:jc w:val="both"/>
      </w:pPr>
      <w:r>
        <w:rPr>
          <w:rFonts w:ascii="Times New Roman"/>
          <w:b w:val="false"/>
          <w:i w:val="false"/>
          <w:color w:val="000000"/>
          <w:sz w:val="28"/>
        </w:rPr>
        <w:t>
      7. 3-бағанда Қағидалардың 16-тармағының екінші бөлігіне сәйкес есептелген таза еңбекпен табылған сақтандыру сыйлықақылары көрсетіледі.</w:t>
      </w:r>
    </w:p>
    <w:bookmarkEnd w:id="81"/>
    <w:bookmarkStart w:name="z107" w:id="82"/>
    <w:p>
      <w:pPr>
        <w:spacing w:after="0"/>
        <w:ind w:left="0"/>
        <w:jc w:val="both"/>
      </w:pPr>
      <w:r>
        <w:rPr>
          <w:rFonts w:ascii="Times New Roman"/>
          <w:b w:val="false"/>
          <w:i w:val="false"/>
          <w:color w:val="000000"/>
          <w:sz w:val="28"/>
        </w:rPr>
        <w:t>
      8. 4-бағанда Қағидалардың 17-тармағының екінші бөлігіне сәйкес есептелген таза еңбекпен табылған сақтандыру сыйлықақылары көрсетіледі.</w:t>
      </w:r>
    </w:p>
    <w:bookmarkEnd w:id="82"/>
    <w:bookmarkStart w:name="z108" w:id="83"/>
    <w:p>
      <w:pPr>
        <w:spacing w:after="0"/>
        <w:ind w:left="0"/>
        <w:jc w:val="both"/>
      </w:pPr>
      <w:r>
        <w:rPr>
          <w:rFonts w:ascii="Times New Roman"/>
          <w:b w:val="false"/>
          <w:i w:val="false"/>
          <w:color w:val="000000"/>
          <w:sz w:val="28"/>
        </w:rPr>
        <w:t>
      9. 5-бағанда есепті кезеңнің алдындағы 12 (он екі) ай ішінде күшіне енген сақтандыру (қайта сақтандыру) шарттары бойынша есепті күннің алдындағы жиырма төрт айға сақтандыру төлемдері көрсетіледі.</w:t>
      </w:r>
    </w:p>
    <w:bookmarkEnd w:id="83"/>
    <w:bookmarkStart w:name="z109" w:id="84"/>
    <w:p>
      <w:pPr>
        <w:spacing w:after="0"/>
        <w:ind w:left="0"/>
        <w:jc w:val="both"/>
      </w:pPr>
      <w:r>
        <w:rPr>
          <w:rFonts w:ascii="Times New Roman"/>
          <w:b w:val="false"/>
          <w:i w:val="false"/>
          <w:color w:val="000000"/>
          <w:sz w:val="28"/>
        </w:rPr>
        <w:t>
      10. 6-бағанда есепті кезеңнің алдындағы 12 (он екі) ай ішінде күшіне енген сақтандыру (қайта сақтандыру) шарттары бойынша есепті күннің алдындағы 24 (жиырма төрт) айға қайта сақтандырушының үлесін ескермегенде сақтандыру төлемдері көрсетіледі.</w:t>
      </w:r>
    </w:p>
    <w:bookmarkEnd w:id="84"/>
    <w:bookmarkStart w:name="z110" w:id="85"/>
    <w:p>
      <w:pPr>
        <w:spacing w:after="0"/>
        <w:ind w:left="0"/>
        <w:jc w:val="both"/>
      </w:pPr>
      <w:r>
        <w:rPr>
          <w:rFonts w:ascii="Times New Roman"/>
          <w:b w:val="false"/>
          <w:i w:val="false"/>
          <w:color w:val="000000"/>
          <w:sz w:val="28"/>
        </w:rPr>
        <w:t>
      11. 7-бағанда есепті кезеңнің алдындағы 12 (он екі) ай ішінде күшіне енген сақтандыру (қайта сақтандыру) шарттары бойынша есепті күннің алдындағы 24 (жиырма төрт) айға шығындар резервтеріндегі өзгерістері көрсетіледі.</w:t>
      </w:r>
    </w:p>
    <w:bookmarkEnd w:id="85"/>
    <w:bookmarkStart w:name="z111" w:id="86"/>
    <w:p>
      <w:pPr>
        <w:spacing w:after="0"/>
        <w:ind w:left="0"/>
        <w:jc w:val="both"/>
      </w:pPr>
      <w:r>
        <w:rPr>
          <w:rFonts w:ascii="Times New Roman"/>
          <w:b w:val="false"/>
          <w:i w:val="false"/>
          <w:color w:val="000000"/>
          <w:sz w:val="28"/>
        </w:rPr>
        <w:t>
      12. 8-бағанда есепті кезеңнің алдындағы 12 (он екі) ай ішінде күшіне енген сақтандыру (қайта сақтандыру) шарттары бойынша есепті күннің алдындағы 24 (жиырма төрт) айға қайта сақтандырушының үлесін ескермегенде шығындар резервтеріндегі өзгерістері көрсетіледі.</w:t>
      </w:r>
    </w:p>
    <w:bookmarkEnd w:id="86"/>
    <w:bookmarkStart w:name="z112" w:id="87"/>
    <w:p>
      <w:pPr>
        <w:spacing w:after="0"/>
        <w:ind w:left="0"/>
        <w:jc w:val="both"/>
      </w:pPr>
      <w:r>
        <w:rPr>
          <w:rFonts w:ascii="Times New Roman"/>
          <w:b w:val="false"/>
          <w:i w:val="false"/>
          <w:color w:val="000000"/>
          <w:sz w:val="28"/>
        </w:rPr>
        <w:t>
      13. 9-бағанда есепті кезеңнің алдындағы 12 (он екі) ай ішінде күшіне енген сақтандыру (қайта сақтандыру) шарттары бойынша есепті күннің алдындағы 24 (жиырма төрт) айға реттеуге арналған шығындар көрсетіледі.</w:t>
      </w:r>
    </w:p>
    <w:bookmarkEnd w:id="87"/>
    <w:bookmarkStart w:name="z113" w:id="88"/>
    <w:p>
      <w:pPr>
        <w:spacing w:after="0"/>
        <w:ind w:left="0"/>
        <w:jc w:val="both"/>
      </w:pPr>
      <w:r>
        <w:rPr>
          <w:rFonts w:ascii="Times New Roman"/>
          <w:b w:val="false"/>
          <w:i w:val="false"/>
          <w:color w:val="000000"/>
          <w:sz w:val="28"/>
        </w:rPr>
        <w:t>
      14. 10-бағанда 5, 7 және 9-бағандар сомасының 3-бағанның тиісті мәніне арақатынасы көрсетіледі.</w:t>
      </w:r>
    </w:p>
    <w:bookmarkEnd w:id="88"/>
    <w:bookmarkStart w:name="z114" w:id="89"/>
    <w:p>
      <w:pPr>
        <w:spacing w:after="0"/>
        <w:ind w:left="0"/>
        <w:jc w:val="both"/>
      </w:pPr>
      <w:r>
        <w:rPr>
          <w:rFonts w:ascii="Times New Roman"/>
          <w:b w:val="false"/>
          <w:i w:val="false"/>
          <w:color w:val="000000"/>
          <w:sz w:val="28"/>
        </w:rPr>
        <w:t>
      15. 11-бағанда 6, 8 және 9-бағандар сомасының 4-бағанның тиісті мәніне арақатынасы көрсетіледі.</w:t>
      </w:r>
    </w:p>
    <w:bookmarkEnd w:id="89"/>
    <w:bookmarkStart w:name="z115" w:id="90"/>
    <w:p>
      <w:pPr>
        <w:spacing w:after="0"/>
        <w:ind w:left="0"/>
        <w:jc w:val="both"/>
      </w:pPr>
      <w:r>
        <w:rPr>
          <w:rFonts w:ascii="Times New Roman"/>
          <w:b w:val="false"/>
          <w:i w:val="false"/>
          <w:color w:val="000000"/>
          <w:sz w:val="28"/>
        </w:rPr>
        <w:t xml:space="preserve">
      16. Мәліметтер болмаған жағдайда Нысан нөлдік қалдықтармен ұсынылады. </w:t>
      </w:r>
    </w:p>
    <w:bookmarkEnd w:id="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Қазақстан</w:t>
            </w:r>
            <w:r>
              <w:br/>
            </w:r>
            <w:r>
              <w:rPr>
                <w:rFonts w:ascii="Times New Roman"/>
                <w:b w:val="false"/>
                <w:i w:val="false"/>
                <w:color w:val="000000"/>
                <w:sz w:val="20"/>
              </w:rPr>
              <w:t>Республикасының сақтандыру</w:t>
            </w:r>
            <w:r>
              <w:br/>
            </w:r>
            <w:r>
              <w:rPr>
                <w:rFonts w:ascii="Times New Roman"/>
                <w:b w:val="false"/>
                <w:i w:val="false"/>
                <w:color w:val="000000"/>
                <w:sz w:val="20"/>
              </w:rPr>
              <w:t>қызметін реттеу мәселелері</w:t>
            </w:r>
            <w:r>
              <w:br/>
            </w:r>
            <w:r>
              <w:rPr>
                <w:rFonts w:ascii="Times New Roman"/>
                <w:b w:val="false"/>
                <w:i w:val="false"/>
                <w:color w:val="000000"/>
                <w:sz w:val="20"/>
              </w:rPr>
              <w:t>бойынша 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резервтерін</w:t>
            </w:r>
            <w:r>
              <w:br/>
            </w:r>
            <w:r>
              <w:rPr>
                <w:rFonts w:ascii="Times New Roman"/>
                <w:b w:val="false"/>
                <w:i w:val="false"/>
                <w:color w:val="000000"/>
                <w:sz w:val="20"/>
              </w:rPr>
              <w:t>қалыптастыруға, есептеу</w:t>
            </w:r>
            <w:r>
              <w:br/>
            </w:r>
            <w:r>
              <w:rPr>
                <w:rFonts w:ascii="Times New Roman"/>
                <w:b w:val="false"/>
                <w:i w:val="false"/>
                <w:color w:val="000000"/>
                <w:sz w:val="20"/>
              </w:rPr>
              <w:t>әдістемесіне және олардың</w:t>
            </w:r>
            <w:r>
              <w:br/>
            </w:r>
            <w:r>
              <w:rPr>
                <w:rFonts w:ascii="Times New Roman"/>
                <w:b w:val="false"/>
                <w:i w:val="false"/>
                <w:color w:val="000000"/>
                <w:sz w:val="20"/>
              </w:rPr>
              <w:t>құрылымына қойылатын</w:t>
            </w:r>
            <w:r>
              <w:br/>
            </w:r>
            <w:r>
              <w:rPr>
                <w:rFonts w:ascii="Times New Roman"/>
                <w:b w:val="false"/>
                <w:i w:val="false"/>
                <w:color w:val="000000"/>
                <w:sz w:val="20"/>
              </w:rPr>
              <w:t>талаптарға 3-қосымша</w:t>
            </w:r>
          </w:p>
        </w:tc>
      </w:tr>
    </w:tbl>
    <w:bookmarkStart w:name="z118" w:id="91"/>
    <w:p>
      <w:pPr>
        <w:spacing w:after="0"/>
        <w:ind w:left="0"/>
        <w:jc w:val="left"/>
      </w:pPr>
      <w:r>
        <w:rPr>
          <w:rFonts w:ascii="Times New Roman"/>
          <w:b/>
          <w:i w:val="false"/>
          <w:color w:val="000000"/>
        </w:rPr>
        <w:t xml:space="preserve"> Әкімшілік деректерді жинауға арналған нысан Сақтандыру төлемдерін есепке алу журналы Есепті кезең: 20__жылғы "___" __________ жағдай бойынша</w:t>
      </w:r>
    </w:p>
    <w:bookmarkEnd w:id="91"/>
    <w:p>
      <w:pPr>
        <w:spacing w:after="0"/>
        <w:ind w:left="0"/>
        <w:jc w:val="both"/>
      </w:pPr>
      <w:r>
        <w:rPr>
          <w:rFonts w:ascii="Times New Roman"/>
          <w:b w:val="false"/>
          <w:i w:val="false"/>
          <w:color w:val="000000"/>
          <w:sz w:val="28"/>
        </w:rPr>
        <w:t>
      Индекс: FORMA-3</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Ұсынады: сақтандыру (қайта сақтандыру) ұйымы</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тоқсан сайын, есепті тоқсаннан кейінгі айдың оныншы жұмыс күнінен кешіктірмей.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сыныбы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түрі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Сақтанушының Бизнес-бірегейлендіру нөмірі және (немесе) Жеке бірегейлендіру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Қайтасақтанушы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алушы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алушының Бизнес-бірегейлендіру нөмірі және (немесе) Жеке бірегейлендіру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алушының кәсіби еңбекке қабілеттілігінен айырылу дәрежесі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(сақтандыру полисінің) нөмірі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шартының жасалған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шартының қолданылуы басталған күн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шартының қолданылуы аяқталған күн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қорғауының басталған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қорғауының аяқталған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оқиғасының және (немесе) сақтандыру жағдайының басталған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Сақтандырушыға сақтандыру оқиғасының және (немесе) сақтандыру жағдайының басталғаны туралы хабарлау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Сақтандырушыға сақтандыру оқиғасының және (немесе) сақтандыру жағдайының басталғаны туралы хабарлау күні (бастапқы және (немесе) қайталама)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Сақтандырушының шығындарды реттеуге жұмсалатын шығыстарының сомасы (теңгемен)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сомасы (теңгемен)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төлемінің сомасын есептеу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талап ету бойынша өтеу сомасы (теңгемен)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талап ету бойынша өтеу сомасын есептеу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сақтандырушыға кері талап бойынша берілген өтеу сомасы (теңгемен)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сақтандырушыға кері талап бойынша өтеудің есептелген күні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шартының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түрі (факультативті және (немесе) облигаторлы), Қайта сақтандыру нысаны (үйлесімді және (немесе) үйлесімсіздік)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сақтандырушының төлеммен үлесі (теңгемен)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сақтандырушының төлеммен үлесін есептеу күні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Бірінші басшы немесе есепке қол қоюға уәкілетті тұлға </w:t>
      </w:r>
    </w:p>
    <w:p>
      <w:pPr>
        <w:spacing w:after="0"/>
        <w:ind w:left="0"/>
        <w:jc w:val="both"/>
      </w:pPr>
      <w:r>
        <w:rPr>
          <w:rFonts w:ascii="Times New Roman"/>
          <w:b w:val="false"/>
          <w:i w:val="false"/>
          <w:color w:val="000000"/>
          <w:sz w:val="28"/>
        </w:rPr>
        <w:t xml:space="preserve">
      ____________________________________________ ______________________________ </w:t>
      </w:r>
    </w:p>
    <w:p>
      <w:pPr>
        <w:spacing w:after="0"/>
        <w:ind w:left="0"/>
        <w:jc w:val="both"/>
      </w:pPr>
      <w:r>
        <w:rPr>
          <w:rFonts w:ascii="Times New Roman"/>
          <w:b w:val="false"/>
          <w:i w:val="false"/>
          <w:color w:val="000000"/>
          <w:sz w:val="28"/>
        </w:rPr>
        <w:t>
      тегі, аты, әкесінің аты (ол бар болса) (электрондық цифрлық қолтаңба)</w:t>
      </w:r>
    </w:p>
    <w:p>
      <w:pPr>
        <w:spacing w:after="0"/>
        <w:ind w:left="0"/>
        <w:jc w:val="both"/>
      </w:pPr>
      <w:r>
        <w:rPr>
          <w:rFonts w:ascii="Times New Roman"/>
          <w:b w:val="false"/>
          <w:i w:val="false"/>
          <w:color w:val="000000"/>
          <w:sz w:val="28"/>
        </w:rPr>
        <w:t>
      Телефон нөмірі:_________________________</w:t>
      </w:r>
    </w:p>
    <w:p>
      <w:pPr>
        <w:spacing w:after="0"/>
        <w:ind w:left="0"/>
        <w:jc w:val="both"/>
      </w:pPr>
      <w:r>
        <w:rPr>
          <w:rFonts w:ascii="Times New Roman"/>
          <w:b w:val="false"/>
          <w:i w:val="false"/>
          <w:color w:val="000000"/>
          <w:sz w:val="28"/>
        </w:rPr>
        <w:t>
      Есепке қол қойылған күні 20__жылғы "_____" ___________</w:t>
      </w:r>
    </w:p>
    <w:p>
      <w:pPr>
        <w:spacing w:after="0"/>
        <w:ind w:left="0"/>
        <w:jc w:val="both"/>
      </w:pPr>
      <w:r>
        <w:rPr>
          <w:rFonts w:ascii="Times New Roman"/>
          <w:b w:val="false"/>
          <w:i w:val="false"/>
          <w:color w:val="000000"/>
          <w:sz w:val="28"/>
        </w:rPr>
        <w:t xml:space="preserve">
      Ескерту: әкімшілік деректер жинауға арналған нысанды толтыру бойынша түсіндірме осы нысанға </w:t>
      </w:r>
      <w:r>
        <w:rPr>
          <w:rFonts w:ascii="Times New Roman"/>
          <w:b w:val="false"/>
          <w:i w:val="false"/>
          <w:color w:val="000000"/>
          <w:sz w:val="28"/>
        </w:rPr>
        <w:t>қосымшада</w:t>
      </w:r>
      <w:r>
        <w:rPr>
          <w:rFonts w:ascii="Times New Roman"/>
          <w:b w:val="false"/>
          <w:i w:val="false"/>
          <w:color w:val="000000"/>
          <w:sz w:val="28"/>
        </w:rPr>
        <w:t xml:space="preserve">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төлемдерін</w:t>
            </w:r>
            <w:r>
              <w:br/>
            </w:r>
            <w:r>
              <w:rPr>
                <w:rFonts w:ascii="Times New Roman"/>
                <w:b w:val="false"/>
                <w:i w:val="false"/>
                <w:color w:val="000000"/>
                <w:sz w:val="20"/>
              </w:rPr>
              <w:t>есепке алу журналының</w:t>
            </w:r>
            <w:r>
              <w:br/>
            </w:r>
            <w:r>
              <w:rPr>
                <w:rFonts w:ascii="Times New Roman"/>
                <w:b w:val="false"/>
                <w:i w:val="false"/>
                <w:color w:val="000000"/>
                <w:sz w:val="20"/>
              </w:rPr>
              <w:t>нысанына қосымша</w:t>
            </w:r>
          </w:p>
        </w:tc>
      </w:tr>
    </w:tbl>
    <w:bookmarkStart w:name="z120" w:id="92"/>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w:t>
      </w:r>
    </w:p>
    <w:bookmarkEnd w:id="92"/>
    <w:bookmarkStart w:name="z121" w:id="93"/>
    <w:p>
      <w:pPr>
        <w:spacing w:after="0"/>
        <w:ind w:left="0"/>
        <w:jc w:val="left"/>
      </w:pPr>
      <w:r>
        <w:rPr>
          <w:rFonts w:ascii="Times New Roman"/>
          <w:b/>
          <w:i w:val="false"/>
          <w:color w:val="000000"/>
        </w:rPr>
        <w:t xml:space="preserve"> Сақтандыру төлемдерін есепке алу журналы</w:t>
      </w:r>
    </w:p>
    <w:bookmarkEnd w:id="93"/>
    <w:bookmarkStart w:name="z122" w:id="94"/>
    <w:p>
      <w:pPr>
        <w:spacing w:after="0"/>
        <w:ind w:left="0"/>
        <w:jc w:val="left"/>
      </w:pPr>
      <w:r>
        <w:rPr>
          <w:rFonts w:ascii="Times New Roman"/>
          <w:b/>
          <w:i w:val="false"/>
          <w:color w:val="000000"/>
        </w:rPr>
        <w:t xml:space="preserve"> 1-тарау. Жалпы ережелер</w:t>
      </w:r>
    </w:p>
    <w:bookmarkEnd w:id="94"/>
    <w:bookmarkStart w:name="z123" w:id="95"/>
    <w:p>
      <w:pPr>
        <w:spacing w:after="0"/>
        <w:ind w:left="0"/>
        <w:jc w:val="both"/>
      </w:pPr>
      <w:r>
        <w:rPr>
          <w:rFonts w:ascii="Times New Roman"/>
          <w:b w:val="false"/>
          <w:i w:val="false"/>
          <w:color w:val="000000"/>
          <w:sz w:val="28"/>
        </w:rPr>
        <w:t>
      1. Осы түсіндірме әкімшілік деректерді жинауға арналған нысанды (бұдан әрі - Нысан) толтыру бойынша бірыңғай талаптарды, "Сақтандыру төлемдерін есепке алу журналын" айқындайды.</w:t>
      </w:r>
    </w:p>
    <w:bookmarkEnd w:id="95"/>
    <w:bookmarkStart w:name="z124" w:id="96"/>
    <w:p>
      <w:pPr>
        <w:spacing w:after="0"/>
        <w:ind w:left="0"/>
        <w:jc w:val="both"/>
      </w:pPr>
      <w:r>
        <w:rPr>
          <w:rFonts w:ascii="Times New Roman"/>
          <w:b w:val="false"/>
          <w:i w:val="false"/>
          <w:color w:val="000000"/>
          <w:sz w:val="28"/>
        </w:rPr>
        <w:t xml:space="preserve">
      2. Нысан "Сақтандыру қызметі туралы" 2000 жылғы 18 желтоқсандағы Қазақстан Республикасы Заңының (бұдан әрі - Заң) 74-бабының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w:t>
      </w:r>
    </w:p>
    <w:bookmarkEnd w:id="96"/>
    <w:bookmarkStart w:name="z125" w:id="97"/>
    <w:p>
      <w:pPr>
        <w:spacing w:after="0"/>
        <w:ind w:left="0"/>
        <w:jc w:val="both"/>
      </w:pPr>
      <w:r>
        <w:rPr>
          <w:rFonts w:ascii="Times New Roman"/>
          <w:b w:val="false"/>
          <w:i w:val="false"/>
          <w:color w:val="000000"/>
          <w:sz w:val="28"/>
        </w:rPr>
        <w:t>
      3. Нысанды сақтандыру (қайта сақтандыру) ұйымы тоқсан сайын жасайды және есепті кезеңнің соңындағы жағдай бойынша толтырады. Нысандағы деректер теңгемен көрсетіледі.</w:t>
      </w:r>
    </w:p>
    <w:bookmarkEnd w:id="97"/>
    <w:bookmarkStart w:name="z126" w:id="98"/>
    <w:p>
      <w:pPr>
        <w:spacing w:after="0"/>
        <w:ind w:left="0"/>
        <w:jc w:val="both"/>
      </w:pPr>
      <w:r>
        <w:rPr>
          <w:rFonts w:ascii="Times New Roman"/>
          <w:b w:val="false"/>
          <w:i w:val="false"/>
          <w:color w:val="000000"/>
          <w:sz w:val="28"/>
        </w:rPr>
        <w:t>
      4. Нысанға бірінші басшы немесе есепке қол қоюға уәкілетті тұлға қол қояды.</w:t>
      </w:r>
    </w:p>
    <w:bookmarkEnd w:id="98"/>
    <w:bookmarkStart w:name="z127" w:id="99"/>
    <w:p>
      <w:pPr>
        <w:spacing w:after="0"/>
        <w:ind w:left="0"/>
        <w:jc w:val="left"/>
      </w:pPr>
      <w:r>
        <w:rPr>
          <w:rFonts w:ascii="Times New Roman"/>
          <w:b/>
          <w:i w:val="false"/>
          <w:color w:val="000000"/>
        </w:rPr>
        <w:t xml:space="preserve"> 2-тарау. Нысанды толтыру бойынша түсіндірме</w:t>
      </w:r>
    </w:p>
    <w:bookmarkEnd w:id="99"/>
    <w:bookmarkStart w:name="z128" w:id="100"/>
    <w:p>
      <w:pPr>
        <w:spacing w:after="0"/>
        <w:ind w:left="0"/>
        <w:jc w:val="both"/>
      </w:pPr>
      <w:r>
        <w:rPr>
          <w:rFonts w:ascii="Times New Roman"/>
          <w:b w:val="false"/>
          <w:i w:val="false"/>
          <w:color w:val="000000"/>
          <w:sz w:val="28"/>
        </w:rPr>
        <w:t xml:space="preserve">
      5. Нысандағы ақпарат "Қызметкер еңбек (қызметтік) міндеттерін атқарған кезде оны жазатайым оқиғалардан міндетті сақтандыру туралы" 2005 жылғы 7 ақпандағы Қазақстан Республикасы Заңының (бұдан әрі - ЖОМС Заңы) </w:t>
      </w:r>
      <w:r>
        <w:rPr>
          <w:rFonts w:ascii="Times New Roman"/>
          <w:b w:val="false"/>
          <w:i w:val="false"/>
          <w:color w:val="000000"/>
          <w:sz w:val="28"/>
        </w:rPr>
        <w:t>23-бабына</w:t>
      </w:r>
      <w:r>
        <w:rPr>
          <w:rFonts w:ascii="Times New Roman"/>
          <w:b w:val="false"/>
          <w:i w:val="false"/>
          <w:color w:val="000000"/>
          <w:sz w:val="28"/>
        </w:rPr>
        <w:t xml:space="preserve"> сәйкес жасалған сақтандыру (қайта сақтандыру) шарттары бойынша, 2008 жылғы 1 қаңтардан бастап есепті күннің алдындағы кемінде 3 (үш) жыл ішінде өзге де сақтандыру (қайта сақтандыру) шарттары бойынша жүзеге асырылған сақтандыру төлемдері бойынша көрсетіледі.</w:t>
      </w:r>
    </w:p>
    <w:bookmarkEnd w:id="100"/>
    <w:bookmarkStart w:name="z129" w:id="101"/>
    <w:p>
      <w:pPr>
        <w:spacing w:after="0"/>
        <w:ind w:left="0"/>
        <w:jc w:val="both"/>
      </w:pPr>
      <w:r>
        <w:rPr>
          <w:rFonts w:ascii="Times New Roman"/>
          <w:b w:val="false"/>
          <w:i w:val="false"/>
          <w:color w:val="000000"/>
          <w:sz w:val="28"/>
        </w:rPr>
        <w:t>
      6. Әрбір сақтандыру төлемі бойынша ақпарат жеке жолда көрсетіледі.</w:t>
      </w:r>
    </w:p>
    <w:bookmarkEnd w:id="101"/>
    <w:bookmarkStart w:name="z130" w:id="102"/>
    <w:p>
      <w:pPr>
        <w:spacing w:after="0"/>
        <w:ind w:left="0"/>
        <w:jc w:val="both"/>
      </w:pPr>
      <w:r>
        <w:rPr>
          <w:rFonts w:ascii="Times New Roman"/>
          <w:b w:val="false"/>
          <w:i w:val="false"/>
          <w:color w:val="000000"/>
          <w:sz w:val="28"/>
        </w:rPr>
        <w:t xml:space="preserve">
      7. Нысанның 2-бағанындағы сақтандыру сыныбының атауы Заңның </w:t>
      </w:r>
      <w:r>
        <w:rPr>
          <w:rFonts w:ascii="Times New Roman"/>
          <w:b w:val="false"/>
          <w:i w:val="false"/>
          <w:color w:val="000000"/>
          <w:sz w:val="28"/>
        </w:rPr>
        <w:t>6-бабында</w:t>
      </w:r>
      <w:r>
        <w:rPr>
          <w:rFonts w:ascii="Times New Roman"/>
          <w:b w:val="false"/>
          <w:i w:val="false"/>
          <w:color w:val="000000"/>
          <w:sz w:val="28"/>
        </w:rPr>
        <w:t xml:space="preserve"> көзделген атауға және Қазақстан Республикасының сақтандырудың жекелеген түрлерін реттейтін заңнамалық актілеріне сәйкес толық көрсетілді.</w:t>
      </w:r>
    </w:p>
    <w:bookmarkEnd w:id="102"/>
    <w:bookmarkStart w:name="z131" w:id="103"/>
    <w:p>
      <w:pPr>
        <w:spacing w:after="0"/>
        <w:ind w:left="0"/>
        <w:jc w:val="both"/>
      </w:pPr>
      <w:r>
        <w:rPr>
          <w:rFonts w:ascii="Times New Roman"/>
          <w:b w:val="false"/>
          <w:i w:val="false"/>
          <w:color w:val="000000"/>
          <w:sz w:val="28"/>
        </w:rPr>
        <w:t>
      8. Егер сақтандыру шарты бірнеше қайта сақтандыру ұйымдарында қайта сақтандырылатын болса, әрбір қайта сақтандыру шарты бойынша ақпарат жеке жолмен көрсетіледі, бұл ретте Нысанның 2, 3, 4, 5, 6, 7, 8, 9, 10 және 11-бағандарында көрсетілген сақтандыру шарты бойынша ақпарат әрбір жолда көрінуі тиіс.</w:t>
      </w:r>
    </w:p>
    <w:bookmarkEnd w:id="103"/>
    <w:bookmarkStart w:name="z132" w:id="104"/>
    <w:p>
      <w:pPr>
        <w:spacing w:after="0"/>
        <w:ind w:left="0"/>
        <w:jc w:val="both"/>
      </w:pPr>
      <w:r>
        <w:rPr>
          <w:rFonts w:ascii="Times New Roman"/>
          <w:b w:val="false"/>
          <w:i w:val="false"/>
          <w:color w:val="000000"/>
          <w:sz w:val="28"/>
        </w:rPr>
        <w:t xml:space="preserve">
      9. ЖОМС Заңының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23-баптарына</w:t>
      </w:r>
      <w:r>
        <w:rPr>
          <w:rFonts w:ascii="Times New Roman"/>
          <w:b w:val="false"/>
          <w:i w:val="false"/>
          <w:color w:val="000000"/>
          <w:sz w:val="28"/>
        </w:rPr>
        <w:t xml:space="preserve"> сәйкес жасалған аннуитет шарттары бойынша еңбекке қабілеттілігінен айырылу дәрежесін ұзартуға (қайта куәландыруға), пайда алушының денсаулығының нашарлауына байланысты жүзеге асырылған төлемдер бойынша Нысанның 16-бағанындағы ақпарат қызметкер қайтыс болған немесе оған кәсіптік еңбекке қабілеттілігінен айырылу дәрежесі белгіленген кезде жазатайым жағдай туралы актіде көрсетілген жазатайым оқиға күніне сәйкес немесе кәсіптік ауруының анықталуы салдарынан қызметкерге кәсіптік еңбекке қабілеттілігінен айырылу дәрежесі белгіленген кезде, кәсіптік патология саласында мамандандырылған медициналық, сараптамалық көмек көрсетуді жүзеге асыратын денсаулық сақтау ұйымының қорытынды берген күні жазатайым оқиға күніне сәйкес көрсетіледі.</w:t>
      </w:r>
    </w:p>
    <w:bookmarkEnd w:id="104"/>
    <w:bookmarkStart w:name="z133" w:id="105"/>
    <w:p>
      <w:pPr>
        <w:spacing w:after="0"/>
        <w:ind w:left="0"/>
        <w:jc w:val="both"/>
      </w:pPr>
      <w:r>
        <w:rPr>
          <w:rFonts w:ascii="Times New Roman"/>
          <w:b w:val="false"/>
          <w:i w:val="false"/>
          <w:color w:val="000000"/>
          <w:sz w:val="28"/>
        </w:rPr>
        <w:t>
      10. Нысанның 9 және 18-бағандарындағы ақпарат еңбек (қызметтік) міндеттерін атқарған кезде қызметкерді жазатайым жағдайлардан міндетті сақтандыру сыныбы бойынша толтырылады.</w:t>
      </w:r>
    </w:p>
    <w:bookmarkEnd w:id="1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Қазақстан</w:t>
            </w:r>
            <w:r>
              <w:br/>
            </w:r>
            <w:r>
              <w:rPr>
                <w:rFonts w:ascii="Times New Roman"/>
                <w:b w:val="false"/>
                <w:i w:val="false"/>
                <w:color w:val="000000"/>
                <w:sz w:val="20"/>
              </w:rPr>
              <w:t>Республикасының сақтандыру</w:t>
            </w:r>
            <w:r>
              <w:br/>
            </w:r>
            <w:r>
              <w:rPr>
                <w:rFonts w:ascii="Times New Roman"/>
                <w:b w:val="false"/>
                <w:i w:val="false"/>
                <w:color w:val="000000"/>
                <w:sz w:val="20"/>
              </w:rPr>
              <w:t>қызметін реттеу мәселелері</w:t>
            </w:r>
            <w:r>
              <w:br/>
            </w:r>
            <w:r>
              <w:rPr>
                <w:rFonts w:ascii="Times New Roman"/>
                <w:b w:val="false"/>
                <w:i w:val="false"/>
                <w:color w:val="000000"/>
                <w:sz w:val="20"/>
              </w:rPr>
              <w:t>бойынша 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резервтерін</w:t>
            </w:r>
            <w:r>
              <w:br/>
            </w:r>
            <w:r>
              <w:rPr>
                <w:rFonts w:ascii="Times New Roman"/>
                <w:b w:val="false"/>
                <w:i w:val="false"/>
                <w:color w:val="000000"/>
                <w:sz w:val="20"/>
              </w:rPr>
              <w:t>қалыптастыруға, есептеу</w:t>
            </w:r>
            <w:r>
              <w:br/>
            </w:r>
            <w:r>
              <w:rPr>
                <w:rFonts w:ascii="Times New Roman"/>
                <w:b w:val="false"/>
                <w:i w:val="false"/>
                <w:color w:val="000000"/>
                <w:sz w:val="20"/>
              </w:rPr>
              <w:t>әдістемесіне және олардың</w:t>
            </w:r>
            <w:r>
              <w:br/>
            </w:r>
            <w:r>
              <w:rPr>
                <w:rFonts w:ascii="Times New Roman"/>
                <w:b w:val="false"/>
                <w:i w:val="false"/>
                <w:color w:val="000000"/>
                <w:sz w:val="20"/>
              </w:rPr>
              <w:t>құрылымына қойылатын</w:t>
            </w:r>
            <w:r>
              <w:br/>
            </w:r>
            <w:r>
              <w:rPr>
                <w:rFonts w:ascii="Times New Roman"/>
                <w:b w:val="false"/>
                <w:i w:val="false"/>
                <w:color w:val="000000"/>
                <w:sz w:val="20"/>
              </w:rPr>
              <w:t>талаптарға 8-қосымша</w:t>
            </w:r>
          </w:p>
        </w:tc>
      </w:tr>
    </w:tbl>
    <w:bookmarkStart w:name="z136" w:id="106"/>
    <w:p>
      <w:pPr>
        <w:spacing w:after="0"/>
        <w:ind w:left="0"/>
        <w:jc w:val="left"/>
      </w:pPr>
      <w:r>
        <w:rPr>
          <w:rFonts w:ascii="Times New Roman"/>
          <w:b/>
          <w:i w:val="false"/>
          <w:color w:val="000000"/>
        </w:rPr>
        <w:t xml:space="preserve"> Әкімшілік деректерді жинауға арналған нысан Болжамды төлемдер құнын есепке алу журналы Есепті кезең: 20__жылғы "___" __________ жағдай бойынша</w:t>
      </w:r>
    </w:p>
    <w:bookmarkEnd w:id="106"/>
    <w:p>
      <w:pPr>
        <w:spacing w:after="0"/>
        <w:ind w:left="0"/>
        <w:jc w:val="both"/>
      </w:pPr>
      <w:r>
        <w:rPr>
          <w:rFonts w:ascii="Times New Roman"/>
          <w:b w:val="false"/>
          <w:i w:val="false"/>
          <w:color w:val="000000"/>
          <w:sz w:val="28"/>
        </w:rPr>
        <w:t xml:space="preserve">
      Индекс: FORMA-8 </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Ұсынады: сақтандыру (қайта сақтандыру) ұйымы</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тоқсан сайын, есепті тоқсаннан кейінгі айдың оныншы жұмыс күнінен кешіктірмей.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сыныбы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Сақтанушының бизнес-сәйкестендіру нөмірі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сақтанушы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алушы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алушының жеке сәйкестендіру нөмірі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Сақтандырылған адамның туған 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Сақтандырылған адамның жынысы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шартының нөмірі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шартын жасау 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шартының қолданылуы басталған күні</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шартының қолданылуы аяқталған күні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жағдайының күні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жағдайы (еңбек жарақаты және (немесе) кәсіптік сырқат)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белгіленген кәсіптік еңбекке қабілеттілігінен айырылу дәрежесі (пайызбен)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айырысу күніне кәсіптік еңбекке қабілеттілігінен айырылу дәрежесі (пайызбен)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күніне ұзартулар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Аннуитеттік төлемдердің басталуы болжанған күні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Аннуитеттік төлемдердің аяқталуы болжанған күні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Аннуитеттік төлемдердің кезеңділігі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Жазатайым оқиға күнгі орташа айлық жалақы (кіріс) мөлшері (теңгемен)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жылдық мөлшерлеме (пайызбен)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Индекстеу мөлшерлемесі (пайызбен)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сыйлықақысы шығыстарының мөлшері (пайызбен)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төлемдері шығыстарының мөлшері (пайызбен)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Аннуитеттік төлемнің есепті күнгі күтілетін мөлшері (теңгемен)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 шартының соңғы мерзімін ұзарту күнгі әлеуметтік төлемінің мөлшері (теңгемен)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 абайсыздық кезіндегі жұмыс беруші кінәсінің дәрежесі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РПНЗУ, (теңгемен)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сақтандырушының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шартының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сақтандырушының РПНЗУ-дағы үлесі, (теңгемен)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Бірінші басшы немесе ол есепке қол қоюға уәкілеттік берген адам </w:t>
      </w:r>
    </w:p>
    <w:p>
      <w:pPr>
        <w:spacing w:after="0"/>
        <w:ind w:left="0"/>
        <w:jc w:val="both"/>
      </w:pPr>
      <w:r>
        <w:rPr>
          <w:rFonts w:ascii="Times New Roman"/>
          <w:b w:val="false"/>
          <w:i w:val="false"/>
          <w:color w:val="000000"/>
          <w:sz w:val="28"/>
        </w:rPr>
        <w:t xml:space="preserve">
      ____________________________________________ ______________________________ </w:t>
      </w:r>
    </w:p>
    <w:p>
      <w:pPr>
        <w:spacing w:after="0"/>
        <w:ind w:left="0"/>
        <w:jc w:val="both"/>
      </w:pPr>
      <w:r>
        <w:rPr>
          <w:rFonts w:ascii="Times New Roman"/>
          <w:b w:val="false"/>
          <w:i w:val="false"/>
          <w:color w:val="000000"/>
          <w:sz w:val="28"/>
        </w:rPr>
        <w:t>
      тегі, аты, әкесінің аты (ол бар болса) (электрондық цифрлық қолтаңба)</w:t>
      </w:r>
    </w:p>
    <w:p>
      <w:pPr>
        <w:spacing w:after="0"/>
        <w:ind w:left="0"/>
        <w:jc w:val="both"/>
      </w:pPr>
      <w:r>
        <w:rPr>
          <w:rFonts w:ascii="Times New Roman"/>
          <w:b w:val="false"/>
          <w:i w:val="false"/>
          <w:color w:val="000000"/>
          <w:sz w:val="28"/>
        </w:rPr>
        <w:t>
      Телефон нөмірі:_________________________</w:t>
      </w:r>
    </w:p>
    <w:p>
      <w:pPr>
        <w:spacing w:after="0"/>
        <w:ind w:left="0"/>
        <w:jc w:val="both"/>
      </w:pPr>
      <w:r>
        <w:rPr>
          <w:rFonts w:ascii="Times New Roman"/>
          <w:b w:val="false"/>
          <w:i w:val="false"/>
          <w:color w:val="000000"/>
          <w:sz w:val="28"/>
        </w:rPr>
        <w:t xml:space="preserve">
      Есепке қол қойылған күн 20___жылғы "___" __________ </w:t>
      </w:r>
    </w:p>
    <w:p>
      <w:pPr>
        <w:spacing w:after="0"/>
        <w:ind w:left="0"/>
        <w:jc w:val="both"/>
      </w:pPr>
      <w:r>
        <w:rPr>
          <w:rFonts w:ascii="Times New Roman"/>
          <w:b w:val="false"/>
          <w:i w:val="false"/>
          <w:color w:val="000000"/>
          <w:sz w:val="28"/>
        </w:rPr>
        <w:t xml:space="preserve">
      Ескертпе: әкімшілік деректерді жинауға арналған нысанды толтыру бойынша түсіндірме осы нысанға </w:t>
      </w:r>
      <w:r>
        <w:rPr>
          <w:rFonts w:ascii="Times New Roman"/>
          <w:b w:val="false"/>
          <w:i w:val="false"/>
          <w:color w:val="000000"/>
          <w:sz w:val="28"/>
        </w:rPr>
        <w:t>қосымшада</w:t>
      </w:r>
      <w:r>
        <w:rPr>
          <w:rFonts w:ascii="Times New Roman"/>
          <w:b w:val="false"/>
          <w:i w:val="false"/>
          <w:color w:val="000000"/>
          <w:sz w:val="28"/>
        </w:rPr>
        <w:t xml:space="preserve">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Болжамды төлемдер</w:t>
            </w:r>
            <w:r>
              <w:br/>
            </w:r>
            <w:r>
              <w:rPr>
                <w:rFonts w:ascii="Times New Roman"/>
                <w:b w:val="false"/>
                <w:i w:val="false"/>
                <w:color w:val="000000"/>
                <w:sz w:val="20"/>
              </w:rPr>
              <w:t>құнын есепке алу журналы</w:t>
            </w:r>
            <w:r>
              <w:br/>
            </w:r>
            <w:r>
              <w:rPr>
                <w:rFonts w:ascii="Times New Roman"/>
                <w:b w:val="false"/>
                <w:i w:val="false"/>
                <w:color w:val="000000"/>
                <w:sz w:val="20"/>
              </w:rPr>
              <w:t>нысанына қосымша</w:t>
            </w:r>
          </w:p>
        </w:tc>
      </w:tr>
    </w:tbl>
    <w:bookmarkStart w:name="z138" w:id="107"/>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w:t>
      </w:r>
    </w:p>
    <w:bookmarkEnd w:id="107"/>
    <w:bookmarkStart w:name="z139" w:id="108"/>
    <w:p>
      <w:pPr>
        <w:spacing w:after="0"/>
        <w:ind w:left="0"/>
        <w:jc w:val="left"/>
      </w:pPr>
      <w:r>
        <w:rPr>
          <w:rFonts w:ascii="Times New Roman"/>
          <w:b/>
          <w:i w:val="false"/>
          <w:color w:val="000000"/>
        </w:rPr>
        <w:t xml:space="preserve"> Болжамды төлемдер құнын есепке алу журналы</w:t>
      </w:r>
    </w:p>
    <w:bookmarkEnd w:id="108"/>
    <w:bookmarkStart w:name="z140" w:id="109"/>
    <w:p>
      <w:pPr>
        <w:spacing w:after="0"/>
        <w:ind w:left="0"/>
        <w:jc w:val="left"/>
      </w:pPr>
      <w:r>
        <w:rPr>
          <w:rFonts w:ascii="Times New Roman"/>
          <w:b/>
          <w:i w:val="false"/>
          <w:color w:val="000000"/>
        </w:rPr>
        <w:t xml:space="preserve"> 1-тарау. Жалпы ережелер</w:t>
      </w:r>
    </w:p>
    <w:bookmarkEnd w:id="109"/>
    <w:bookmarkStart w:name="z141" w:id="110"/>
    <w:p>
      <w:pPr>
        <w:spacing w:after="0"/>
        <w:ind w:left="0"/>
        <w:jc w:val="both"/>
      </w:pPr>
      <w:r>
        <w:rPr>
          <w:rFonts w:ascii="Times New Roman"/>
          <w:b w:val="false"/>
          <w:i w:val="false"/>
          <w:color w:val="000000"/>
          <w:sz w:val="28"/>
        </w:rPr>
        <w:t>
      1. Осы түсіндірме "Болжамды төлемдер құнын есепке алу журналы" әкімшілік деректер жинауға арналған нысанын (бұдан әрі - Нысан) толтыру бойынша бірыңғай талаптарды айқындайды.</w:t>
      </w:r>
    </w:p>
    <w:bookmarkEnd w:id="110"/>
    <w:bookmarkStart w:name="z142" w:id="111"/>
    <w:p>
      <w:pPr>
        <w:spacing w:after="0"/>
        <w:ind w:left="0"/>
        <w:jc w:val="both"/>
      </w:pPr>
      <w:r>
        <w:rPr>
          <w:rFonts w:ascii="Times New Roman"/>
          <w:b w:val="false"/>
          <w:i w:val="false"/>
          <w:color w:val="000000"/>
          <w:sz w:val="28"/>
        </w:rPr>
        <w:t xml:space="preserve">
      2. Нысан "Сақтандыру қызметі туралы" 2000 жылғы 18 желтоқсандағы Қазақстан Республикасының Заңы 74-бабының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w:t>
      </w:r>
    </w:p>
    <w:bookmarkEnd w:id="111"/>
    <w:bookmarkStart w:name="z143" w:id="112"/>
    <w:p>
      <w:pPr>
        <w:spacing w:after="0"/>
        <w:ind w:left="0"/>
        <w:jc w:val="both"/>
      </w:pPr>
      <w:r>
        <w:rPr>
          <w:rFonts w:ascii="Times New Roman"/>
          <w:b w:val="false"/>
          <w:i w:val="false"/>
          <w:color w:val="000000"/>
          <w:sz w:val="28"/>
        </w:rPr>
        <w:t>
      3. Сақтандыру (қайта сақтандыру) ұйымы Нысанды тоқсан сайын жасайды және есепті кезеңнің соңындағы жағдай бойынша толтырады. Нысандағы деректер теңгемен көрсетіледі.</w:t>
      </w:r>
    </w:p>
    <w:bookmarkEnd w:id="112"/>
    <w:bookmarkStart w:name="z144" w:id="113"/>
    <w:p>
      <w:pPr>
        <w:spacing w:after="0"/>
        <w:ind w:left="0"/>
        <w:jc w:val="both"/>
      </w:pPr>
      <w:r>
        <w:rPr>
          <w:rFonts w:ascii="Times New Roman"/>
          <w:b w:val="false"/>
          <w:i w:val="false"/>
          <w:color w:val="000000"/>
          <w:sz w:val="28"/>
        </w:rPr>
        <w:t>
      4. Нысанға бірінші басшы немесе есепке қол қоюға уәкілеттік берген адам қол қояды.</w:t>
      </w:r>
    </w:p>
    <w:bookmarkEnd w:id="113"/>
    <w:bookmarkStart w:name="z145" w:id="114"/>
    <w:p>
      <w:pPr>
        <w:spacing w:after="0"/>
        <w:ind w:left="0"/>
        <w:jc w:val="left"/>
      </w:pPr>
      <w:r>
        <w:rPr>
          <w:rFonts w:ascii="Times New Roman"/>
          <w:b/>
          <w:i w:val="false"/>
          <w:color w:val="000000"/>
        </w:rPr>
        <w:t xml:space="preserve"> 2-тарау. Нысанды толтыру бойынша түсіндірме</w:t>
      </w:r>
    </w:p>
    <w:bookmarkEnd w:id="114"/>
    <w:bookmarkStart w:name="z146" w:id="115"/>
    <w:p>
      <w:pPr>
        <w:spacing w:after="0"/>
        <w:ind w:left="0"/>
        <w:jc w:val="both"/>
      </w:pPr>
      <w:r>
        <w:rPr>
          <w:rFonts w:ascii="Times New Roman"/>
          <w:b w:val="false"/>
          <w:i w:val="false"/>
          <w:color w:val="000000"/>
          <w:sz w:val="28"/>
        </w:rPr>
        <w:t>
      5. Нысанда Талаптардың 14-тармағына сәйкес актуарий есептеген қызметкер еңбек (қызметтік) міндеттерін атқарған кезде оны жазатайым оқиғалардан міндетті сақтандыру сыныбы бойынша және Талаптардың 16-тармағына сәйкес актуарий есептеген сақтандыру объектісі жазатайым оқиға нәтижесінде өмірі мен денсаулығына зиян келтірілген қызметкердің мүліктік мүддесі болып табылатын ерікті сақтандыру шарттары бойынша пайда алушының кәсіптік еңбекке қабілеттілігінен айырылу дәрежесінің қайта ұзартылуына (куәландырылуына) байланысты болжамды төлемдердің құнының сомалары бойынша ақпарат көрсетіледі.</w:t>
      </w:r>
    </w:p>
    <w:bookmarkEnd w:id="115"/>
    <w:bookmarkStart w:name="z147" w:id="116"/>
    <w:p>
      <w:pPr>
        <w:spacing w:after="0"/>
        <w:ind w:left="0"/>
        <w:jc w:val="both"/>
      </w:pPr>
      <w:r>
        <w:rPr>
          <w:rFonts w:ascii="Times New Roman"/>
          <w:b w:val="false"/>
          <w:i w:val="false"/>
          <w:color w:val="000000"/>
          <w:sz w:val="28"/>
        </w:rPr>
        <w:t>
      6. Нысанның 5-бағанасы егер сақтандыру (қайта сақтандыру) ұйымы қайта сақтандырушы болған кезде ғана толтырылады.</w:t>
      </w:r>
    </w:p>
    <w:bookmarkEnd w:id="116"/>
    <w:bookmarkStart w:name="z148" w:id="117"/>
    <w:p>
      <w:pPr>
        <w:spacing w:after="0"/>
        <w:ind w:left="0"/>
        <w:jc w:val="both"/>
      </w:pPr>
      <w:r>
        <w:rPr>
          <w:rFonts w:ascii="Times New Roman"/>
          <w:b w:val="false"/>
          <w:i w:val="false"/>
          <w:color w:val="000000"/>
          <w:sz w:val="28"/>
        </w:rPr>
        <w:t>
      7. Нысанның 21-бағанасын "өмірді сақтандыру" саласында сақтандыру қызметін жүзеге асыратын сақтандыру (қайта сақтандыру) ұйымдары толтыруы тиіс.</w:t>
      </w:r>
    </w:p>
    <w:bookmarkEnd w:id="117"/>
    <w:bookmarkStart w:name="z149" w:id="118"/>
    <w:p>
      <w:pPr>
        <w:spacing w:after="0"/>
        <w:ind w:left="0"/>
        <w:jc w:val="both"/>
      </w:pPr>
      <w:r>
        <w:rPr>
          <w:rFonts w:ascii="Times New Roman"/>
          <w:b w:val="false"/>
          <w:i w:val="false"/>
          <w:color w:val="000000"/>
          <w:sz w:val="28"/>
        </w:rPr>
        <w:t>
      8. Нысанның 29-бағанасында, егер зардап шегушінің өзінің өрескел абайсыздығы зиянның басталуына немесе ұлғаюына себеп болған болса, жұмыс беруші кінәсінің дәрежесі көрсетіледі.</w:t>
      </w:r>
    </w:p>
    <w:bookmarkEnd w:id="118"/>
    <w:bookmarkStart w:name="z150" w:id="119"/>
    <w:p>
      <w:pPr>
        <w:spacing w:after="0"/>
        <w:ind w:left="0"/>
        <w:jc w:val="both"/>
      </w:pPr>
      <w:r>
        <w:rPr>
          <w:rFonts w:ascii="Times New Roman"/>
          <w:b w:val="false"/>
          <w:i w:val="false"/>
          <w:color w:val="000000"/>
          <w:sz w:val="28"/>
        </w:rPr>
        <w:t>
      9. Егер сақтандыру шарты бірнеше қайта сақтандыру ұйымдарында қайта сақтандырылатын болса, әрбір қайта сақтандырушы бойынша ақпарат Нысанның 31, 32 және 33-бағаналарында жеке жолда көрсетіледі, бұл ретте Нысанның 3, 4, 6, 7, 8, 9, 10, 11, 12 және 13-бағаналарында көрсетілген ақпарат әрбір жолда көрсетілуі тиіс.</w:t>
      </w:r>
    </w:p>
    <w:bookmarkEnd w:id="119"/>
    <w:bookmarkStart w:name="z151" w:id="120"/>
    <w:p>
      <w:pPr>
        <w:spacing w:after="0"/>
        <w:ind w:left="0"/>
        <w:jc w:val="both"/>
      </w:pPr>
      <w:r>
        <w:rPr>
          <w:rFonts w:ascii="Times New Roman"/>
          <w:b w:val="false"/>
          <w:i w:val="false"/>
          <w:color w:val="000000"/>
          <w:sz w:val="28"/>
        </w:rPr>
        <w:t xml:space="preserve">
      10. Нысанның 14-бағанасында ақпарат жазатайым оқиға туралы актіде көрсетілген жазатайым оқиғаның күніне, жұмыста мертігу салдарынан қызметкер қайтыс болған немесе оған кәсіптік еңбекке қабілеттілігінен айырылу дәрежесі белгіленген кезде - жазатайым оқиға туралы актіде көрсетілген жазатайым оқиға күніне, кәсіптік ауруының анықталуы салдарынан қызметкерге кәсіптік еңбекке қабілеттілігінен айырылу дәрежесі белгіленген кезде - кәсіптік патология саласында мамандандырылған медициналық, сараптамалық көмек көрсетуді жүзеге асыратын денсаулық сақтау ұйымының қорытынды берген күніне сәйкес көрсетіледі. </w:t>
      </w:r>
    </w:p>
    <w:bookmarkEnd w:id="120"/>
    <w:bookmarkStart w:name="z152" w:id="121"/>
    <w:p>
      <w:pPr>
        <w:spacing w:after="0"/>
        <w:ind w:left="0"/>
        <w:jc w:val="both"/>
      </w:pPr>
      <w:r>
        <w:rPr>
          <w:rFonts w:ascii="Times New Roman"/>
          <w:b w:val="false"/>
          <w:i w:val="false"/>
          <w:color w:val="000000"/>
          <w:sz w:val="28"/>
        </w:rPr>
        <w:t>
      11. Нысанның 18-бағанасында есепті күнгі кәсіптік еңбекке қабілеттілігінен айырылудың мерзімі ұзартылғандар саны көрсетіледі (ондай ақпарат бар болса).</w:t>
      </w:r>
    </w:p>
    <w:bookmarkEnd w:id="1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Қазақстан</w:t>
            </w:r>
            <w:r>
              <w:br/>
            </w:r>
            <w:r>
              <w:rPr>
                <w:rFonts w:ascii="Times New Roman"/>
                <w:b w:val="false"/>
                <w:i w:val="false"/>
                <w:color w:val="000000"/>
                <w:sz w:val="20"/>
              </w:rPr>
              <w:t>Республикасының сақтандыру</w:t>
            </w:r>
            <w:r>
              <w:br/>
            </w:r>
            <w:r>
              <w:rPr>
                <w:rFonts w:ascii="Times New Roman"/>
                <w:b w:val="false"/>
                <w:i w:val="false"/>
                <w:color w:val="000000"/>
                <w:sz w:val="20"/>
              </w:rPr>
              <w:t>қызметін реттеу мәселелері</w:t>
            </w:r>
            <w:r>
              <w:br/>
            </w:r>
            <w:r>
              <w:rPr>
                <w:rFonts w:ascii="Times New Roman"/>
                <w:b w:val="false"/>
                <w:i w:val="false"/>
                <w:color w:val="000000"/>
                <w:sz w:val="20"/>
              </w:rPr>
              <w:t>бойынша 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резервтерін</w:t>
            </w:r>
            <w:r>
              <w:br/>
            </w:r>
            <w:r>
              <w:rPr>
                <w:rFonts w:ascii="Times New Roman"/>
                <w:b w:val="false"/>
                <w:i w:val="false"/>
                <w:color w:val="000000"/>
                <w:sz w:val="20"/>
              </w:rPr>
              <w:t>қалыптастыруға, есептеу</w:t>
            </w:r>
            <w:r>
              <w:br/>
            </w:r>
            <w:r>
              <w:rPr>
                <w:rFonts w:ascii="Times New Roman"/>
                <w:b w:val="false"/>
                <w:i w:val="false"/>
                <w:color w:val="000000"/>
                <w:sz w:val="20"/>
              </w:rPr>
              <w:t>әдістемесіне және олардың</w:t>
            </w:r>
            <w:r>
              <w:br/>
            </w:r>
            <w:r>
              <w:rPr>
                <w:rFonts w:ascii="Times New Roman"/>
                <w:b w:val="false"/>
                <w:i w:val="false"/>
                <w:color w:val="000000"/>
                <w:sz w:val="20"/>
              </w:rPr>
              <w:t>құрылымына қойылатын</w:t>
            </w:r>
            <w:r>
              <w:br/>
            </w:r>
            <w:r>
              <w:rPr>
                <w:rFonts w:ascii="Times New Roman"/>
                <w:b w:val="false"/>
                <w:i w:val="false"/>
                <w:color w:val="000000"/>
                <w:sz w:val="20"/>
              </w:rPr>
              <w:t>талаптарға 11-қосымша</w:t>
            </w:r>
          </w:p>
        </w:tc>
      </w:tr>
    </w:tbl>
    <w:bookmarkStart w:name="z155" w:id="122"/>
    <w:p>
      <w:pPr>
        <w:spacing w:after="0"/>
        <w:ind w:left="0"/>
        <w:jc w:val="left"/>
      </w:pPr>
      <w:r>
        <w:rPr>
          <w:rFonts w:ascii="Times New Roman"/>
          <w:b/>
          <w:i w:val="false"/>
          <w:color w:val="000000"/>
        </w:rPr>
        <w:t xml:space="preserve"> Борнхьюттер-Фергюсон (Bornhuetter-Ferguson) әдісімен орын алған, бірақ мәлімделмеген шығындар резервін есептеу Есепті кезең: 20__жылғы "___" ________ жағдай бойынша</w:t>
      </w:r>
    </w:p>
    <w:bookmarkEnd w:id="1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_______________________ бойынша есепті күнге шығындар кестесі </w:t>
      </w:r>
    </w:p>
    <w:p>
      <w:pPr>
        <w:spacing w:after="0"/>
        <w:ind w:left="0"/>
        <w:jc w:val="both"/>
      </w:pPr>
      <w:r>
        <w:rPr>
          <w:rFonts w:ascii="Times New Roman"/>
          <w:b w:val="false"/>
          <w:i w:val="false"/>
          <w:color w:val="000000"/>
          <w:sz w:val="28"/>
        </w:rPr>
        <w:t xml:space="preserve">
      сақтандыру сыныбы </w:t>
      </w:r>
    </w:p>
    <w:p>
      <w:pPr>
        <w:spacing w:after="0"/>
        <w:ind w:left="0"/>
        <w:jc w:val="both"/>
      </w:pPr>
      <w:r>
        <w:rPr>
          <w:rFonts w:ascii="Times New Roman"/>
          <w:b w:val="false"/>
          <w:i w:val="false"/>
          <w:color w:val="000000"/>
          <w:sz w:val="28"/>
        </w:rPr>
        <w:t xml:space="preserve">
      Шығындар кестесі ________________________ шығындар негізінде қалыптастырылған </w:t>
      </w:r>
    </w:p>
    <w:p>
      <w:pPr>
        <w:spacing w:after="0"/>
        <w:ind w:left="0"/>
        <w:jc w:val="both"/>
      </w:pPr>
      <w:r>
        <w:rPr>
          <w:rFonts w:ascii="Times New Roman"/>
          <w:b w:val="false"/>
          <w:i w:val="false"/>
          <w:color w:val="000000"/>
          <w:sz w:val="28"/>
        </w:rPr>
        <w:t>
                        (төленген, келтірілген)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жағдайларының басталу кезеңі (і)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Кезеңдер бойынша шығындар (j)</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(1, 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(1, n-1)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(1, 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(2, 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(2, n-1)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(n-1,1)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(n-1,2)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(n,1)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Х (і,j) - і-кезеңде орын алған сақтандыру жағдайлары бойынша j-кезеңнің соңындағы төлемдер (төленген шығындар) немесе келтірілген шығындар;</w:t>
      </w:r>
    </w:p>
    <w:p>
      <w:pPr>
        <w:spacing w:after="0"/>
        <w:ind w:left="0"/>
        <w:jc w:val="both"/>
      </w:pPr>
      <w:r>
        <w:rPr>
          <w:rFonts w:ascii="Times New Roman"/>
          <w:b w:val="false"/>
          <w:i w:val="false"/>
          <w:color w:val="000000"/>
          <w:sz w:val="28"/>
        </w:rPr>
        <w:t>
      n - шығындар туралы деректер қаралатын кезеңдердің саны;</w:t>
      </w:r>
    </w:p>
    <w:p>
      <w:pPr>
        <w:spacing w:after="0"/>
        <w:ind w:left="0"/>
        <w:jc w:val="both"/>
      </w:pPr>
      <w:r>
        <w:rPr>
          <w:rFonts w:ascii="Times New Roman"/>
          <w:b w:val="false"/>
          <w:i w:val="false"/>
          <w:color w:val="000000"/>
          <w:sz w:val="28"/>
        </w:rPr>
        <w:t>
      есепті күндегі Шығындар кестесінде сақтандыру жағдайлары басталған кезеңдер бойынша топтастырылған төлемдер (төленген шығындар) немесе келтірілген шығындар көрсетіледі.</w:t>
      </w:r>
    </w:p>
    <w:p>
      <w:pPr>
        <w:spacing w:after="0"/>
        <w:ind w:left="0"/>
        <w:jc w:val="both"/>
      </w:pPr>
      <w:r>
        <w:rPr>
          <w:rFonts w:ascii="Times New Roman"/>
          <w:b w:val="false"/>
          <w:i w:val="false"/>
          <w:color w:val="000000"/>
          <w:sz w:val="28"/>
        </w:rPr>
        <w:t>
      _______________________ бойынша жинақталған шығындар кестесі</w:t>
      </w:r>
    </w:p>
    <w:p>
      <w:pPr>
        <w:spacing w:after="0"/>
        <w:ind w:left="0"/>
        <w:jc w:val="both"/>
      </w:pPr>
      <w:r>
        <w:rPr>
          <w:rFonts w:ascii="Times New Roman"/>
          <w:b w:val="false"/>
          <w:i w:val="false"/>
          <w:color w:val="000000"/>
          <w:sz w:val="28"/>
        </w:rPr>
        <w:t>
      сақтандыру сыныбы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жағдайларының басталу кезеңі (і)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шығындар (j)</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S(1,1)=Х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S(1,2) =(Х (1,1) + Х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S(1,n-2) =(Х (1,1) + Х (1,2)+… + Х (1,n-2)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S(1,n-1) =( Х (1,1) + Х (1,2)+… + Х (1,n-2) + Х (1,n-1)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S(1,n) =Х (1,1) + Х (1,2)+… + Х (1,n)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S(2,1)=Х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S(2,2) =Х (2,1) + Х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S(2,n-2) =(Х (2,1) + Х</w:t>
            </w:r>
          </w:p>
          <w:p>
            <w:pPr>
              <w:spacing w:after="20"/>
              <w:ind w:left="20"/>
              <w:jc w:val="both"/>
            </w:pPr>
            <w:r>
              <w:rPr>
                <w:rFonts w:ascii="Times New Roman"/>
                <w:b w:val="false"/>
                <w:i w:val="false"/>
                <w:color w:val="000000"/>
                <w:sz w:val="20"/>
              </w:rPr>
              <w:t>
(2,2)+… + Х (2,n-2)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S(2,n-1) =Х (2,1) + Х (2,2)+… + Х (2,n-2) + Х (2,n-1)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S(3,1)=Х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S(3,2)= Х (3,1) + Х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S(3,n-2) =(Х (3,1) + Х(3,2)+… + Х (3,n-2)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S(n-1,1)=Х (n-1,1)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S(n-1,2)= Х (n-1,1) + Х (n-1,2)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S(n,1)= Х (n,1)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Ескерту: Жинақталған шығындар кестесінде жиынтықты төлемдер (төленген шығындар) немесе сақтандыру жағдайлары басталған кезеңдер бойынша топтастырылған келтірілген шығындар көрсетіледі.</w:t>
      </w:r>
    </w:p>
    <w:p>
      <w:pPr>
        <w:spacing w:after="0"/>
        <w:ind w:left="0"/>
        <w:jc w:val="both"/>
      </w:pPr>
      <w:r>
        <w:rPr>
          <w:rFonts w:ascii="Times New Roman"/>
          <w:b w:val="false"/>
          <w:i w:val="false"/>
          <w:color w:val="000000"/>
          <w:sz w:val="28"/>
        </w:rPr>
        <w:t>
      Шығындардың даму коэффициенттері кестесі g(j) _______________________________</w:t>
      </w:r>
    </w:p>
    <w:p>
      <w:pPr>
        <w:spacing w:after="0"/>
        <w:ind w:left="0"/>
        <w:jc w:val="both"/>
      </w:pPr>
      <w:r>
        <w:rPr>
          <w:rFonts w:ascii="Times New Roman"/>
          <w:b w:val="false"/>
          <w:i w:val="false"/>
          <w:color w:val="000000"/>
          <w:sz w:val="28"/>
        </w:rPr>
        <w:t xml:space="preserve">
      шығындарды дамыту әдісі (орташа арифметикалық, </w:t>
      </w:r>
    </w:p>
    <w:p>
      <w:pPr>
        <w:spacing w:after="0"/>
        <w:ind w:left="0"/>
        <w:jc w:val="both"/>
      </w:pPr>
      <w:r>
        <w:rPr>
          <w:rFonts w:ascii="Times New Roman"/>
          <w:b w:val="false"/>
          <w:i w:val="false"/>
          <w:color w:val="000000"/>
          <w:sz w:val="28"/>
        </w:rPr>
        <w:t>
      орташа n-кезеңдер, орташа шама)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Шығындардың басталу кезеңі (і)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Факторы развития убытков (j)</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Шығындардың даму коэффициенті g(j)</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g(j)</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арифметикалық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p>
            <w:pPr>
              <w:spacing w:after="20"/>
              <w:ind w:left="20"/>
              <w:jc w:val="both"/>
            </w:pPr>
            <w:r>
              <w:rPr>
                <w:rFonts w:ascii="Times New Roman"/>
                <w:b w:val="false"/>
                <w:i w:val="false"/>
                <w:color w:val="000000"/>
                <w:sz w:val="20"/>
              </w:rPr>
              <w:t>
n-кезеңдер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шама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Ескерту: Шығындардың даму коэффициенттері кестесінде бір ақы төлеу кезеңінен кейінгіге қарай мәлімденген шығындардың бірлескен шамасына сәйкес келетін шығындардың даму факторлары F(і,j) мына формула бойынша анықталады:</w:t>
      </w:r>
    </w:p>
    <w:p>
      <w:pPr>
        <w:spacing w:after="0"/>
        <w:ind w:left="0"/>
        <w:jc w:val="both"/>
      </w:pPr>
      <w:r>
        <w:rPr>
          <w:rFonts w:ascii="Times New Roman"/>
          <w:b w:val="false"/>
          <w:i w:val="false"/>
          <w:color w:val="000000"/>
          <w:sz w:val="28"/>
        </w:rPr>
        <w:t>
      Шығындардың даму факторлары F(і,j)= S (і,j+1)/S (і,j).</w:t>
      </w:r>
    </w:p>
    <w:p>
      <w:pPr>
        <w:spacing w:after="0"/>
        <w:ind w:left="0"/>
        <w:jc w:val="both"/>
      </w:pPr>
      <w:r>
        <w:rPr>
          <w:rFonts w:ascii="Times New Roman"/>
          <w:b w:val="false"/>
          <w:i w:val="false"/>
          <w:color w:val="000000"/>
          <w:sz w:val="28"/>
        </w:rPr>
        <w:t>
      Шығындардың даму коэффициенттері g(j) шығындардың басталу кезеңдері бойынша шығындардың даму факторларының орташа мәні ретінде есептеледі.</w:t>
      </w:r>
    </w:p>
    <w:p>
      <w:pPr>
        <w:spacing w:after="0"/>
        <w:ind w:left="0"/>
        <w:jc w:val="both"/>
      </w:pPr>
      <w:r>
        <w:rPr>
          <w:rFonts w:ascii="Times New Roman"/>
          <w:b w:val="false"/>
          <w:i w:val="false"/>
          <w:color w:val="000000"/>
          <w:sz w:val="28"/>
        </w:rPr>
        <w:t>
      Коэффициенттер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жағдайларының басталу кезеңі (і)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Шығындардың даму коэффициенті g(j)</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Шығындардың даму факторлары f (j)</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Кешігу факторлары h(j)= 1 - 1/f (j)</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g(n-1)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1*g(n-1)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g(n-1))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g(n-2)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1*g(n-1) *g(n-2)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(1*g(n-1) *g(n-2))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1*g(n-1) *g(n-2)*…* g(2)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(1*g(n-1) *g(n-2)*…* g(2))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1*g(n-1)*g(n-2)*…* g(2)*g(1)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(1*g(n-1) *g(n-2)*…* g(2)*g(1))</w:t>
            </w:r>
          </w:p>
        </w:tc>
      </w:tr>
    </w:tbl>
    <w:p>
      <w:pPr>
        <w:spacing w:after="0"/>
        <w:ind w:left="0"/>
        <w:jc w:val="both"/>
      </w:pPr>
      <w:r>
        <w:rPr>
          <w:rFonts w:ascii="Times New Roman"/>
          <w:b w:val="false"/>
          <w:i w:val="false"/>
          <w:color w:val="000000"/>
          <w:sz w:val="28"/>
        </w:rPr>
        <w:t>
      Ескерту: Коэффициенттер кестесінде:</w:t>
      </w:r>
    </w:p>
    <w:p>
      <w:pPr>
        <w:spacing w:after="0"/>
        <w:ind w:left="0"/>
        <w:jc w:val="both"/>
      </w:pPr>
      <w:r>
        <w:rPr>
          <w:rFonts w:ascii="Times New Roman"/>
          <w:b w:val="false"/>
          <w:i w:val="false"/>
          <w:color w:val="000000"/>
          <w:sz w:val="28"/>
        </w:rPr>
        <w:t>
      "Шығындардың даму коэффициенттері g(j)" бағанында - Шығындардың даму коэффициенттері кестесінде g(j) көрсетілген шығындардың даму коэффициенттерінің мәні;</w:t>
      </w:r>
    </w:p>
    <w:p>
      <w:pPr>
        <w:spacing w:after="0"/>
        <w:ind w:left="0"/>
        <w:jc w:val="both"/>
      </w:pPr>
      <w:r>
        <w:rPr>
          <w:rFonts w:ascii="Times New Roman"/>
          <w:b w:val="false"/>
          <w:i w:val="false"/>
          <w:color w:val="000000"/>
          <w:sz w:val="28"/>
        </w:rPr>
        <w:t>
      "Шығындардың даму факторлары f (j)" бағанында - шығындардың даму коэффициенттерінің жинақталған мәні;</w:t>
      </w:r>
    </w:p>
    <w:p>
      <w:pPr>
        <w:spacing w:after="0"/>
        <w:ind w:left="0"/>
        <w:jc w:val="both"/>
      </w:pPr>
      <w:r>
        <w:rPr>
          <w:rFonts w:ascii="Times New Roman"/>
          <w:b w:val="false"/>
          <w:i w:val="false"/>
          <w:color w:val="000000"/>
          <w:sz w:val="28"/>
        </w:rPr>
        <w:t>
      "Кешігу факторлары h(j)" бағанында -1 - 1/f (j) тең мәндер көрсетіледі, мұнда f (j) даму факторы болып табылады.</w:t>
      </w:r>
    </w:p>
    <w:p>
      <w:pPr>
        <w:spacing w:after="0"/>
        <w:ind w:left="0"/>
        <w:jc w:val="both"/>
      </w:pPr>
      <w:r>
        <w:rPr>
          <w:rFonts w:ascii="Times New Roman"/>
          <w:b w:val="false"/>
          <w:i w:val="false"/>
          <w:color w:val="000000"/>
          <w:sz w:val="28"/>
        </w:rPr>
        <w:t>
      Полистер бойынша шығындылық коэффициентін есептеу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жылы (y)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Келтірілген шығындар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сіңірілген сыйлықақылар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Полистер бойынша шығындылық коэффициенті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UL(1)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U(1)=UL(1)/UP(1)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UL(2)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U(2)=UL(2)/UP(2)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UL(m-1)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UP(m-1)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U(m-1)=UL(m-1)/UP(m-1)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UL(m)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U(m)=UL(m)/UP(m)</w:t>
            </w: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Шығындылық коэффициентін есептеу кестесінде:</w:t>
      </w:r>
    </w:p>
    <w:p>
      <w:pPr>
        <w:spacing w:after="0"/>
        <w:ind w:left="0"/>
        <w:jc w:val="both"/>
      </w:pPr>
      <w:r>
        <w:rPr>
          <w:rFonts w:ascii="Times New Roman"/>
          <w:b w:val="false"/>
          <w:i w:val="false"/>
          <w:color w:val="000000"/>
          <w:sz w:val="28"/>
        </w:rPr>
        <w:t>
      "Келтірілген шығындар" бағанында сақтандыру жағдайларының басталу кезеңінің алдындағы қаржы жылы күшіне енген сақтандыру (қайта сақтандыру) шарттары бойынша шығындарды реттеу шығыстарын қоса алғанда, есепті күнгі жағдай бойынша келтірілген шығындардың мәндері көрсетіледі;</w:t>
      </w:r>
    </w:p>
    <w:p>
      <w:pPr>
        <w:spacing w:after="0"/>
        <w:ind w:left="0"/>
        <w:jc w:val="both"/>
      </w:pPr>
      <w:r>
        <w:rPr>
          <w:rFonts w:ascii="Times New Roman"/>
          <w:b w:val="false"/>
          <w:i w:val="false"/>
          <w:color w:val="000000"/>
          <w:sz w:val="28"/>
        </w:rPr>
        <w:t>
      "Еңбек сіңірілген сыйлықақылар" бағанында сақтандыру жағдайларының басталу кезеңінің алдындағы қаржы жылы күшіне енген сақтандыру (қайта сақтандыру) шарттары бойынша еңбек сіңірілген сыйлықақы көрсетіледі;</w:t>
      </w:r>
    </w:p>
    <w:p>
      <w:pPr>
        <w:spacing w:after="0"/>
        <w:ind w:left="0"/>
        <w:jc w:val="both"/>
      </w:pPr>
      <w:r>
        <w:rPr>
          <w:rFonts w:ascii="Times New Roman"/>
          <w:b w:val="false"/>
          <w:i w:val="false"/>
          <w:color w:val="000000"/>
          <w:sz w:val="28"/>
        </w:rPr>
        <w:t>
      U шығындылық коэффициенті мынадай формула бойынша айқындалады:</w:t>
      </w:r>
    </w:p>
    <w:p>
      <w:pPr>
        <w:spacing w:after="0"/>
        <w:ind w:left="0"/>
        <w:jc w:val="both"/>
      </w:pPr>
      <w:r>
        <w:rPr>
          <w:rFonts w:ascii="Times New Roman"/>
          <w:b w:val="false"/>
          <w:i w:val="false"/>
          <w:color w:val="000000"/>
          <w:sz w:val="28"/>
        </w:rPr>
        <w:t>
      U = [U (1) + U (2) + … + U(m)]/m, мұнда:</w:t>
      </w:r>
    </w:p>
    <w:p>
      <w:pPr>
        <w:spacing w:after="0"/>
        <w:ind w:left="0"/>
        <w:jc w:val="both"/>
      </w:pPr>
      <w:r>
        <w:rPr>
          <w:rFonts w:ascii="Times New Roman"/>
          <w:b w:val="false"/>
          <w:i w:val="false"/>
          <w:color w:val="000000"/>
          <w:sz w:val="28"/>
        </w:rPr>
        <w:t>
      U(m) - сақтандыру жағдайларының басталу кезеңінің алдындағы m-шы қаржы жылы үшін полистер бойынша тиісті қаржы жылы күшіне енген сақтандыру (қайта сақтандыру) шарттары бойынша шығындарды реттеу шығыстарын қоса алғанда, келтірілген шығындар шамасының көрсетілген шарттар бойынша есепті күнгі еңбек сіңірілген сақтандыру сыйлықақыларына қатынасы ретінде есептелетін шығындылық коэффициенттері;</w:t>
      </w:r>
    </w:p>
    <w:p>
      <w:pPr>
        <w:spacing w:after="0"/>
        <w:ind w:left="0"/>
        <w:jc w:val="both"/>
      </w:pPr>
      <w:r>
        <w:rPr>
          <w:rFonts w:ascii="Times New Roman"/>
          <w:b w:val="false"/>
          <w:i w:val="false"/>
          <w:color w:val="000000"/>
          <w:sz w:val="28"/>
        </w:rPr>
        <w:t>
      m - қаржы жылының саны.</w:t>
      </w:r>
    </w:p>
    <w:p>
      <w:pPr>
        <w:spacing w:after="0"/>
        <w:ind w:left="0"/>
        <w:jc w:val="both"/>
      </w:pPr>
      <w:r>
        <w:rPr>
          <w:rFonts w:ascii="Times New Roman"/>
          <w:b w:val="false"/>
          <w:i w:val="false"/>
          <w:color w:val="000000"/>
          <w:sz w:val="28"/>
        </w:rPr>
        <w:t>
      Орын алған, бірақ мәлімделмеген шығындар резерві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жағдайларының басталу кезеңі (і)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сіңірілген сыйлықақылар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 шығындылық коэффициенті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түпкілікті шығындар z(і)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Кешігу факторлары h(j)</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алған, бірақ есепті күнге төленбеген шығындар R(і)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бірақ есепті күнге реттелмеген шығындар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алған, бірақ мәлімделмеген шығындар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 осы Нысанның орын алған, бірақ мәлімделмеген шығындар резерві кестесінде:</w:t>
      </w:r>
    </w:p>
    <w:p>
      <w:pPr>
        <w:spacing w:after="0"/>
        <w:ind w:left="0"/>
        <w:jc w:val="both"/>
      </w:pPr>
      <w:r>
        <w:rPr>
          <w:rFonts w:ascii="Times New Roman"/>
          <w:b w:val="false"/>
          <w:i w:val="false"/>
          <w:color w:val="000000"/>
          <w:sz w:val="28"/>
        </w:rPr>
        <w:t>
      "Еңбек сіңірілген сыйлықақылар" бағанында - сақтандыру ұйымының тиісті кезеңіндегі еңбек сіңірілген сыйлықақысы;</w:t>
      </w:r>
    </w:p>
    <w:p>
      <w:pPr>
        <w:spacing w:after="0"/>
        <w:ind w:left="0"/>
        <w:jc w:val="both"/>
      </w:pPr>
      <w:r>
        <w:rPr>
          <w:rFonts w:ascii="Times New Roman"/>
          <w:b w:val="false"/>
          <w:i w:val="false"/>
          <w:color w:val="000000"/>
          <w:sz w:val="28"/>
        </w:rPr>
        <w:t>
      "U шығындылық коэффициенті" бағанында - осы Нысанның Полистер бойынша шығындылық коэффициентін есептеу кестесіне сәйкес полистер бойынша шығындылық коэффициенттерінің орташа мәнінен кем емес мөлшерін құрайтын шығындылық коэффициентінің мәні;</w:t>
      </w:r>
    </w:p>
    <w:p>
      <w:pPr>
        <w:spacing w:after="0"/>
        <w:ind w:left="0"/>
        <w:jc w:val="both"/>
      </w:pPr>
      <w:r>
        <w:rPr>
          <w:rFonts w:ascii="Times New Roman"/>
          <w:b w:val="false"/>
          <w:i w:val="false"/>
          <w:color w:val="000000"/>
          <w:sz w:val="28"/>
        </w:rPr>
        <w:t>
      "Кешігу факторлары h(j)" бағанында - осы Нысанның Коэффициенттер кестесінде есептелген h(j) кешігу факторларының мәні;</w:t>
      </w:r>
    </w:p>
    <w:p>
      <w:pPr>
        <w:spacing w:after="0"/>
        <w:ind w:left="0"/>
        <w:jc w:val="both"/>
      </w:pPr>
      <w:r>
        <w:rPr>
          <w:rFonts w:ascii="Times New Roman"/>
          <w:b w:val="false"/>
          <w:i w:val="false"/>
          <w:color w:val="000000"/>
          <w:sz w:val="28"/>
        </w:rPr>
        <w:t>
      егер Борнхьютер-Фергюсон әдісінің есептеуі төлемдерге негізделген болса, онда ОМШР - бұл орын алған, бірақ мәлімделмеген шығындар сомасы (осы Нысанның Орын алған, бірақ мәлімделмеген шығындар резерві кестесінің 7-бағаны), егер есептеу келтірілген шығындарға негізделген болса, онда ОМШР - бұл орын алған, бірақ есепті күнге төленбеген шығындар (осы Нысанның Орын алған, бірақ мәлімделмеген шығындар резерві кестесінің 5-бағаны);</w:t>
      </w:r>
    </w:p>
    <w:p>
      <w:pPr>
        <w:spacing w:after="0"/>
        <w:ind w:left="0"/>
        <w:jc w:val="both"/>
      </w:pPr>
      <w:r>
        <w:rPr>
          <w:rFonts w:ascii="Times New Roman"/>
          <w:b w:val="false"/>
          <w:i w:val="false"/>
          <w:color w:val="000000"/>
          <w:sz w:val="28"/>
        </w:rPr>
        <w:t>
      "Орын алған, бірақ мәлімделмеген шығындар" бағанында - тиісті кезеңдегі "R(і) орын алған, бірақ есепті күнге төленбеген шығындар" және "Мәлімделген, бірақ есепті күнге реттелмеген шығындар" бағандары арасындағы айырма көрсетіледі. "Орын алған, бірақ мәлімделмеген шығындар" бағанында теріс айырма болған жағдайда, 0 (нөл) мәні қабылданады.</w:t>
      </w:r>
    </w:p>
    <w:p>
      <w:pPr>
        <w:spacing w:after="0"/>
        <w:ind w:left="0"/>
        <w:jc w:val="both"/>
      </w:pPr>
      <w:r>
        <w:rPr>
          <w:rFonts w:ascii="Times New Roman"/>
          <w:b w:val="false"/>
          <w:i w:val="false"/>
          <w:color w:val="000000"/>
          <w:sz w:val="28"/>
        </w:rPr>
        <w:t>
      Қайта сақтандырушының үлесін шегере отырып, ОМШР есептегенде:</w:t>
      </w:r>
    </w:p>
    <w:p>
      <w:pPr>
        <w:spacing w:after="0"/>
        <w:ind w:left="0"/>
        <w:jc w:val="both"/>
      </w:pPr>
      <w:r>
        <w:rPr>
          <w:rFonts w:ascii="Times New Roman"/>
          <w:b w:val="false"/>
          <w:i w:val="false"/>
          <w:color w:val="000000"/>
          <w:sz w:val="28"/>
        </w:rPr>
        <w:t>
      "Еңбек сіңірілген сыйлықақылар" бағанында тиісті кезеңіндегі қайта сақтандырушының үлесін шегере отырып, еңбек сіңірілген сыйлықақының мәні көрсетіледі;</w:t>
      </w:r>
    </w:p>
    <w:p>
      <w:pPr>
        <w:spacing w:after="0"/>
        <w:ind w:left="0"/>
        <w:jc w:val="both"/>
      </w:pPr>
      <w:r>
        <w:rPr>
          <w:rFonts w:ascii="Times New Roman"/>
          <w:b w:val="false"/>
          <w:i w:val="false"/>
          <w:color w:val="000000"/>
          <w:sz w:val="28"/>
        </w:rPr>
        <w:t>
      "Кешігу факторлары h(j)" бағанында қайта сақтандырушының үлесін шегере отырып, осы Нысанның Коэффициенттер кестесінде есептелген h(j) кешігу факторларының мәні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