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516" w14:textId="e30e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қыркүйектегі № 151 қаулысы. Қазақстан Республикасының Әділет министрлігінде 2019 жылғы 12 қыркүйекте № 19369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Тізбенің 2023 жылғы 1 қаңтардан бастап қолданысқа енгізілетін 5-тармағының үшінші, төртінші және алтыншы абзацтарын, 2020 жылғы 1 қаңтардан бастап қолданысқа енгізілетін 9-тармағының тоғызыншы – жиырма сегізінші, отыз алтыншы – бір жүз бірінші, бір жүз оныншы – бір жүз жиырма алтыншы, бір жүз отыз төртінші, бір жүз отыз сегізінші – бір жүз тоқсаныншы абзацтарын және 18-тармағын қоспағанда,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xml:space="preserve">№ 151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6"/>
    <w:p>
      <w:pPr>
        <w:spacing w:after="0"/>
        <w:ind w:left="0"/>
        <w:jc w:val="both"/>
      </w:pPr>
      <w:bookmarkStart w:name="z9" w:id="7"/>
      <w:r>
        <w:rPr>
          <w:rFonts w:ascii="Times New Roman"/>
          <w:b w:val="false"/>
          <w:i w:val="false"/>
          <w:color w:val="ff0000"/>
          <w:sz w:val="28"/>
        </w:rPr>
        <w:t xml:space="preserve">
      1.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47</w:t>
      </w:r>
      <w:r>
        <w:rPr>
          <w:rFonts w:ascii="Times New Roman"/>
          <w:b w:val="false"/>
          <w:i w:val="false"/>
          <w:color w:val="000000"/>
          <w:sz w:val="28"/>
        </w:rPr>
        <w:t xml:space="preserve"> (01.07.2023 бастап қолданысқа енгізіледі) қаулысымен.</w:t>
      </w:r>
    </w:p>
    <w:bookmarkStart w:name="z18" w:id="8"/>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8 желтоқсанда "Заң газеті" газетінде № 183 (2384) жарияланған) мынадай өзгерістер мен толықтырулар енгізілсін:</w:t>
      </w:r>
    </w:p>
    <w:bookmarkEnd w:id="8"/>
    <w:bookmarkStart w:name="z19" w:id="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"4. Тәуекелдерді басқару жүйесі Қағидалардың 11-тармағы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тоғызыншы және оныншы абзацтарында, 15-тармағының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28-тармағының</w:t>
      </w:r>
      <w:r>
        <w:rPr>
          <w:rFonts w:ascii="Times New Roman"/>
          <w:b w:val="false"/>
          <w:i w:val="false"/>
          <w:color w:val="000000"/>
          <w:sz w:val="28"/>
        </w:rPr>
        <w:t xml:space="preserve"> екінші бөлігінің бесінші, алтыншы және жетінші абзацтарында,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68-тармағының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белгіленген талаптарға сәйкес келмейтін брокер және (немесе) дилер немесе брокер және (немесе) дилер болып табылатын Басқарушы жасаған брокерлік қызмет көрсету шартының талаптарында, осы брокердің және (немесе) дилердің немесе брокер және (немесе) дилер болып табылатын Басқарушының банктік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клиенттік тапсырысты орындауға қабылдайтынын білдіреді.</w:t>
      </w:r>
    </w:p>
    <w:bookmarkEnd w:id="10"/>
    <w:p>
      <w:pPr>
        <w:spacing w:after="0"/>
        <w:ind w:left="0"/>
        <w:jc w:val="both"/>
      </w:pPr>
      <w:r>
        <w:rPr>
          <w:rFonts w:ascii="Times New Roman"/>
          <w:b w:val="false"/>
          <w:i w:val="false"/>
          <w:color w:val="000000"/>
          <w:sz w:val="28"/>
        </w:rPr>
        <w:t>
      Осы тармақтың бірінші бөлігінде белгіленген брокерлік қызмет көрсету шартының талаптары сақталған жағдайда, брокер және (немесе) дилер немесе брокер және (немесе) дилер болып табылатын Басқарушы Қағидаларда белгіленген бір клиентке Тәуекелдерді жабу коэффициентінің мәндерін және тәуекелдерін есептеуді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"8. Брокердің және (немесе) дилердің немесе брокер және (немесе) дилер болып табылатын Басқарушының қызметі ұшыраған тәуекелдер бойынша стресс-тестинг Басқарушының және Басқарушы болып табылатын брокердің және (немесе) дилердің меншікті активтері және инвестициялық басқаруға қабылданған клиенттердің активтері бойынша кемінде жарты жылда бір рет есептеледі.</w:t>
      </w:r>
    </w:p>
    <w:bookmarkEnd w:id="11"/>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стресс-тестинг нәтижелері Басқарушының және Басқарушы болып табылатын брокердің және (немесе) дилердің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таңдалған стресс-тест сценарийін негіздеу;</w:t>
      </w:r>
    </w:p>
    <w:p>
      <w:pPr>
        <w:spacing w:after="0"/>
        <w:ind w:left="0"/>
        <w:jc w:val="both"/>
      </w:pPr>
      <w:r>
        <w:rPr>
          <w:rFonts w:ascii="Times New Roman"/>
          <w:b w:val="false"/>
          <w:i w:val="false"/>
          <w:color w:val="000000"/>
          <w:sz w:val="28"/>
        </w:rPr>
        <w:t>
      стресс-тестинг нәтижелері бойынша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алып тасталсын;</w:t>
      </w:r>
    </w:p>
    <w:bookmarkStart w:name="z25" w:id="12"/>
    <w:p>
      <w:pPr>
        <w:spacing w:after="0"/>
        <w:ind w:left="0"/>
        <w:jc w:val="both"/>
      </w:pPr>
      <w:r>
        <w:rPr>
          <w:rFonts w:ascii="Times New Roman"/>
          <w:b w:val="false"/>
          <w:i w:val="false"/>
          <w:color w:val="000000"/>
          <w:sz w:val="28"/>
        </w:rPr>
        <w:t>
      9-1-тармақ мынадай редакцияда жазылсын:</w:t>
      </w:r>
    </w:p>
    <w:bookmarkEnd w:id="12"/>
    <w:bookmarkStart w:name="z26" w:id="13"/>
    <w:p>
      <w:pPr>
        <w:spacing w:after="0"/>
        <w:ind w:left="0"/>
        <w:jc w:val="both"/>
      </w:pPr>
      <w:r>
        <w:rPr>
          <w:rFonts w:ascii="Times New Roman"/>
          <w:b w:val="false"/>
          <w:i w:val="false"/>
          <w:color w:val="000000"/>
          <w:sz w:val="28"/>
        </w:rPr>
        <w:t xml:space="preserve">
      "9-1. Басқарушы, Басқарушы болып табылатын брокер және (немесе) дилер Қағидалардың </w:t>
      </w:r>
      <w:r>
        <w:rPr>
          <w:rFonts w:ascii="Times New Roman"/>
          <w:b w:val="false"/>
          <w:i w:val="false"/>
          <w:color w:val="000000"/>
          <w:sz w:val="28"/>
        </w:rPr>
        <w:t>8-тармағында</w:t>
      </w:r>
      <w:r>
        <w:rPr>
          <w:rFonts w:ascii="Times New Roman"/>
          <w:b w:val="false"/>
          <w:i w:val="false"/>
          <w:color w:val="000000"/>
          <w:sz w:val="28"/>
        </w:rPr>
        <w:t xml:space="preserve"> жазылған ақпаратты қағаз тасымалдағышта және (немесе) деректердің конфиденциалдылығын және түзетілмейтіндігін қамтамасыз ететін электрондық құжат нысанында резервтеуді және сақтауды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28" w:id="14"/>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Заңында белгіленген.";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w:t>
      </w:r>
    </w:p>
    <w:bookmarkStart w:name="z30" w:id="15"/>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"41. Басқарушының немесе Басқарушы болып табылатын брокердің және (немесе) дилердің жауапты бөлімшесі Қағидалардың 40-тармағында көрсетілген талдамалық зерттеулер негізінде аталған ұсынымдарды беруге негіз болған факторлардың толық тізбесі қамтылатын ұсынымдарды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"42. Ұсынымдар:</w:t>
      </w:r>
    </w:p>
    <w:bookmarkEnd w:id="17"/>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корпоративтік стратегиясын, инвестициялық декларациясын және меншікті активтерін инвестициялау саясатын әзірлеу, сондай-ақ көрсетілген құжаттарға өзгерістер мен толықтырулар енгізу;</w:t>
      </w:r>
    </w:p>
    <w:p>
      <w:pPr>
        <w:spacing w:after="0"/>
        <w:ind w:left="0"/>
        <w:jc w:val="both"/>
      </w:pPr>
      <w:r>
        <w:rPr>
          <w:rFonts w:ascii="Times New Roman"/>
          <w:b w:val="false"/>
          <w:i w:val="false"/>
          <w:color w:val="000000"/>
          <w:sz w:val="28"/>
        </w:rPr>
        <w:t>
      2) инвестициялау лимиттерін айқындау және қайта қарау;</w:t>
      </w:r>
    </w:p>
    <w:p>
      <w:pPr>
        <w:spacing w:after="0"/>
        <w:ind w:left="0"/>
        <w:jc w:val="both"/>
      </w:pPr>
      <w:r>
        <w:rPr>
          <w:rFonts w:ascii="Times New Roman"/>
          <w:b w:val="false"/>
          <w:i w:val="false"/>
          <w:color w:val="000000"/>
          <w:sz w:val="28"/>
        </w:rPr>
        <w:t>
      3) клиенттердің инвестициялық басқаруға қабылданған активтері және (немесе) Басқарушының немесе Басқарушы болып табылатын брокердің және (немесе) дилердің меншікті активтері есебінен мәмілелер жасау туралы шешімдер қабылдау;</w:t>
      </w:r>
    </w:p>
    <w:p>
      <w:pPr>
        <w:spacing w:after="0"/>
        <w:ind w:left="0"/>
        <w:jc w:val="both"/>
      </w:pPr>
      <w:r>
        <w:rPr>
          <w:rFonts w:ascii="Times New Roman"/>
          <w:b w:val="false"/>
          <w:i w:val="false"/>
          <w:color w:val="000000"/>
          <w:sz w:val="28"/>
        </w:rPr>
        <w:t>
      4) берілген алгоритм (алгоритмдік трейдинг) бойынша қаржы құралдары бойынша мәмілелер жасасуға өтінімдерді орналастырудың және басқарудың автоматтандырылған жүйесін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туралы шешімдер қабылдау кезінде беріледі.</w:t>
      </w:r>
    </w:p>
    <w:p>
      <w:pPr>
        <w:spacing w:after="0"/>
        <w:ind w:left="0"/>
        <w:jc w:val="both"/>
      </w:pPr>
      <w:r>
        <w:rPr>
          <w:rFonts w:ascii="Times New Roman"/>
          <w:b w:val="false"/>
          <w:i w:val="false"/>
          <w:color w:val="000000"/>
          <w:sz w:val="28"/>
        </w:rPr>
        <w:t>
      Осы тармақтың 3) тармақшасында көзделген ұсыным қаржы құралдарымен бір, сол сияқты бірнеше мәмілелер жасауға қатысты инвестициялық шешімдер қабылдау үшін әзірленеді.";</w:t>
      </w:r>
    </w:p>
    <w:bookmarkStart w:name="z35" w:id="18"/>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
    <w:bookmarkStart w:name="z36" w:id="19"/>
    <w:p>
      <w:pPr>
        <w:spacing w:after="0"/>
        <w:ind w:left="0"/>
        <w:jc w:val="both"/>
      </w:pPr>
      <w:r>
        <w:rPr>
          <w:rFonts w:ascii="Times New Roman"/>
          <w:b w:val="false"/>
          <w:i w:val="false"/>
          <w:color w:val="000000"/>
          <w:sz w:val="28"/>
        </w:rPr>
        <w:t>
      "4) мыналар туралы ақпаратты қоса алғанда, бірақ олармен шектелмей, ұсынымдарды беру үшін пайдаланылған ақпаратты талдау нәтижелері:</w:t>
      </w:r>
    </w:p>
    <w:bookmarkEnd w:id="19"/>
    <w:p>
      <w:pPr>
        <w:spacing w:after="0"/>
        <w:ind w:left="0"/>
        <w:jc w:val="both"/>
      </w:pPr>
      <w:r>
        <w:rPr>
          <w:rFonts w:ascii="Times New Roman"/>
          <w:b w:val="false"/>
          <w:i w:val="false"/>
          <w:color w:val="000000"/>
          <w:sz w:val="28"/>
        </w:rPr>
        <w:t>
      жасалатын мәміленің Басқарушының немесе Басқарушы болып табылатын брокердің және (немесе) дилердің басқаруға қабылданған активтері және (немесе) меншікті активтері бойынша кірістердің болжамды өзгеруіне әсері;</w:t>
      </w:r>
    </w:p>
    <w:p>
      <w:pPr>
        <w:spacing w:after="0"/>
        <w:ind w:left="0"/>
        <w:jc w:val="both"/>
      </w:pPr>
      <w:r>
        <w:rPr>
          <w:rFonts w:ascii="Times New Roman"/>
          <w:b w:val="false"/>
          <w:i w:val="false"/>
          <w:color w:val="000000"/>
          <w:sz w:val="28"/>
        </w:rPr>
        <w:t>
      осы қаржы құралын (қаржы құралдарын) сатып алуға байланысты тәуекелдер;</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мәндерінің өзгеруіне әсері;";</w:t>
      </w:r>
    </w:p>
    <w:bookmarkStart w:name="z37" w:id="20"/>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
    <w:bookmarkStart w:name="z38" w:id="21"/>
    <w:p>
      <w:pPr>
        <w:spacing w:after="0"/>
        <w:ind w:left="0"/>
        <w:jc w:val="both"/>
      </w:pPr>
      <w:r>
        <w:rPr>
          <w:rFonts w:ascii="Times New Roman"/>
          <w:b w:val="false"/>
          <w:i w:val="false"/>
          <w:color w:val="000000"/>
          <w:sz w:val="28"/>
        </w:rPr>
        <w:t>
      "6) аталған қаржы құралының (қаржы құралдарының) түрін, көлемін, бағалар диапазоны, кірістілік деңгейін және басқа да сипаттамаларын (талаптарын) көрсете отырып, қаржы құралының (қаржы құралдарының) сипаттамасы;";</w:t>
      </w:r>
    </w:p>
    <w:bookmarkEnd w:id="21"/>
    <w:bookmarkStart w:name="z39" w:id="22"/>
    <w:p>
      <w:pPr>
        <w:spacing w:after="0"/>
        <w:ind w:left="0"/>
        <w:jc w:val="both"/>
      </w:pPr>
      <w:r>
        <w:rPr>
          <w:rFonts w:ascii="Times New Roman"/>
          <w:b w:val="false"/>
          <w:i w:val="false"/>
          <w:color w:val="000000"/>
          <w:sz w:val="28"/>
        </w:rPr>
        <w:t>
      мынадай мазмұндағы 43-1 тармақпен толықтырылсын:</w:t>
      </w:r>
    </w:p>
    <w:bookmarkEnd w:id="22"/>
    <w:bookmarkStart w:name="z40" w:id="23"/>
    <w:p>
      <w:pPr>
        <w:spacing w:after="0"/>
        <w:ind w:left="0"/>
        <w:jc w:val="both"/>
      </w:pPr>
      <w:r>
        <w:rPr>
          <w:rFonts w:ascii="Times New Roman"/>
          <w:b w:val="false"/>
          <w:i w:val="false"/>
          <w:color w:val="000000"/>
          <w:sz w:val="28"/>
        </w:rPr>
        <w:t>
      "43-1.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жөніндегі ұсынымда мынадай мәліметтер қамтылады:</w:t>
      </w:r>
    </w:p>
    <w:bookmarkEnd w:id="23"/>
    <w:p>
      <w:pPr>
        <w:spacing w:after="0"/>
        <w:ind w:left="0"/>
        <w:jc w:val="both"/>
      </w:pPr>
      <w:r>
        <w:rPr>
          <w:rFonts w:ascii="Times New Roman"/>
          <w:b w:val="false"/>
          <w:i w:val="false"/>
          <w:color w:val="000000"/>
          <w:sz w:val="28"/>
        </w:rPr>
        <w:t>
      1) берілген күні және оның нөмірі;</w:t>
      </w:r>
    </w:p>
    <w:p>
      <w:pPr>
        <w:spacing w:after="0"/>
        <w:ind w:left="0"/>
        <w:jc w:val="both"/>
      </w:pPr>
      <w:r>
        <w:rPr>
          <w:rFonts w:ascii="Times New Roman"/>
          <w:b w:val="false"/>
          <w:i w:val="false"/>
          <w:color w:val="000000"/>
          <w:sz w:val="28"/>
        </w:rPr>
        <w:t>
      2) активтеріне қатысты алгоритмдік трейдингті қолдану болжанатын клиент туралы мәліметтер не ұсынымның меншікті активтеріне қатысты жасалғанын көрсету;</w:t>
      </w:r>
    </w:p>
    <w:p>
      <w:pPr>
        <w:spacing w:after="0"/>
        <w:ind w:left="0"/>
        <w:jc w:val="both"/>
      </w:pPr>
      <w:r>
        <w:rPr>
          <w:rFonts w:ascii="Times New Roman"/>
          <w:b w:val="false"/>
          <w:i w:val="false"/>
          <w:color w:val="000000"/>
          <w:sz w:val="28"/>
        </w:rPr>
        <w:t>
      3) қолдануға ұсынылатын алгоритмдік стратегияның атауы;</w:t>
      </w:r>
    </w:p>
    <w:p>
      <w:pPr>
        <w:spacing w:after="0"/>
        <w:ind w:left="0"/>
        <w:jc w:val="both"/>
      </w:pPr>
      <w:r>
        <w:rPr>
          <w:rFonts w:ascii="Times New Roman"/>
          <w:b w:val="false"/>
          <w:i w:val="false"/>
          <w:color w:val="000000"/>
          <w:sz w:val="28"/>
        </w:rPr>
        <w:t>
      4) инвестициялау үшін ұсынылатын сома;</w:t>
      </w:r>
    </w:p>
    <w:p>
      <w:pPr>
        <w:spacing w:after="0"/>
        <w:ind w:left="0"/>
        <w:jc w:val="both"/>
      </w:pPr>
      <w:r>
        <w:rPr>
          <w:rFonts w:ascii="Times New Roman"/>
          <w:b w:val="false"/>
          <w:i w:val="false"/>
          <w:color w:val="000000"/>
          <w:sz w:val="28"/>
        </w:rPr>
        <w:t>
      5) қаржы құралдарының тізбесі (қажет болған жағдайда);</w:t>
      </w:r>
    </w:p>
    <w:p>
      <w:pPr>
        <w:spacing w:after="0"/>
        <w:ind w:left="0"/>
        <w:jc w:val="both"/>
      </w:pPr>
      <w:r>
        <w:rPr>
          <w:rFonts w:ascii="Times New Roman"/>
          <w:b w:val="false"/>
          <w:i w:val="false"/>
          <w:color w:val="000000"/>
          <w:sz w:val="28"/>
        </w:rPr>
        <w:t>
      6) алгоритмдік стратегияның ұсынылатын қолданылу мерзімі;</w:t>
      </w:r>
    </w:p>
    <w:p>
      <w:pPr>
        <w:spacing w:after="0"/>
        <w:ind w:left="0"/>
        <w:jc w:val="both"/>
      </w:pPr>
      <w:r>
        <w:rPr>
          <w:rFonts w:ascii="Times New Roman"/>
          <w:b w:val="false"/>
          <w:i w:val="false"/>
          <w:color w:val="000000"/>
          <w:sz w:val="28"/>
        </w:rPr>
        <w:t>
      7) осы алгоритмдік стратегияны қолданудан күтілетін кірістілік мөлшері;</w:t>
      </w:r>
    </w:p>
    <w:p>
      <w:pPr>
        <w:spacing w:after="0"/>
        <w:ind w:left="0"/>
        <w:jc w:val="both"/>
      </w:pPr>
      <w:r>
        <w:rPr>
          <w:rFonts w:ascii="Times New Roman"/>
          <w:b w:val="false"/>
          <w:i w:val="false"/>
          <w:color w:val="000000"/>
          <w:sz w:val="28"/>
        </w:rPr>
        <w:t>
      8) инвестициялау үшін ұсынылатын сомадан ең жоғары жол берілетін шығын мөлшері;</w:t>
      </w:r>
    </w:p>
    <w:p>
      <w:pPr>
        <w:spacing w:after="0"/>
        <w:ind w:left="0"/>
        <w:jc w:val="both"/>
      </w:pPr>
      <w:r>
        <w:rPr>
          <w:rFonts w:ascii="Times New Roman"/>
          <w:b w:val="false"/>
          <w:i w:val="false"/>
          <w:color w:val="000000"/>
          <w:sz w:val="28"/>
        </w:rPr>
        <w:t>
      9) ұсыным жасаған адамдардың атқаратын лауазымдары, қойылған қолдары.</w:t>
      </w:r>
    </w:p>
    <w:p>
      <w:pPr>
        <w:spacing w:after="0"/>
        <w:ind w:left="0"/>
        <w:jc w:val="both"/>
      </w:pPr>
      <w:r>
        <w:rPr>
          <w:rFonts w:ascii="Times New Roman"/>
          <w:b w:val="false"/>
          <w:i w:val="false"/>
          <w:color w:val="000000"/>
          <w:sz w:val="28"/>
        </w:rPr>
        <w:t>
      Алгоритмдік стратегияны (алгоритмдік стратегияларды) брокердің және (немесе) дилердің, Басқарушының, Басқарушы болып табылатын брокердің және (немесе) дилердің инвестициялық комитеті бекітеді.</w:t>
      </w:r>
    </w:p>
    <w:p>
      <w:pPr>
        <w:spacing w:after="0"/>
        <w:ind w:left="0"/>
        <w:jc w:val="both"/>
      </w:pPr>
      <w:r>
        <w:rPr>
          <w:rFonts w:ascii="Times New Roman"/>
          <w:b w:val="false"/>
          <w:i w:val="false"/>
          <w:color w:val="000000"/>
          <w:sz w:val="28"/>
        </w:rPr>
        <w:t>
      Алгоритмдік стратегия талаптары бар құжат мыналарды қамтиды, бірақ олармен шектелмейді:</w:t>
      </w:r>
    </w:p>
    <w:p>
      <w:pPr>
        <w:spacing w:after="0"/>
        <w:ind w:left="0"/>
        <w:jc w:val="both"/>
      </w:pPr>
      <w:r>
        <w:rPr>
          <w:rFonts w:ascii="Times New Roman"/>
          <w:b w:val="false"/>
          <w:i w:val="false"/>
          <w:color w:val="000000"/>
          <w:sz w:val="28"/>
        </w:rPr>
        <w:t>
      1) алгоритмдік стратегияның толық сипаттамасы;</w:t>
      </w:r>
    </w:p>
    <w:p>
      <w:pPr>
        <w:spacing w:after="0"/>
        <w:ind w:left="0"/>
        <w:jc w:val="both"/>
      </w:pPr>
      <w:r>
        <w:rPr>
          <w:rFonts w:ascii="Times New Roman"/>
          <w:b w:val="false"/>
          <w:i w:val="false"/>
          <w:color w:val="000000"/>
          <w:sz w:val="28"/>
        </w:rPr>
        <w:t>
      2) осы алгоритмдік стратегия шеңберінде пайдаланылатын қаржы құралдарының тізбесі;</w:t>
      </w:r>
    </w:p>
    <w:p>
      <w:pPr>
        <w:spacing w:after="0"/>
        <w:ind w:left="0"/>
        <w:jc w:val="both"/>
      </w:pPr>
      <w:r>
        <w:rPr>
          <w:rFonts w:ascii="Times New Roman"/>
          <w:b w:val="false"/>
          <w:i w:val="false"/>
          <w:color w:val="000000"/>
          <w:sz w:val="28"/>
        </w:rPr>
        <w:t>
      3) тарихи қаржылық деректерді пайдалана отырып, осы алгоритмдік стратегияның тиімділігін тексеру (тестілеу) нәтижелері;</w:t>
      </w:r>
    </w:p>
    <w:p>
      <w:pPr>
        <w:spacing w:after="0"/>
        <w:ind w:left="0"/>
        <w:jc w:val="both"/>
      </w:pPr>
      <w:r>
        <w:rPr>
          <w:rFonts w:ascii="Times New Roman"/>
          <w:b w:val="false"/>
          <w:i w:val="false"/>
          <w:color w:val="000000"/>
          <w:sz w:val="28"/>
        </w:rPr>
        <w:t>
      4) алгоритмдік трейдингті қолдана отырып инвестициялауға байланысты негізгі тәуекелдер туралы ақпарат;</w:t>
      </w:r>
    </w:p>
    <w:p>
      <w:pPr>
        <w:spacing w:after="0"/>
        <w:ind w:left="0"/>
        <w:jc w:val="both"/>
      </w:pPr>
      <w:r>
        <w:rPr>
          <w:rFonts w:ascii="Times New Roman"/>
          <w:b w:val="false"/>
          <w:i w:val="false"/>
          <w:color w:val="000000"/>
          <w:sz w:val="28"/>
        </w:rPr>
        <w:t>
      5) осы алгоритмдік стратегияны қолдану кезінде туындайтын қосымша шығыстар мен комиссиялар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"53. Хаттамаға инвестициялық комитеттің отырысқа қатысқан барлық мүшелері қол қояды және қағаз тасымалдағышта және (немесе) мәліметтердің конфиденциалдылығын және түзетілмеуін қамтамасыз ету кезінде инвестициялық комитеттің отырысқа қатысқан мүшелерінің электрондық цифрлық қолдарымен расталған электрондық құжат нысанында инвестициялық комитет қабылдаған инвестициялық шешімдермен бірге бес жыл бойы сақталады.";</w:t>
      </w:r>
    </w:p>
    <w:bookmarkEnd w:id="24"/>
    <w:bookmarkStart w:name="z43" w:id="25"/>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5"/>
    <w:bookmarkStart w:name="z44" w:id="26"/>
    <w:p>
      <w:pPr>
        <w:spacing w:after="0"/>
        <w:ind w:left="0"/>
        <w:jc w:val="both"/>
      </w:pPr>
      <w:r>
        <w:rPr>
          <w:rFonts w:ascii="Times New Roman"/>
          <w:b w:val="false"/>
          <w:i w:val="false"/>
          <w:color w:val="000000"/>
          <w:sz w:val="28"/>
        </w:rPr>
        <w:t>
      "4) ол бойынша мәміле жасалуы тиіс қаржы құралын (қаржы құралдарының) сәйкестендіргіш;";</w:t>
      </w:r>
    </w:p>
    <w:bookmarkEnd w:id="26"/>
    <w:bookmarkStart w:name="z45" w:id="27"/>
    <w:p>
      <w:pPr>
        <w:spacing w:after="0"/>
        <w:ind w:left="0"/>
        <w:jc w:val="both"/>
      </w:pPr>
      <w:r>
        <w:rPr>
          <w:rFonts w:ascii="Times New Roman"/>
          <w:b w:val="false"/>
          <w:i w:val="false"/>
          <w:color w:val="000000"/>
          <w:sz w:val="28"/>
        </w:rPr>
        <w:t>
      мынадай мазмұндағы 56-1 тармақпен толықтырылсын:</w:t>
      </w:r>
    </w:p>
    <w:bookmarkEnd w:id="27"/>
    <w:bookmarkStart w:name="z46" w:id="28"/>
    <w:p>
      <w:pPr>
        <w:spacing w:after="0"/>
        <w:ind w:left="0"/>
        <w:jc w:val="both"/>
      </w:pPr>
      <w:r>
        <w:rPr>
          <w:rFonts w:ascii="Times New Roman"/>
          <w:b w:val="false"/>
          <w:i w:val="false"/>
          <w:color w:val="000000"/>
          <w:sz w:val="28"/>
        </w:rPr>
        <w:t>
      "56-1.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бойынша инвестициялық шешім 1), 2), 10), 11) 12) Қағидалардың 55-тармағына сәйкес:</w:t>
      </w:r>
    </w:p>
    <w:bookmarkEnd w:id="28"/>
    <w:p>
      <w:pPr>
        <w:spacing w:after="0"/>
        <w:ind w:left="0"/>
        <w:jc w:val="both"/>
      </w:pPr>
      <w:r>
        <w:rPr>
          <w:rFonts w:ascii="Times New Roman"/>
          <w:b w:val="false"/>
          <w:i w:val="false"/>
          <w:color w:val="000000"/>
          <w:sz w:val="28"/>
        </w:rPr>
        <w:t>
      1) қолданылатын алгоритмдік стратегияның атауы;</w:t>
      </w:r>
    </w:p>
    <w:p>
      <w:pPr>
        <w:spacing w:after="0"/>
        <w:ind w:left="0"/>
        <w:jc w:val="both"/>
      </w:pPr>
      <w:r>
        <w:rPr>
          <w:rFonts w:ascii="Times New Roman"/>
          <w:b w:val="false"/>
          <w:i w:val="false"/>
          <w:color w:val="000000"/>
          <w:sz w:val="28"/>
        </w:rPr>
        <w:t>
      2) алгоритмдік стратегияны қолдана отырып инвестициялауға жататын сома;</w:t>
      </w:r>
    </w:p>
    <w:p>
      <w:pPr>
        <w:spacing w:after="0"/>
        <w:ind w:left="0"/>
        <w:jc w:val="both"/>
      </w:pPr>
      <w:r>
        <w:rPr>
          <w:rFonts w:ascii="Times New Roman"/>
          <w:b w:val="false"/>
          <w:i w:val="false"/>
          <w:color w:val="000000"/>
          <w:sz w:val="28"/>
        </w:rPr>
        <w:t>
      3) қаржы құралдарының түрлері (қажет болған жағдайда);</w:t>
      </w:r>
    </w:p>
    <w:p>
      <w:pPr>
        <w:spacing w:after="0"/>
        <w:ind w:left="0"/>
        <w:jc w:val="both"/>
      </w:pPr>
      <w:r>
        <w:rPr>
          <w:rFonts w:ascii="Times New Roman"/>
          <w:b w:val="false"/>
          <w:i w:val="false"/>
          <w:color w:val="000000"/>
          <w:sz w:val="28"/>
        </w:rPr>
        <w:t>
      4) алгоритмдік стратегияның қолданылу мерзімі;</w:t>
      </w:r>
    </w:p>
    <w:p>
      <w:pPr>
        <w:spacing w:after="0"/>
        <w:ind w:left="0"/>
        <w:jc w:val="both"/>
      </w:pPr>
      <w:r>
        <w:rPr>
          <w:rFonts w:ascii="Times New Roman"/>
          <w:b w:val="false"/>
          <w:i w:val="false"/>
          <w:color w:val="000000"/>
          <w:sz w:val="28"/>
        </w:rPr>
        <w:t>
      5) осы алгоритмдік стратегияны қолданудан күтілетін табыстылық;</w:t>
      </w:r>
    </w:p>
    <w:p>
      <w:pPr>
        <w:spacing w:after="0"/>
        <w:ind w:left="0"/>
        <w:jc w:val="both"/>
      </w:pPr>
      <w:r>
        <w:rPr>
          <w:rFonts w:ascii="Times New Roman"/>
          <w:b w:val="false"/>
          <w:i w:val="false"/>
          <w:color w:val="000000"/>
          <w:sz w:val="28"/>
        </w:rPr>
        <w:t>
      6) инвестициялау үшін айқындалған сомадан ең жоғары жол берілетін шығын мөлшері.</w:t>
      </w:r>
    </w:p>
    <w:p>
      <w:pPr>
        <w:spacing w:after="0"/>
        <w:ind w:left="0"/>
        <w:jc w:val="both"/>
      </w:pPr>
      <w:r>
        <w:rPr>
          <w:rFonts w:ascii="Times New Roman"/>
          <w:b w:val="false"/>
          <w:i w:val="false"/>
          <w:color w:val="000000"/>
          <w:sz w:val="28"/>
        </w:rPr>
        <w:t>
      Осы тармақтың бірінші бөлігінде көрсетілген инвестициялық шешім шеңберінде мәмілелер жасау үшін жекелеген инвестициялық шешімдер қабылдау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"73. Брокердің және (немесе) дилердің немесе брокер және (немесе) дилер болып табылатын Басқарушының тәуекелдерді басқаруды жүзеге асыратын бөлімшесі сауда күні ішінде мынадай:</w:t>
      </w:r>
    </w:p>
    <w:bookmarkEnd w:id="29"/>
    <w:p>
      <w:pPr>
        <w:spacing w:after="0"/>
        <w:ind w:left="0"/>
        <w:jc w:val="both"/>
      </w:pPr>
      <w:r>
        <w:rPr>
          <w:rFonts w:ascii="Times New Roman"/>
          <w:b w:val="false"/>
          <w:i w:val="false"/>
          <w:color w:val="000000"/>
          <w:sz w:val="28"/>
        </w:rPr>
        <w:t>
      1) бағалы қағаздардың халықаралық (шетелдік) нарықтарында бағалы қағаздарды сатып алуға (сатуға) клиенттік тапсырысты орындау;</w:t>
      </w:r>
    </w:p>
    <w:p>
      <w:pPr>
        <w:spacing w:after="0"/>
        <w:ind w:left="0"/>
        <w:jc w:val="both"/>
      </w:pPr>
      <w:r>
        <w:rPr>
          <w:rFonts w:ascii="Times New Roman"/>
          <w:b w:val="false"/>
          <w:i w:val="false"/>
          <w:color w:val="000000"/>
          <w:sz w:val="28"/>
        </w:rPr>
        <w:t>
      2) сауда-саттықты ұйымдастырушының сауда жүйесіне бағалы қағаздарды сатып алуға (сатуға) өтінім беру;</w:t>
      </w:r>
    </w:p>
    <w:p>
      <w:pPr>
        <w:spacing w:after="0"/>
        <w:ind w:left="0"/>
        <w:jc w:val="both"/>
      </w:pPr>
      <w:r>
        <w:rPr>
          <w:rFonts w:ascii="Times New Roman"/>
          <w:b w:val="false"/>
          <w:i w:val="false"/>
          <w:color w:val="000000"/>
          <w:sz w:val="28"/>
        </w:rPr>
        <w:t>
      3) клиенттің банктік шотынан ақшаны есептен шығаруға бұйрық қабылдау;</w:t>
      </w:r>
    </w:p>
    <w:p>
      <w:pPr>
        <w:spacing w:after="0"/>
        <w:ind w:left="0"/>
        <w:jc w:val="both"/>
      </w:pPr>
      <w:r>
        <w:rPr>
          <w:rFonts w:ascii="Times New Roman"/>
          <w:b w:val="false"/>
          <w:i w:val="false"/>
          <w:color w:val="000000"/>
          <w:sz w:val="28"/>
        </w:rPr>
        <w:t>
      4) клиенттің банктік шотына ақша аудару;</w:t>
      </w:r>
    </w:p>
    <w:p>
      <w:pPr>
        <w:spacing w:after="0"/>
        <w:ind w:left="0"/>
        <w:jc w:val="both"/>
      </w:pPr>
      <w:r>
        <w:rPr>
          <w:rFonts w:ascii="Times New Roman"/>
          <w:b w:val="false"/>
          <w:i w:val="false"/>
          <w:color w:val="000000"/>
          <w:sz w:val="28"/>
        </w:rPr>
        <w:t>
      5) бағалы қағаздарды номиналды ұстауға (ұстаудан) енгізуге (шығаруға) бұйрық қабылдау;</w:t>
      </w:r>
    </w:p>
    <w:p>
      <w:pPr>
        <w:spacing w:after="0"/>
        <w:ind w:left="0"/>
        <w:jc w:val="both"/>
      </w:pPr>
      <w:r>
        <w:rPr>
          <w:rFonts w:ascii="Times New Roman"/>
          <w:b w:val="false"/>
          <w:i w:val="false"/>
          <w:color w:val="000000"/>
          <w:sz w:val="28"/>
        </w:rPr>
        <w:t>
      6) тікелей және кері репо операцияларын ашу;</w:t>
      </w:r>
    </w:p>
    <w:p>
      <w:pPr>
        <w:spacing w:after="0"/>
        <w:ind w:left="0"/>
        <w:jc w:val="both"/>
      </w:pPr>
      <w:r>
        <w:rPr>
          <w:rFonts w:ascii="Times New Roman"/>
          <w:b w:val="false"/>
          <w:i w:val="false"/>
          <w:color w:val="000000"/>
          <w:sz w:val="28"/>
        </w:rPr>
        <w:t>
      7) 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операцияларын жүзеге асыру шамасына қарай бір клиентке тәуекелдерді және тәуекелдерді жабу коэффициентінің мәндерін есептеуді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w:t>
      </w:r>
    </w:p>
    <w:bookmarkStart w:name="z50" w:id="30"/>
    <w:p>
      <w:pPr>
        <w:spacing w:after="0"/>
        <w:ind w:left="0"/>
        <w:jc w:val="both"/>
      </w:pPr>
      <w:r>
        <w:rPr>
          <w:rFonts w:ascii="Times New Roman"/>
          <w:b w:val="false"/>
          <w:i w:val="false"/>
          <w:color w:val="000000"/>
          <w:sz w:val="28"/>
        </w:rPr>
        <w:t>
      "75. Тәуекелдерді жабу коэффициентінің мәні брокердің және (немесе) дилердің немесе брокер және (немесе) дилер болып табылатын Басқарушы қаражатының мәмілелер жасау нәтижесінде туындаған шартты және ықтимал міндеттемелерді жабу үшін жеткіліктілігін сипаттайды және бірден кем болмайды.</w:t>
      </w:r>
    </w:p>
    <w:bookmarkEnd w:id="30"/>
    <w:p>
      <w:pPr>
        <w:spacing w:after="0"/>
        <w:ind w:left="0"/>
        <w:jc w:val="both"/>
      </w:pPr>
      <w:r>
        <w:rPr>
          <w:rFonts w:ascii="Times New Roman"/>
          <w:b w:val="false"/>
          <w:i w:val="false"/>
          <w:color w:val="000000"/>
          <w:sz w:val="28"/>
        </w:rPr>
        <w:t>
      Тәуекелдерді жабу коэффициентінің мәні (бұдан әрі - ТЖК) мынадай формула бойынша есептеледі:</w:t>
      </w:r>
    </w:p>
    <w:p>
      <w:pPr>
        <w:spacing w:after="0"/>
        <w:ind w:left="0"/>
        <w:jc w:val="both"/>
      </w:pPr>
      <w:r>
        <w:rPr>
          <w:rFonts w:ascii="Times New Roman"/>
          <w:b w:val="false"/>
          <w:i w:val="false"/>
          <w:color w:val="000000"/>
          <w:sz w:val="28"/>
        </w:rPr>
        <w:t>
      ТЖК = МК/(Кт+От), мұнда:</w:t>
      </w:r>
    </w:p>
    <w:p>
      <w:pPr>
        <w:spacing w:after="0"/>
        <w:ind w:left="0"/>
        <w:jc w:val="both"/>
      </w:pPr>
      <w:r>
        <w:rPr>
          <w:rFonts w:ascii="Times New Roman"/>
          <w:b w:val="false"/>
          <w:i w:val="false"/>
          <w:color w:val="000000"/>
          <w:sz w:val="28"/>
        </w:rPr>
        <w:t>
      1) МК - брокердің және (немесе) дилердің немесе брокер және (немесе) дилер болып табылатын Басқарушының, мыналарды:</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және 38 "Материалдық емес активтер" Халықаралық Қаржылық есептілік стандартына сәйкес келетін Басқарушының негізгі қызметінің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мына:</w:t>
      </w:r>
    </w:p>
    <w:p>
      <w:pPr>
        <w:spacing w:after="0"/>
        <w:ind w:left="0"/>
        <w:jc w:val="both"/>
      </w:pPr>
      <w:r>
        <w:rPr>
          <w:rFonts w:ascii="Times New Roman"/>
          <w:b w:val="false"/>
          <w:i w:val="false"/>
          <w:color w:val="000000"/>
          <w:sz w:val="28"/>
        </w:rPr>
        <w:t>
      AIX (Astana International Exchange);</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 );</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2) Кт - төлем қабілетсіздігінің тәуекелі, ол: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бағалы қағаздармен жасалған, есептелмеген мәмілелер;</w:t>
      </w:r>
    </w:p>
    <w:p>
      <w:pPr>
        <w:spacing w:after="0"/>
        <w:ind w:left="0"/>
        <w:jc w:val="both"/>
      </w:pPr>
      <w:r>
        <w:rPr>
          <w:rFonts w:ascii="Times New Roman"/>
          <w:b w:val="false"/>
          <w:i w:val="false"/>
          <w:color w:val="000000"/>
          <w:sz w:val="28"/>
        </w:rPr>
        <w:t>
      ашық репо операциялары көлемінің сомасы ретінде есептеледі (теңгемен), ол:</w:t>
      </w:r>
    </w:p>
    <w:p>
      <w:pPr>
        <w:spacing w:after="0"/>
        <w:ind w:left="0"/>
        <w:jc w:val="both"/>
      </w:pPr>
      <w:r>
        <w:rPr>
          <w:rFonts w:ascii="Times New Roman"/>
          <w:b w:val="false"/>
          <w:i w:val="false"/>
          <w:color w:val="000000"/>
          <w:sz w:val="28"/>
        </w:rPr>
        <w:t>
      тікелей репоның ашық операциялары бойынша қамтамасыз ету болып табылатын дисконтты ескергендегі бағалы қағаздардың нарықтық құны мен тікелей репоның көрсетілген операцияларын ашу нәтижесінде тартылған ақша сомасының арасындағы айырмашылық;</w:t>
      </w:r>
    </w:p>
    <w:p>
      <w:pPr>
        <w:spacing w:after="0"/>
        <w:ind w:left="0"/>
        <w:jc w:val="both"/>
      </w:pPr>
      <w:r>
        <w:rPr>
          <w:rFonts w:ascii="Times New Roman"/>
          <w:b w:val="false"/>
          <w:i w:val="false"/>
          <w:color w:val="000000"/>
          <w:sz w:val="28"/>
        </w:rPr>
        <w:t xml:space="preserve">
      кері репо операцияларын ашу нәтижесінде орналастырылған ақша сомасы мен осы репо операциялары бойынша қамтамасыз ету болып табылатын дисконтты ескергендегі бағалы қағаздардың нарықтық құны арасындағы айырмашылық сомасы ретінде есептеледі; </w:t>
      </w:r>
    </w:p>
    <w:p>
      <w:pPr>
        <w:spacing w:after="0"/>
        <w:ind w:left="0"/>
        <w:jc w:val="both"/>
      </w:pPr>
      <w:r>
        <w:rPr>
          <w:rFonts w:ascii="Times New Roman"/>
          <w:b w:val="false"/>
          <w:i w:val="false"/>
          <w:color w:val="000000"/>
          <w:sz w:val="28"/>
        </w:rPr>
        <w:t xml:space="preserve">
      мыналарды шегергенде: </w:t>
      </w:r>
    </w:p>
    <w:p>
      <w:pPr>
        <w:spacing w:after="0"/>
        <w:ind w:left="0"/>
        <w:jc w:val="both"/>
      </w:pPr>
      <w:r>
        <w:rPr>
          <w:rFonts w:ascii="Times New Roman"/>
          <w:b w:val="false"/>
          <w:i w:val="false"/>
          <w:color w:val="000000"/>
          <w:sz w:val="28"/>
        </w:rPr>
        <w:t>
      брокердің және (немесе) дилердің не брокер және (немесе) дилер болып табылатын Басқарушының банк шотындағы, олардың атынан осы тармақшаның екінші және үшінші абзацтарында көрсетілген сатып алуға арналған өтінімдер берілген клиенттердің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банк шотындағы ақшасын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олардың атынан брокер және (немесе) дилер не брокер және (немесе) дилер болып табылатын Басқарушы осы тармақшаның екінші және үшінші абзацтарында көрсетілген сатып алуға арналған өтінімдерді берген клиенттердің кастодианның банк шотындағы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олардың атынан осы тармақшаның екінші және үшінші абзацтарында көрсетілген сатып алуға арналған өтінімдер берілген брокердің және (немесе) дилердің немесе брокер және (немесе) дилер болып табылатын Басқарушының номиналды ұстауды есепке алу жүйесінде ашылған клиенттердің жеке шоттарындағы (қосалқы шоттарындағы) және осы өтінімдердің мәні болып табылатын бағалы қағаздарды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өзінің жеке шотындағы бағалы қағаздарын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брокер және (немесе) дилер немесе брокер және (немесе) дилер болып табылатын Басқарушы клиенттерінің кастодианның номиналды ұстауды есепке алу жүйесінде ашылған жеке шоттарындағы (қосалқы шоттарындағы) және осы өтінімдердің мәні болып табылатын бағалы қағаздарын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3) 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көлеміне бағалы қағаздардың қайталама нарығында жасалған мәмілелер енгізіледі.</w:t>
      </w:r>
    </w:p>
    <w:p>
      <w:pPr>
        <w:spacing w:after="0"/>
        <w:ind w:left="0"/>
        <w:jc w:val="both"/>
      </w:pPr>
      <w:r>
        <w:rPr>
          <w:rFonts w:ascii="Times New Roman"/>
          <w:b w:val="false"/>
          <w:i w:val="false"/>
          <w:color w:val="000000"/>
          <w:sz w:val="28"/>
        </w:rPr>
        <w:t>
      "Автоматты тәсілмен" жасалған репо операцияларын жабу мәмілелері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көлемінің есебіне енгізілмейді.</w:t>
      </w:r>
    </w:p>
    <w:p>
      <w:pPr>
        <w:spacing w:after="0"/>
        <w:ind w:left="0"/>
        <w:jc w:val="both"/>
      </w:pPr>
      <w:r>
        <w:rPr>
          <w:rFonts w:ascii="Times New Roman"/>
          <w:b w:val="false"/>
          <w:i w:val="false"/>
          <w:color w:val="000000"/>
          <w:sz w:val="28"/>
        </w:rPr>
        <w:t>
      Олар бойынша есеп айырысулар олар жасалған күннен кейін жүзеге асырылатын, күнтізбелік жылдың соңына дейін жасалған бағалы қағаздарды сатып алу және сату жөніндегі мәмілелер брокердің және (немесе) дилердің немесе брокер және (немесе) дилер болып табылатын Басқарушының мәміле жасалған күн бойынша ұйымдастырылған және халықаралық (шетелдік) нарықтардағы бағалы қағаздармен сауда-саттығының жылдық көлемін есептеу кезінде ескеріледі.</w:t>
      </w:r>
    </w:p>
    <w:p>
      <w:pPr>
        <w:spacing w:after="0"/>
        <w:ind w:left="0"/>
        <w:jc w:val="both"/>
      </w:pPr>
      <w:r>
        <w:rPr>
          <w:rFonts w:ascii="Times New Roman"/>
          <w:b w:val="false"/>
          <w:i w:val="false"/>
          <w:color w:val="000000"/>
          <w:sz w:val="28"/>
        </w:rPr>
        <w:t>
      Жаңадан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сауда-саттықтың жылдық көлемінің орташа шамасы өткен жылдар санына қарай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"88. Брокер және (немесе) дилер немесе Басқарушы бөлімшелерінің, филиалдары мен өкілдіктерінің қызметін тексеруді ішкі аудит қызметі брокердің және (немесе) дилердің, Басқарушының басқару органы (қадағалау кеңесі) бекітетін тексерулер жоспарына сәйкес жүзеге асырады.</w:t>
      </w:r>
    </w:p>
    <w:bookmarkEnd w:id="31"/>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инвестициялық комитетінің қызметін тексеруді ішкі аудит қызметі жылына кемінде бір рет кезеңділікпен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"94. 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bookmarkEnd w:id="32"/>
    <w:p>
      <w:pPr>
        <w:spacing w:after="0"/>
        <w:ind w:left="0"/>
        <w:jc w:val="both"/>
      </w:pPr>
      <w:r>
        <w:rPr>
          <w:rFonts w:ascii="Times New Roman"/>
          <w:b w:val="false"/>
          <w:i w:val="false"/>
          <w:color w:val="000000"/>
          <w:sz w:val="28"/>
        </w:rPr>
        <w:t>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p>
      <w:pPr>
        <w:spacing w:after="0"/>
        <w:ind w:left="0"/>
        <w:jc w:val="both"/>
      </w:pPr>
      <w:r>
        <w:rPr>
          <w:rFonts w:ascii="Times New Roman"/>
          <w:b w:val="false"/>
          <w:i w:val="false"/>
          <w:color w:val="000000"/>
          <w:sz w:val="28"/>
        </w:rPr>
        <w:t>
      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 есептердің дайындалуына қарай;</w:t>
      </w:r>
    </w:p>
    <w:p>
      <w:pPr>
        <w:spacing w:after="0"/>
        <w:ind w:left="0"/>
        <w:jc w:val="both"/>
      </w:pPr>
      <w:r>
        <w:rPr>
          <w:rFonts w:ascii="Times New Roman"/>
          <w:b w:val="false"/>
          <w:i w:val="false"/>
          <w:color w:val="000000"/>
          <w:sz w:val="28"/>
        </w:rPr>
        <w:t>
      ішкі аудит қызметінің брокердің және (немесе) дилердің, Басқарушының қызметін жақсарту бойынша ұсынымдарының орындалуына бақылау жасау нәтижелері туралы есепті - тоқсан сайынғы негізде алады.</w:t>
      </w:r>
    </w:p>
    <w:p>
      <w:pPr>
        <w:spacing w:after="0"/>
        <w:ind w:left="0"/>
        <w:jc w:val="both"/>
      </w:pPr>
      <w:r>
        <w:rPr>
          <w:rFonts w:ascii="Times New Roman"/>
          <w:b w:val="false"/>
          <w:i w:val="false"/>
          <w:color w:val="000000"/>
          <w:sz w:val="28"/>
        </w:rPr>
        <w:t>
      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"95. Басқарушының немесе Басқарушы болып табылатын брокердің және (немесе) дилердің басқару органы өз функцияларын жүзеге асыру үшін Қағидалардың 94-тармағында көрсетілген құжаттамаға қосымша жауапты бөлімшелерден мынадай құжаттаманы алады:</w:t>
      </w:r>
    </w:p>
    <w:bookmarkEnd w:id="33"/>
    <w:p>
      <w:pPr>
        <w:spacing w:after="0"/>
        <w:ind w:left="0"/>
        <w:jc w:val="both"/>
      </w:pPr>
      <w:r>
        <w:rPr>
          <w:rFonts w:ascii="Times New Roman"/>
          <w:b w:val="false"/>
          <w:i w:val="false"/>
          <w:color w:val="000000"/>
          <w:sz w:val="28"/>
        </w:rPr>
        <w:t>
      1) стресс-тестингтер мен бэк-тестингтердің нәтижелері – кемінде жарты жылда бір рет;</w:t>
      </w:r>
    </w:p>
    <w:p>
      <w:pPr>
        <w:spacing w:after="0"/>
        <w:ind w:left="0"/>
        <w:jc w:val="both"/>
      </w:pPr>
      <w:r>
        <w:rPr>
          <w:rFonts w:ascii="Times New Roman"/>
          <w:b w:val="false"/>
          <w:i w:val="false"/>
          <w:color w:val="000000"/>
          <w:sz w:val="28"/>
        </w:rPr>
        <w:t>
      2) клиенттердің инвестициялық басқаруға берілген активтерін және (немесе) меншікті активтерін инвестициялық басқару нәтижелері туралы есеп - тоқсан сайынғы негізде;</w:t>
      </w:r>
    </w:p>
    <w:p>
      <w:pPr>
        <w:spacing w:after="0"/>
        <w:ind w:left="0"/>
        <w:jc w:val="both"/>
      </w:pPr>
      <w:r>
        <w:rPr>
          <w:rFonts w:ascii="Times New Roman"/>
          <w:b w:val="false"/>
          <w:i w:val="false"/>
          <w:color w:val="000000"/>
          <w:sz w:val="28"/>
        </w:rPr>
        <w:t>
      3) қабылданған инвестициялық шешімдер туралы есеп - кемінде жарты жылда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58" w:id="34"/>
    <w:p>
      <w:pPr>
        <w:spacing w:after="0"/>
        <w:ind w:left="0"/>
        <w:jc w:val="both"/>
      </w:pPr>
      <w:r>
        <w:rPr>
          <w:rFonts w:ascii="Times New Roman"/>
          <w:b w:val="false"/>
          <w:i w:val="false"/>
          <w:color w:val="000000"/>
          <w:sz w:val="28"/>
        </w:rPr>
        <w:t>
      "98. 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p>
    <w:bookmarkEnd w:id="34"/>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pPr>
        <w:spacing w:after="0"/>
        <w:ind w:left="0"/>
        <w:jc w:val="both"/>
      </w:pPr>
      <w:r>
        <w:rPr>
          <w:rFonts w:ascii="Times New Roman"/>
          <w:b w:val="false"/>
          <w:i w:val="false"/>
          <w:color w:val="000000"/>
          <w:sz w:val="28"/>
        </w:rPr>
        <w:t>
      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кемінде бір тоқсанда бір рет;</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ішінде инвестициялық қор пайшыларының, акционерлерінің құрылымын талдау негізінде) қамтылатын талдауды - кемінде бір тоқсанда бір рет;</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табылуына қарай;</w:t>
      </w:r>
    </w:p>
    <w:p>
      <w:pPr>
        <w:spacing w:after="0"/>
        <w:ind w:left="0"/>
        <w:jc w:val="both"/>
      </w:pPr>
      <w:r>
        <w:rPr>
          <w:rFonts w:ascii="Times New Roman"/>
          <w:b w:val="false"/>
          <w:i w:val="false"/>
          <w:color w:val="000000"/>
          <w:sz w:val="28"/>
        </w:rPr>
        <w:t>
      қаржы құралдарымен операциялар бойынша мынадай лимиттерді белгілеу (қайта қарау) бойынша ұсынымдар мен қорытындыларды:</w:t>
      </w:r>
    </w:p>
    <w:p>
      <w:pPr>
        <w:spacing w:after="0"/>
        <w:ind w:left="0"/>
        <w:jc w:val="both"/>
      </w:pPr>
      <w:r>
        <w:rPr>
          <w:rFonts w:ascii="Times New Roman"/>
          <w:b w:val="false"/>
          <w:i w:val="false"/>
          <w:color w:val="000000"/>
          <w:sz w:val="28"/>
        </w:rPr>
        <w:t>
      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pPr>
        <w:spacing w:after="0"/>
        <w:ind w:left="0"/>
        <w:jc w:val="both"/>
      </w:pPr>
      <w:r>
        <w:rPr>
          <w:rFonts w:ascii="Times New Roman"/>
          <w:b w:val="false"/>
          <w:i w:val="false"/>
          <w:color w:val="000000"/>
          <w:sz w:val="28"/>
        </w:rPr>
        <w:t>
      "stop - loss" және "take - profit" лимиттерін – кемінде бір тоқсанда бір рет;</w:t>
      </w:r>
    </w:p>
    <w:p>
      <w:pPr>
        <w:spacing w:after="0"/>
        <w:ind w:left="0"/>
        <w:jc w:val="both"/>
      </w:pPr>
      <w:r>
        <w:rPr>
          <w:rFonts w:ascii="Times New Roman"/>
          <w:b w:val="false"/>
          <w:i w:val="false"/>
          <w:color w:val="000000"/>
          <w:sz w:val="28"/>
        </w:rPr>
        <w:t>
      тәуекелдерді басқаруды жүзеге асыратын бөлімше жүргізетін талдау негізінде гэп-позиция лимиттерін - тоқсанына кем дегенде бір рет;</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p>
    <w:p>
      <w:pPr>
        <w:spacing w:after="0"/>
        <w:ind w:left="0"/>
        <w:jc w:val="both"/>
      </w:pPr>
      <w:r>
        <w:rPr>
          <w:rFonts w:ascii="Times New Roman"/>
          <w:b w:val="false"/>
          <w:i w:val="false"/>
          <w:color w:val="000000"/>
          <w:sz w:val="28"/>
        </w:rPr>
        <w:t>
      бэк-тестинг нәтижелері – кемінде жарты жылда бір рет;</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pPr>
        <w:spacing w:after="0"/>
        <w:ind w:left="0"/>
        <w:jc w:val="both"/>
      </w:pPr>
      <w:r>
        <w:rPr>
          <w:rFonts w:ascii="Times New Roman"/>
          <w:b w:val="false"/>
          <w:i w:val="false"/>
          <w:color w:val="000000"/>
          <w:sz w:val="28"/>
        </w:rPr>
        <w:t>
      инвестициялық шешімдердің орындалуы туралы ақпаратты - апта сайынғы негізде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60" w:id="35"/>
    <w:p>
      <w:pPr>
        <w:spacing w:after="0"/>
        <w:ind w:left="0"/>
        <w:jc w:val="both"/>
      </w:pPr>
      <w:r>
        <w:rPr>
          <w:rFonts w:ascii="Times New Roman"/>
          <w:b w:val="false"/>
          <w:i w:val="false"/>
          <w:color w:val="000000"/>
          <w:sz w:val="28"/>
        </w:rPr>
        <w:t>
      "100. Брокердің және (немесе) дилердің, Басқарушының тәуекелдерді басқаруды жүзеге асыратын бөлімшесі өз функцияларын жүзеге асыру үшін 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p>
    <w:bookmarkEnd w:id="35"/>
    <w:p>
      <w:pPr>
        <w:spacing w:after="0"/>
        <w:ind w:left="0"/>
        <w:jc w:val="both"/>
      </w:pPr>
      <w:r>
        <w:rPr>
          <w:rFonts w:ascii="Times New Roman"/>
          <w:b w:val="false"/>
          <w:i w:val="false"/>
          <w:color w:val="000000"/>
          <w:sz w:val="28"/>
        </w:rPr>
        <w:t>
      1) белгіленген инвестициялау лимиттерін сақтау (пайдалану) туралы ақпаратты - күн сайынғы негізде;</w:t>
      </w:r>
    </w:p>
    <w:p>
      <w:pPr>
        <w:spacing w:after="0"/>
        <w:ind w:left="0"/>
        <w:jc w:val="both"/>
      </w:pPr>
      <w:r>
        <w:rPr>
          <w:rFonts w:ascii="Times New Roman"/>
          <w:b w:val="false"/>
          <w:i w:val="false"/>
          <w:color w:val="000000"/>
          <w:sz w:val="28"/>
        </w:rPr>
        <w:t>
      2) белгіленген "stop - loss" және "take - profit" лимиттерін сақтау (пайдалану) туралы ақпаратты - апта сайынғы негізде;</w:t>
      </w:r>
    </w:p>
    <w:p>
      <w:pPr>
        <w:spacing w:after="0"/>
        <w:ind w:left="0"/>
        <w:jc w:val="both"/>
      </w:pPr>
      <w:r>
        <w:rPr>
          <w:rFonts w:ascii="Times New Roman"/>
          <w:b w:val="false"/>
          <w:i w:val="false"/>
          <w:color w:val="000000"/>
          <w:sz w:val="28"/>
        </w:rPr>
        <w:t>
      3) клиенттердің инвестициялық басқаруға берілген активтерін және (немесе) меншікті активтерін инвестициялық басқару нәтижелері туралы есепті - кемінде бір тоқсанда бір рет;</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 және (немесе) меншікті активтер бойынша инвестициялық портфельдің кредиттік, пайыздық, валюталық және қор тәуекелдеріне ұшырағыштығы туралы қорытындыны дайындауға қажетті мәліметтерді;</w:t>
      </w:r>
    </w:p>
    <w:p>
      <w:pPr>
        <w:spacing w:after="0"/>
        <w:ind w:left="0"/>
        <w:jc w:val="both"/>
      </w:pPr>
      <w:r>
        <w:rPr>
          <w:rFonts w:ascii="Times New Roman"/>
          <w:b w:val="false"/>
          <w:i w:val="false"/>
          <w:color w:val="000000"/>
          <w:sz w:val="28"/>
        </w:rPr>
        <w:t>
      5) брокердің және (немесе) дилердің, Басқарушының ішкі құжаттарында айқындалған көлемде тоқсан сайынғы қаржылық есептілікті;</w:t>
      </w:r>
    </w:p>
    <w:p>
      <w:pPr>
        <w:spacing w:after="0"/>
        <w:ind w:left="0"/>
        <w:jc w:val="both"/>
      </w:pPr>
      <w:r>
        <w:rPr>
          <w:rFonts w:ascii="Times New Roman"/>
          <w:b w:val="false"/>
          <w:i w:val="false"/>
          <w:color w:val="000000"/>
          <w:sz w:val="28"/>
        </w:rPr>
        <w:t>
      6) портфельдің құрылымы туралы ақпаратты - күн сайынғы негізде;</w:t>
      </w:r>
    </w:p>
    <w:p>
      <w:pPr>
        <w:spacing w:after="0"/>
        <w:ind w:left="0"/>
        <w:jc w:val="both"/>
      </w:pPr>
      <w:r>
        <w:rPr>
          <w:rFonts w:ascii="Times New Roman"/>
          <w:b w:val="false"/>
          <w:i w:val="false"/>
          <w:color w:val="000000"/>
          <w:sz w:val="28"/>
        </w:rPr>
        <w:t>
      7) 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есебін 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ақпарат белгіленген "stop - loss" және "take - profit"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жүйелеріне қойылатын талаптардың орындалуын бағалау жөніндегі есеп Қазақстан Республикасының қаржы нарығын реттеу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4" w:id="36"/>
    <w:p>
      <w:pPr>
        <w:spacing w:after="0"/>
        <w:ind w:left="0"/>
        <w:jc w:val="both"/>
      </w:pPr>
      <w:r>
        <w:rPr>
          <w:rFonts w:ascii="Times New Roman"/>
          <w:b w:val="false"/>
          <w:i w:val="false"/>
          <w:color w:val="000000"/>
          <w:sz w:val="28"/>
        </w:rPr>
        <w:t xml:space="preserve">
      6.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ақпандада Қазақстан Республикасы нормативтік құқықтық актілерінің "Әділет" ақпараттық-құқықтық жүйесінде жарияланған) мынадай өзгерістер мен толықтырулар енгізілсін:</w:t>
      </w:r>
    </w:p>
    <w:bookmarkEnd w:id="36"/>
    <w:bookmarkStart w:name="z85" w:id="37"/>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7"/>
    <w:bookmarkStart w:name="z86" w:id="3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88" w:id="39"/>
    <w:p>
      <w:pPr>
        <w:spacing w:after="0"/>
        <w:ind w:left="0"/>
        <w:jc w:val="both"/>
      </w:pPr>
      <w:r>
        <w:rPr>
          <w:rFonts w:ascii="Times New Roman"/>
          <w:b w:val="false"/>
          <w:i w:val="false"/>
          <w:color w:val="000000"/>
          <w:sz w:val="28"/>
        </w:rPr>
        <w:t>
      мынадай мазмұндағы 48-1 тармақпен толықтырылсын:</w:t>
      </w:r>
    </w:p>
    <w:bookmarkEnd w:id="39"/>
    <w:bookmarkStart w:name="z89" w:id="40"/>
    <w:p>
      <w:pPr>
        <w:spacing w:after="0"/>
        <w:ind w:left="0"/>
        <w:jc w:val="both"/>
      </w:pPr>
      <w:r>
        <w:rPr>
          <w:rFonts w:ascii="Times New Roman"/>
          <w:b w:val="false"/>
          <w:i w:val="false"/>
          <w:color w:val="000000"/>
          <w:sz w:val="28"/>
        </w:rPr>
        <w:t>
      "48-1. Ұсыныс қаржы құралдарымен бір немесе бірнеше мәмілелер жасауға қатысты инвестициялық шешімдер қабылдау үшін әзірленеді.";</w:t>
      </w:r>
    </w:p>
    <w:bookmarkEnd w:id="40"/>
    <w:bookmarkStart w:name="z90" w:id="41"/>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1"/>
    <w:bookmarkStart w:name="z91" w:id="42"/>
    <w:p>
      <w:pPr>
        <w:spacing w:after="0"/>
        <w:ind w:left="0"/>
        <w:jc w:val="both"/>
      </w:pPr>
      <w:r>
        <w:rPr>
          <w:rFonts w:ascii="Times New Roman"/>
          <w:b w:val="false"/>
          <w:i w:val="false"/>
          <w:color w:val="000000"/>
          <w:sz w:val="28"/>
        </w:rPr>
        <w:t>
      "6) аталған құралдың түрін, көлемдерінің, бағаларының және (немесе) кірістілік деңгейлерінің диапазонын және басқа да сипаттамаларын (шарттарын) көрсете отырып, қаржы құралының сипаттамасы;";</w:t>
      </w:r>
    </w:p>
    <w:bookmarkEnd w:id="42"/>
    <w:bookmarkStart w:name="z92" w:id="43"/>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3"/>
    <w:bookmarkStart w:name="z93" w:id="44"/>
    <w:p>
      <w:pPr>
        <w:spacing w:after="0"/>
        <w:ind w:left="0"/>
        <w:jc w:val="both"/>
      </w:pPr>
      <w:r>
        <w:rPr>
          <w:rFonts w:ascii="Times New Roman"/>
          <w:b w:val="false"/>
          <w:i w:val="false"/>
          <w:color w:val="000000"/>
          <w:sz w:val="28"/>
        </w:rPr>
        <w:t>
      "4)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комитетке ұсынады;";</w:t>
      </w:r>
    </w:p>
    <w:bookmarkEnd w:id="44"/>
    <w:bookmarkStart w:name="z94" w:id="45"/>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5"/>
    <w:bookmarkStart w:name="z95" w:id="46"/>
    <w:p>
      <w:pPr>
        <w:spacing w:after="0"/>
        <w:ind w:left="0"/>
        <w:jc w:val="both"/>
      </w:pPr>
      <w:r>
        <w:rPr>
          <w:rFonts w:ascii="Times New Roman"/>
          <w:b w:val="false"/>
          <w:i w:val="false"/>
          <w:color w:val="000000"/>
          <w:sz w:val="28"/>
        </w:rPr>
        <w:t>
      "5) жасалуы тиіс мәміленің көлемдерінің, бағаларының және (немесе) кірістілік деңгейлерінің диапазоны;".</w:t>
      </w:r>
    </w:p>
    <w:bookmarkEnd w:id="46"/>
    <w:bookmarkStart w:name="z96" w:id="47"/>
    <w:p>
      <w:pPr>
        <w:spacing w:after="0"/>
        <w:ind w:left="0"/>
        <w:jc w:val="both"/>
      </w:pPr>
      <w:r>
        <w:rPr>
          <w:rFonts w:ascii="Times New Roman"/>
          <w:b w:val="false"/>
          <w:i w:val="false"/>
          <w:color w:val="000000"/>
          <w:sz w:val="28"/>
        </w:rPr>
        <w:t xml:space="preserve">
      7.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2016 жылғы 28 қаңтардағы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13314 болып тіркелген, 2016 жылғы 14 наурызда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47"/>
    <w:bookmarkStart w:name="z97" w:id="48"/>
    <w:p>
      <w:pPr>
        <w:spacing w:after="0"/>
        <w:ind w:left="0"/>
        <w:jc w:val="both"/>
      </w:pPr>
      <w:r>
        <w:rPr>
          <w:rFonts w:ascii="Times New Roman"/>
          <w:b w:val="false"/>
          <w:i w:val="false"/>
          <w:color w:val="000000"/>
          <w:sz w:val="28"/>
        </w:rPr>
        <w:t xml:space="preserve">
      көрсетілген қаулымен бекітілген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9" w:id="49"/>
    <w:p>
      <w:pPr>
        <w:spacing w:after="0"/>
        <w:ind w:left="0"/>
        <w:jc w:val="both"/>
      </w:pPr>
      <w:r>
        <w:rPr>
          <w:rFonts w:ascii="Times New Roman"/>
          <w:b w:val="false"/>
          <w:i w:val="false"/>
          <w:color w:val="000000"/>
          <w:sz w:val="28"/>
        </w:rPr>
        <w:t>
      "18. Орталық контрагент әрбір нарық бойынша қалыптастыратын орталық контрагенттің клирингтік (кепілдік берілген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w:t>
      </w:r>
    </w:p>
    <w:bookmarkEnd w:id="49"/>
    <w:p>
      <w:pPr>
        <w:spacing w:after="0"/>
        <w:ind w:left="0"/>
        <w:jc w:val="both"/>
      </w:pPr>
      <w:r>
        <w:rPr>
          <w:rFonts w:ascii="Times New Roman"/>
          <w:b w:val="false"/>
          <w:i w:val="false"/>
          <w:color w:val="000000"/>
          <w:sz w:val="28"/>
        </w:rPr>
        <w:t>
      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pPr>
        <w:spacing w:after="0"/>
        <w:ind w:left="0"/>
        <w:jc w:val="both"/>
      </w:pPr>
      <w:r>
        <w:rPr>
          <w:rFonts w:ascii="Times New Roman"/>
          <w:b w:val="false"/>
          <w:i w:val="false"/>
          <w:color w:val="000000"/>
          <w:sz w:val="28"/>
        </w:rPr>
        <w:t>
      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pPr>
        <w:spacing w:after="0"/>
        <w:ind w:left="0"/>
        <w:jc w:val="both"/>
      </w:pPr>
      <w:r>
        <w:rPr>
          <w:rFonts w:ascii="Times New Roman"/>
          <w:b w:val="false"/>
          <w:i w:val="false"/>
          <w:color w:val="000000"/>
          <w:sz w:val="28"/>
        </w:rPr>
        <w:t>
      Орталық контрагенттің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1" w:id="50"/>
    <w:p>
      <w:pPr>
        <w:spacing w:after="0"/>
        <w:ind w:left="0"/>
        <w:jc w:val="both"/>
      </w:pPr>
      <w:r>
        <w:rPr>
          <w:rFonts w:ascii="Times New Roman"/>
          <w:b w:val="false"/>
          <w:i w:val="false"/>
          <w:color w:val="000000"/>
          <w:sz w:val="28"/>
        </w:rPr>
        <w:t>
      "39. Орталық контрагенттің тәуекелдерді басқару жөніндегі бөлімшесі қор биржасының сауда жүйесінде қаржы құралдарымен мәмілелер жасау процесінің бұзылуын туғызған техникалық іркілістер және өзге жағдайлар туралы директорлар кеңесі мен басқармаға аталған бұзушылықтар туындаған күннен кейінгі жұмыс күнінен кешіктірмей хабарлайды.</w:t>
      </w:r>
    </w:p>
    <w:bookmarkEnd w:id="50"/>
    <w:bookmarkStart w:name="z102" w:id="51"/>
    <w:p>
      <w:pPr>
        <w:spacing w:after="0"/>
        <w:ind w:left="0"/>
        <w:jc w:val="both"/>
      </w:pPr>
      <w:r>
        <w:rPr>
          <w:rFonts w:ascii="Times New Roman"/>
          <w:b w:val="false"/>
          <w:i w:val="false"/>
          <w:color w:val="000000"/>
          <w:sz w:val="28"/>
        </w:rPr>
        <w:t>
      40. Орталық контрагенттің директорлар кеңесі қор биржасының сауда жүйесінде қаржы құралдарымен мәмілелер жасау процесінің бұзылуын туғызған техникалық іркілістер және өзге жағдайлар туралы ақпаратты уәкілетті органға аталған бұзушылықтар туындаған күннен кейінгі жұмыс күнінен кешіктірмей беруді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2) тармақшасы мынадай редакцияда жазылсын:</w:t>
      </w:r>
    </w:p>
    <w:bookmarkStart w:name="z104" w:id="52"/>
    <w:p>
      <w:pPr>
        <w:spacing w:after="0"/>
        <w:ind w:left="0"/>
        <w:jc w:val="both"/>
      </w:pPr>
      <w:r>
        <w:rPr>
          <w:rFonts w:ascii="Times New Roman"/>
          <w:b w:val="false"/>
          <w:i w:val="false"/>
          <w:color w:val="000000"/>
          <w:sz w:val="28"/>
        </w:rPr>
        <w:t>
      "2) қаржылық және басқарушылық ақпараттың сенімділігіне, толықтығы мен уақтылығына қолжеткізу үшін құрылады. Аталған мақсат дәйекті және сапалы қаржылық есептіліктің жасалуын және шешімдер қабылдаған кезде орталық контрагент пайдаланған басқа қаржы құжаттарын тексеруді болжайды;".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53"/>
    <w:p>
      <w:pPr>
        <w:spacing w:after="0"/>
        <w:ind w:left="0"/>
        <w:jc w:val="both"/>
      </w:pPr>
      <w:r>
        <w:rPr>
          <w:rFonts w:ascii="Times New Roman"/>
          <w:b w:val="false"/>
          <w:i w:val="false"/>
          <w:color w:val="000000"/>
          <w:sz w:val="28"/>
        </w:rPr>
        <w:t xml:space="preserve">
      9.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құұқықытық актілерінің эталондық бақылау банкінде жарияланған) мынадай өзгерістер енгізілсін:</w:t>
      </w:r>
    </w:p>
    <w:bookmarkEnd w:id="53"/>
    <w:bookmarkStart w:name="z120" w:id="5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2" w:id="55"/>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4" w:id="56"/>
    <w:p>
      <w:pPr>
        <w:spacing w:after="0"/>
        <w:ind w:left="0"/>
        <w:jc w:val="both"/>
      </w:pPr>
      <w:r>
        <w:rPr>
          <w:rFonts w:ascii="Times New Roman"/>
          <w:b w:val="false"/>
          <w:i w:val="false"/>
          <w:color w:val="000000"/>
          <w:sz w:val="28"/>
        </w:rPr>
        <w:t>
      "25.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126" w:id="57"/>
    <w:p>
      <w:pPr>
        <w:spacing w:after="0"/>
        <w:ind w:left="0"/>
        <w:jc w:val="both"/>
      </w:pPr>
      <w:r>
        <w:rPr>
          <w:rFonts w:ascii="Times New Roman"/>
          <w:b w:val="false"/>
          <w:i w:val="false"/>
          <w:color w:val="000000"/>
          <w:sz w:val="28"/>
        </w:rPr>
        <w:t xml:space="preserve">
      "32. Облигациялар Нормативтік құқықтық актілерді мемлекеттік тіркеу тізілімінде № 17884 болып тіркелген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облигациялар шығарылымын орналастыру қорытындысы туралы есептің негізінде ғана сақтандыру (қайта сақтандыру) ұйымының реттелген борышы болып танылады және нақты төлем қабілеттілігі маржасын есептеуге енгізіледі.";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128" w:id="58"/>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58"/>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pPr>
        <w:spacing w:after="0"/>
        <w:ind w:left="0"/>
        <w:jc w:val="both"/>
      </w:pPr>
      <w:r>
        <w:rPr>
          <w:rFonts w:ascii="Times New Roman"/>
          <w:b w:val="false"/>
          <w:i w:val="false"/>
          <w:color w:val="000000"/>
          <w:sz w:val="28"/>
        </w:rPr>
        <w:t>
      Нормативтердің 38-тармағының 5) тармақшасында көрсетілген Қазақстан Республикасының екінші деңгейдегі банктеріндегі жолдағы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38 - 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банктеріндегі ағымдағы шоттардағы ақша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xml:space="preserve">
      2) Нормативтердің 38 - тармағы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3) Нормативтердің 38 - 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талаптарына сәйкес келетін халықаралық қаржы ұйымдарында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4) Нормативтердің 38-тармағы </w:t>
      </w:r>
      <w:r>
        <w:rPr>
          <w:rFonts w:ascii="Times New Roman"/>
          <w:b w:val="false"/>
          <w:i w:val="false"/>
          <w:color w:val="000000"/>
          <w:sz w:val="28"/>
        </w:rPr>
        <w:t>7) тармақшасының</w:t>
      </w:r>
      <w:r>
        <w:rPr>
          <w:rFonts w:ascii="Times New Roman"/>
          <w:b w:val="false"/>
          <w:i w:val="false"/>
          <w:color w:val="000000"/>
          <w:sz w:val="28"/>
        </w:rPr>
        <w:t xml:space="preserve"> талаптарына сәйкес келетін резидент емес банктерде орналастырылған салымдар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5) Нормативтердің 38-тармағы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және 27) тармақшаларында көрсетілген қаржы құралдары - осы қаулымен белгіленген сақтандыру (қайта сақтандыру) ұйымдарының және сақтандыру топтарының пруденциалдық нормативтерді орындауы туралы есеп беру тізбесіне, нысандарына,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құнының 100 (жүз) пайызы көлемінде;</w:t>
      </w:r>
    </w:p>
    <w:p>
      <w:pPr>
        <w:spacing w:after="0"/>
        <w:ind w:left="0"/>
        <w:jc w:val="both"/>
      </w:pPr>
      <w:r>
        <w:rPr>
          <w:rFonts w:ascii="Times New Roman"/>
          <w:b w:val="false"/>
          <w:i w:val="false"/>
          <w:color w:val="000000"/>
          <w:sz w:val="28"/>
        </w:rPr>
        <w:t>
      7)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p>
      <w:pPr>
        <w:spacing w:after="0"/>
        <w:ind w:left="0"/>
        <w:jc w:val="both"/>
      </w:pPr>
      <w:r>
        <w:rPr>
          <w:rFonts w:ascii="Times New Roman"/>
          <w:b w:val="false"/>
          <w:i w:val="false"/>
          <w:color w:val="000000"/>
          <w:sz w:val="28"/>
        </w:rPr>
        <w:t>
      8)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9)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10) қайта сақтандыру активтерін шегергендегі сақтандыру (қайта сақтандыру) ұйымының өтімділігі жоғары активтері сомасының 10 (он) пайызынан аспайтын сомада қайта сақтандырушылардан (қайта сақтанушылардан)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11)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0" w:id="59"/>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59"/>
    <w:p>
      <w:pPr>
        <w:spacing w:after="0"/>
        <w:ind w:left="0"/>
        <w:jc w:val="both"/>
      </w:pPr>
      <w:r>
        <w:rPr>
          <w:rFonts w:ascii="Times New Roman"/>
          <w:b w:val="false"/>
          <w:i w:val="false"/>
          <w:color w:val="000000"/>
          <w:sz w:val="28"/>
        </w:rPr>
        <w:t>
      ЖА</w:t>
      </w:r>
    </w:p>
    <w:p>
      <w:pPr>
        <w:spacing w:after="0"/>
        <w:ind w:left="0"/>
        <w:jc w:val="both"/>
      </w:pPr>
      <w:r>
        <w:rPr>
          <w:rFonts w:ascii="Times New Roman"/>
          <w:b w:val="false"/>
          <w:i w:val="false"/>
          <w:color w:val="000000"/>
          <w:sz w:val="28"/>
        </w:rPr>
        <w:t>
      Нжа = ------------- &gt; 1, мұнда:</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Нжа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СР – сақтандыру резервтерін қалыптастыруға, есептеу әдістемесіне және олардың құрылымына қойылатын талаптарға сәйкес есептелген, соңғы есепті айдың соңындағы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32" w:id="60"/>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60"/>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салымдары:</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ұқсас деңгейдегi рейтингі бар;</w:t>
      </w:r>
    </w:p>
    <w:p>
      <w:pPr>
        <w:spacing w:after="0"/>
        <w:ind w:left="0"/>
        <w:jc w:val="both"/>
      </w:pPr>
      <w:r>
        <w:rPr>
          <w:rFonts w:ascii="Times New Roman"/>
          <w:b w:val="false"/>
          <w:i w:val="false"/>
          <w:color w:val="000000"/>
          <w:sz w:val="28"/>
        </w:rPr>
        <w:t>
      Қазақстан Республикасының резиденттері-бас банктерi, Standard &amp; Poor's агенттiгiнiң халықаралық шкаласы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бейрезиденттері-еншiлес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7)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Республикасының заңды тұлғалары Қазақстан Республикасының және басқа мемлекеттердің заңнамасына сәйкес шығарған,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pPr>
        <w:spacing w:after="0"/>
        <w:ind w:left="0"/>
        <w:jc w:val="both"/>
      </w:pPr>
      <w:r>
        <w:rPr>
          <w:rFonts w:ascii="Times New Roman"/>
          <w:b w:val="false"/>
          <w:i w:val="false"/>
          <w:color w:val="000000"/>
          <w:sz w:val="28"/>
        </w:rPr>
        <w:t>
      14)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 төмен емес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мемлекеттік емес борыштық бағалы қағаздар;</w:t>
      </w:r>
    </w:p>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p>
      <w:pPr>
        <w:spacing w:after="0"/>
        <w:ind w:left="0"/>
        <w:jc w:val="both"/>
      </w:pPr>
      <w:r>
        <w:rPr>
          <w:rFonts w:ascii="Times New Roman"/>
          <w:b w:val="false"/>
          <w:i w:val="false"/>
          <w:color w:val="000000"/>
          <w:sz w:val="28"/>
        </w:rPr>
        <w:t>
      16) шет мемлекеттердің Standard &amp; Poor's агенттiгiнiң халықаралық шкаласы бойынша "В-" төмен емес тәуелсіз рейтингi немесе басқа рейтингтiк агенттiктердiң бiрiнiң осыған ұқсас деңгейдегi рейтингi бар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агенттiгiнiң халықаралық шкаласы бойынша "В-" төмен емес рейтингтiк бағасы немесе басқа рейтингтiк агенттiктердiң бiрiнiң рейтингi бар (эмитентінде бар) мемлекеттік емес борыштық бағалы қағаздар;</w:t>
      </w:r>
    </w:p>
    <w:p>
      <w:pPr>
        <w:spacing w:after="0"/>
        <w:ind w:left="0"/>
        <w:jc w:val="both"/>
      </w:pPr>
      <w:r>
        <w:rPr>
          <w:rFonts w:ascii="Times New Roman"/>
          <w:b w:val="false"/>
          <w:i w:val="false"/>
          <w:color w:val="000000"/>
          <w:sz w:val="28"/>
        </w:rPr>
        <w:t>
      18) Қазақстан Республикасының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19) заңды тұлғалардың қызметін Қазақстан Республикасының аумағында жүзеге асыратын қор биржасының ресми тізіміне енгізілген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резиденттері – заңды тұлғалардың шетел валютасына номинирленген,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Республикасының заңды тұлғаларының және шетелдік эмитенттердің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23)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24)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Республикасының заңды тұлғаларының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27) тазартылған бағалы металдар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p>
      <w:pPr>
        <w:spacing w:after="0"/>
        <w:ind w:left="0"/>
        <w:jc w:val="both"/>
      </w:pPr>
      <w:r>
        <w:rPr>
          <w:rFonts w:ascii="Times New Roman"/>
          <w:b w:val="false"/>
          <w:i w:val="false"/>
          <w:color w:val="000000"/>
          <w:sz w:val="28"/>
        </w:rPr>
        <w:t>
      Нормативтердің мақсаты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xml:space="preserve">
      NIKKEI 225 (Nikkei-225 Stock Average </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xml:space="preserve">
      Осы тармақта көрсетілген қаржы құралдары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есептеуіне енгізіледі.</w:t>
      </w:r>
    </w:p>
    <w:bookmarkStart w:name="z133" w:id="61"/>
    <w:p>
      <w:pPr>
        <w:spacing w:after="0"/>
        <w:ind w:left="0"/>
        <w:jc w:val="both"/>
      </w:pPr>
      <w:r>
        <w:rPr>
          <w:rFonts w:ascii="Times New Roman"/>
          <w:b w:val="false"/>
          <w:i w:val="false"/>
          <w:color w:val="000000"/>
          <w:sz w:val="28"/>
        </w:rPr>
        <w:t>
      39. Нормативтердің мақсаты үшін халықаралық қаржы ұйымдары ретінде мына ұйымдар түсініледі:</w:t>
      </w:r>
    </w:p>
    <w:bookmarkEnd w:id="61"/>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5" w:id="62"/>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62"/>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сақтандыру (қайта сақтандыру) ұйымының активтері құнының есебіне олардың сапасы және өтімділігі бойынша сыныпталуы ескеріле отырып, Тізбеге 1-қосымшаның 5-кестесіне сәйкес нысан бойынша Сақтандыру (қайта сақтандыру) ұйымының активтерін олардың сапасы мен өтімділігі бойынша сапасы және өтімділігі бойынша сыныпталуы ескерілген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сақтандыру (қайта сақтандыру) ұйымының өтімділігі жоғары активтерінің есебіне Тізбеге 1-қосымшаның 6-кестесіне сәйкес нысан бойынша Өтімділігі жоғары активтердің жеткіліктілік нормативінің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2) екінші деңгейдегі банктерде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"kzA+" төмен емес рейтингi немесе басқа рейтингтік агенттіктердің бірінің ұлттық шкаласы бойынша ұқсас деңгейдегi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8" w:id="6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63"/>
    <w:p>
      <w:pPr>
        <w:spacing w:after="0"/>
        <w:ind w:left="0"/>
        <w:jc w:val="both"/>
      </w:pPr>
      <w:r>
        <w:rPr>
          <w:rFonts w:ascii="Times New Roman"/>
          <w:b w:val="false"/>
          <w:i w:val="false"/>
          <w:color w:val="000000"/>
          <w:sz w:val="28"/>
        </w:rPr>
        <w:t>
      1) Standard &amp; Poor's агенттiгiнiң халықаралық шкаласы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("кері РЕПО" операцияларын ескере отырып), салымдар мен ақшаға (күмәнді борыштар бойынша резервті шегергенде) инвестициялардың жиынтық баланстық құны – Нормативтердің 34-тармағына сәйкес есептелген активтер сомасынан 20 (жиырма) пайыздан көп емес;</w:t>
      </w:r>
    </w:p>
    <w:p>
      <w:pPr>
        <w:spacing w:after="0"/>
        <w:ind w:left="0"/>
        <w:jc w:val="both"/>
      </w:pPr>
      <w:r>
        <w:rPr>
          <w:rFonts w:ascii="Times New Roman"/>
          <w:b w:val="false"/>
          <w:i w:val="false"/>
          <w:color w:val="000000"/>
          <w:sz w:val="28"/>
        </w:rPr>
        <w:t xml:space="preserve">
      2) Standard &amp; Poor's агенттiгiнiң халықаралық шкаласы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қосқанда), салымдар мен ақшаға инвестициялардың жиынтық баланстық құны (кері РЕПО операцияларын ескере отырып)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15 (он бес) пайыздан көп емес;</w:t>
      </w:r>
    </w:p>
    <w:p>
      <w:pPr>
        <w:spacing w:after="0"/>
        <w:ind w:left="0"/>
        <w:jc w:val="both"/>
      </w:pPr>
      <w:r>
        <w:rPr>
          <w:rFonts w:ascii="Times New Roman"/>
          <w:b w:val="false"/>
          <w:i w:val="false"/>
          <w:color w:val="000000"/>
          <w:sz w:val="28"/>
        </w:rPr>
        <w:t>
      3) Standard &amp; Poor's агенттiгiнiң халықаралық шкаласы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ескере отырып), салымдар мен ақшаға инвестициялардың жиынтық баланстық құны (кері РЕПО операцияларын ескере отырып)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("кері РЕПО" операцияларын ескере отырып), ақшаға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5) сақтандыру (қайта сақтандыру) ұйымы активтерінің қатысуымен күнтізбелік 30 (отыз) күннен аспайтын мерзімге (қор биржасының сауда жүйесінде) жасалатын "кері РЕПО" мәмілелері – Нормативтердің 34-тармағына сәйкес есептелген активтер сомасынан 30 (отыз) пайыздан көп емес;</w:t>
      </w:r>
    </w:p>
    <w:p>
      <w:pPr>
        <w:spacing w:after="0"/>
        <w:ind w:left="0"/>
        <w:jc w:val="both"/>
      </w:pPr>
      <w:r>
        <w:rPr>
          <w:rFonts w:ascii="Times New Roman"/>
          <w:b w:val="false"/>
          <w:i w:val="false"/>
          <w:color w:val="000000"/>
          <w:sz w:val="28"/>
        </w:rPr>
        <w:t>
      6) тазартылған бағалы металдарға және металл депозиттерге 12 (он екі) айдан аспайтын мерзімге жиынтық орналастыру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7) "өмірді сақтандыру" саласында қызметін жүзеге асыратын сақтандыру (қайта сақтандыру) ұйымының сақтанушыларға берілген қарыздардың жиынтық мөлшері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9)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10) Нормативтердің </w:t>
      </w:r>
      <w:r>
        <w:rPr>
          <w:rFonts w:ascii="Times New Roman"/>
          <w:b w:val="false"/>
          <w:i w:val="false"/>
          <w:color w:val="000000"/>
          <w:sz w:val="28"/>
        </w:rPr>
        <w:t>38-тармағы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11) ашық және интервалды инвестициялық пай қорларының пайларына инвестициялардың жиынтық баланстық құны – Нормативтердің 34-тармағына сәйкес есептелген активтер сомасынан 5 (бес) пайыздан көп емес;</w:t>
      </w:r>
    </w:p>
    <w:p>
      <w:pPr>
        <w:spacing w:after="0"/>
        <w:ind w:left="0"/>
        <w:jc w:val="both"/>
      </w:pPr>
      <w:r>
        <w:rPr>
          <w:rFonts w:ascii="Times New Roman"/>
          <w:b w:val="false"/>
          <w:i w:val="false"/>
          <w:color w:val="000000"/>
          <w:sz w:val="28"/>
        </w:rPr>
        <w:t>
      12)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13) күмәнді борыштар бойынша резервті шегергенде, Нормативтердің </w:t>
      </w:r>
      <w:r>
        <w:rPr>
          <w:rFonts w:ascii="Times New Roman"/>
          <w:b w:val="false"/>
          <w:i w:val="false"/>
          <w:color w:val="000000"/>
          <w:sz w:val="28"/>
        </w:rPr>
        <w:t>38-тармағы</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w:t>
      </w:r>
    </w:p>
    <w:bookmarkStart w:name="z140" w:id="64"/>
    <w:p>
      <w:pPr>
        <w:spacing w:after="0"/>
        <w:ind w:left="0"/>
        <w:jc w:val="both"/>
      </w:pPr>
      <w:r>
        <w:rPr>
          <w:rFonts w:ascii="Times New Roman"/>
          <w:b w:val="false"/>
          <w:i w:val="false"/>
          <w:color w:val="000000"/>
          <w:sz w:val="28"/>
        </w:rPr>
        <w:t>
      "2) РЕПО мәмілелері автоматты тәсілмен жасалады.";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43" w:id="65"/>
    <w:p>
      <w:pPr>
        <w:spacing w:after="0"/>
        <w:ind w:left="0"/>
        <w:jc w:val="both"/>
      </w:pPr>
      <w:r>
        <w:rPr>
          <w:rFonts w:ascii="Times New Roman"/>
          <w:b w:val="false"/>
          <w:i w:val="false"/>
          <w:color w:val="000000"/>
          <w:sz w:val="28"/>
        </w:rPr>
        <w:t>
      "56.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65"/>
    <w:p>
      <w:pPr>
        <w:spacing w:after="0"/>
        <w:ind w:left="0"/>
        <w:jc w:val="both"/>
      </w:pPr>
      <w:r>
        <w:rPr>
          <w:rFonts w:ascii="Times New Roman"/>
          <w:b w:val="false"/>
          <w:i w:val="false"/>
          <w:color w:val="000000"/>
          <w:sz w:val="28"/>
        </w:rPr>
        <w:t>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тізбесінде, нысандарында, табыс ету мерзімдерінде: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 резервін есептеу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жеткіліктілігі нормативін орындау туралы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148" w:id="6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0" w:id="67"/>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67"/>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p>
    <w:p>
      <w:pPr>
        <w:spacing w:after="0"/>
        <w:ind w:left="0"/>
        <w:jc w:val="both"/>
      </w:pPr>
      <w:r>
        <w:rPr>
          <w:rFonts w:ascii="Times New Roman"/>
          <w:b w:val="false"/>
          <w:i w:val="false"/>
          <w:color w:val="000000"/>
          <w:sz w:val="28"/>
        </w:rPr>
        <w:t>
      2) 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резиденттері заңды тұлғалардың шетел валютасына номинирленген,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4) 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both"/>
      </w:pPr>
      <w:r>
        <w:rPr>
          <w:rFonts w:ascii="Times New Roman"/>
          <w:b w:val="false"/>
          <w:i w:val="false"/>
          <w:color w:val="000000"/>
          <w:sz w:val="28"/>
        </w:rPr>
        <w:t xml:space="preserve">
      көрсетілген қаулымен бекітілген Сақтандыру холдингтері сатып алатын облигациялар үшін талап етілетін ең төмен рейтингі және рейтингтік агенттіктердің </w:t>
      </w:r>
      <w:r>
        <w:rPr>
          <w:rFonts w:ascii="Times New Roman"/>
          <w:b w:val="false"/>
          <w:i w:val="false"/>
          <w:color w:val="000000"/>
          <w:sz w:val="28"/>
        </w:rPr>
        <w:t>тізбесінде</w:t>
      </w:r>
      <w:r>
        <w:rPr>
          <w:rFonts w:ascii="Times New Roman"/>
          <w:b w:val="false"/>
          <w:i w:val="false"/>
          <w:color w:val="000000"/>
          <w:sz w:val="28"/>
        </w:rPr>
        <w:t>:</w:t>
      </w:r>
    </w:p>
    <w:bookmarkStart w:name="z151" w:id="6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8"/>
    <w:bookmarkStart w:name="z152" w:id="69"/>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"В-" төмен емес немесе ұлттық шкаласы бойынша "kzBВ-"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p>
    <w:bookmarkEnd w:id="6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70"/>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70"/>
    <w:p>
      <w:pPr>
        <w:spacing w:after="0"/>
        <w:ind w:left="0"/>
        <w:jc w:val="both"/>
      </w:pPr>
      <w:r>
        <w:rPr>
          <w:rFonts w:ascii="Times New Roman"/>
          <w:b w:val="false"/>
          <w:i w:val="false"/>
          <w:color w:val="000000"/>
          <w:sz w:val="28"/>
        </w:rPr>
        <w:t>
      1) мынадай талаптардың бiрiне сәйкес келетін Қазақстан Республикасының екiншi деңгейдегi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"kzBВ-" төмен емес рейтингтiк бағасы немесе Moody's Investors Service, Fitch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агенттiгiнiң халықаралық шкаласы бойынша "А-" төмен емес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p>
      <w:pPr>
        <w:spacing w:after="0"/>
        <w:ind w:left="0"/>
        <w:jc w:val="both"/>
      </w:pPr>
      <w:r>
        <w:rPr>
          <w:rFonts w:ascii="Times New Roman"/>
          <w:b w:val="false"/>
          <w:i w:val="false"/>
          <w:color w:val="000000"/>
          <w:sz w:val="28"/>
        </w:rPr>
        <w:t>
      2)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3)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p>
      <w:pPr>
        <w:spacing w:after="0"/>
        <w:ind w:left="0"/>
        <w:jc w:val="both"/>
      </w:pPr>
      <w:r>
        <w:rPr>
          <w:rFonts w:ascii="Times New Roman"/>
          <w:b w:val="false"/>
          <w:i w:val="false"/>
          <w:color w:val="000000"/>
          <w:sz w:val="28"/>
        </w:rPr>
        <w:t>
      10)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both"/>
      </w:pPr>
      <w:r>
        <w:rPr>
          <w:rFonts w:ascii="Times New Roman"/>
          <w:b w:val="false"/>
          <w:i w:val="false"/>
          <w:color w:val="000000"/>
          <w:sz w:val="28"/>
        </w:rPr>
        <w:t>
      12) мемлекеттік мәртебесі бар, шет мемлекеттердің орталық үкіметтері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w:t>
      </w:r>
    </w:p>
    <w:p>
      <w:pPr>
        <w:spacing w:after="0"/>
        <w:ind w:left="0"/>
        <w:jc w:val="both"/>
      </w:pPr>
      <w:r>
        <w:rPr>
          <w:rFonts w:ascii="Times New Roman"/>
          <w:b w:val="false"/>
          <w:i w:val="false"/>
          <w:color w:val="000000"/>
          <w:sz w:val="28"/>
        </w:rPr>
        <w:t>
      13) шет мемлекеттердің эмитенттері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17)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бағалы қағаздардың және (немесе) эмитенттің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19)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bookmarkStart w:name="z155" w:id="71"/>
    <w:p>
      <w:pPr>
        <w:spacing w:after="0"/>
        <w:ind w:left="0"/>
        <w:jc w:val="both"/>
      </w:pPr>
      <w:r>
        <w:rPr>
          <w:rFonts w:ascii="Times New Roman"/>
          <w:b w:val="false"/>
          <w:i w:val="false"/>
          <w:color w:val="000000"/>
          <w:sz w:val="28"/>
        </w:rPr>
        <w:t xml:space="preserve">
      10.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7" w:id="72"/>
    <w:p>
      <w:pPr>
        <w:spacing w:after="0"/>
        <w:ind w:left="0"/>
        <w:jc w:val="both"/>
      </w:pPr>
      <w:r>
        <w:rPr>
          <w:rFonts w:ascii="Times New Roman"/>
          <w:b w:val="false"/>
          <w:i w:val="false"/>
          <w:color w:val="000000"/>
          <w:sz w:val="28"/>
        </w:rPr>
        <w:t>
      "7. Есепті күнгі жағдай бойынша қағаз тасымалдағыштағы есепке Ұлттық пошта операторының бірінші басшысы, бас бухгалтері немесе олардың орнындағы адамдар қол қояды және Ұлттық пошта операторында сақталады.</w:t>
      </w:r>
    </w:p>
    <w:bookmarkEnd w:id="72"/>
    <w:p>
      <w:pPr>
        <w:spacing w:after="0"/>
        <w:ind w:left="0"/>
        <w:jc w:val="both"/>
      </w:pPr>
      <w:r>
        <w:rPr>
          <w:rFonts w:ascii="Times New Roman"/>
          <w:b w:val="false"/>
          <w:i w:val="false"/>
          <w:color w:val="000000"/>
          <w:sz w:val="28"/>
        </w:rPr>
        <w:t>
      Электрондық форматта ұсынылатын деректердің қағаз тасымалдағыштағы деректермен сәйкестігін Ұлттық пошта операторының бірінші басшысы, бас бухгалтер немесе олардың орнындағы адамдар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Пруденциялық нормативтің орындалуы туралы есеп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159" w:id="73"/>
    <w:p>
      <w:pPr>
        <w:spacing w:after="0"/>
        <w:ind w:left="0"/>
        <w:jc w:val="both"/>
      </w:pPr>
      <w:r>
        <w:rPr>
          <w:rFonts w:ascii="Times New Roman"/>
          <w:b w:val="false"/>
          <w:i w:val="false"/>
          <w:color w:val="000000"/>
          <w:sz w:val="28"/>
        </w:rPr>
        <w:t xml:space="preserve">
      11.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73"/>
    <w:bookmarkStart w:name="z160" w:id="74"/>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74"/>
    <w:bookmarkStart w:name="z161" w:id="75"/>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5"/>
    <w:bookmarkStart w:name="z162" w:id="76"/>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4" w:id="77"/>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139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6" w:id="78"/>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шетелдік компаниялардың № 139 </w:t>
      </w:r>
      <w:r>
        <w:rPr>
          <w:rFonts w:ascii="Times New Roman"/>
          <w:b w:val="false"/>
          <w:i w:val="false"/>
          <w:color w:val="000000"/>
          <w:sz w:val="28"/>
        </w:rPr>
        <w:t>нұсқаулыққа</w:t>
      </w:r>
      <w:r>
        <w:rPr>
          <w:rFonts w:ascii="Times New Roman"/>
          <w:b w:val="false"/>
          <w:i w:val="false"/>
          <w:color w:val="000000"/>
          <w:sz w:val="28"/>
        </w:rPr>
        <w:t xml:space="preserve">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78"/>
    <w:bookmarkStart w:name="z167" w:id="79"/>
    <w:p>
      <w:pPr>
        <w:spacing w:after="0"/>
        <w:ind w:left="0"/>
        <w:jc w:val="both"/>
      </w:pPr>
      <w:r>
        <w:rPr>
          <w:rFonts w:ascii="Times New Roman"/>
          <w:b w:val="false"/>
          <w:i w:val="false"/>
          <w:color w:val="000000"/>
          <w:sz w:val="28"/>
        </w:rPr>
        <w:t xml:space="preserve">
      көрсетіген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79"/>
    <w:bookmarkStart w:name="z168"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сараланған активтердің талдамасы туралы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80"/>
    <w:bookmarkStart w:name="z169"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82"/>
    <w:p>
      <w:pPr>
        <w:spacing w:after="0"/>
        <w:ind w:left="0"/>
        <w:jc w:val="both"/>
      </w:pPr>
      <w:r>
        <w:rPr>
          <w:rFonts w:ascii="Times New Roman"/>
          <w:b w:val="false"/>
          <w:i w:val="false"/>
          <w:color w:val="000000"/>
          <w:sz w:val="28"/>
        </w:rPr>
        <w:t xml:space="preserve">
      14.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82"/>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4" w:id="83"/>
    <w:p>
      <w:pPr>
        <w:spacing w:after="0"/>
        <w:ind w:left="0"/>
        <w:jc w:val="both"/>
      </w:pPr>
      <w:r>
        <w:rPr>
          <w:rFonts w:ascii="Times New Roman"/>
          <w:b w:val="false"/>
          <w:i w:val="false"/>
          <w:color w:val="000000"/>
          <w:sz w:val="28"/>
        </w:rPr>
        <w:t>
      "10. Қағидалардың мақсаты үшін халықаралық қаржы ұйымдары деп мынадай ұйымдар түсініледі:</w:t>
      </w:r>
    </w:p>
    <w:bookmarkEnd w:id="83"/>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215" w:id="84"/>
    <w:p>
      <w:pPr>
        <w:spacing w:after="0"/>
        <w:ind w:left="0"/>
        <w:jc w:val="both"/>
      </w:pPr>
      <w:r>
        <w:rPr>
          <w:rFonts w:ascii="Times New Roman"/>
          <w:b w:val="false"/>
          <w:i w:val="false"/>
          <w:color w:val="000000"/>
          <w:sz w:val="28"/>
        </w:rPr>
        <w:t>
      мынадай мазмұндағы 10-1-тармақпен толықтырылсын:</w:t>
      </w:r>
    </w:p>
    <w:bookmarkEnd w:id="84"/>
    <w:p>
      <w:pPr>
        <w:spacing w:after="0"/>
        <w:ind w:left="0"/>
        <w:jc w:val="both"/>
      </w:pPr>
      <w:r>
        <w:rPr>
          <w:rFonts w:ascii="Times New Roman"/>
          <w:b w:val="false"/>
          <w:i w:val="false"/>
          <w:color w:val="000000"/>
          <w:sz w:val="28"/>
        </w:rPr>
        <w:t>
      "10-1. Қағидалардың мақсаты үшін негізгі қор индекстері деп мынадай есптік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7" w:id="85"/>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өтімді активтер есебіне мыналар енгізілмейді:</w:t>
      </w:r>
    </w:p>
    <w:bookmarkEnd w:id="85"/>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нысан бойынша Инвестициялық портфельді басқарушының пруденциялық нормативтері мәндерінің есебінде көрсетілген көлемде инвестициялық портфельді басқарушының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Инвестициялық портфельді басқарушының пруденциялық нормативтері мәндерінің есебі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Start w:name="z218" w:id="86"/>
    <w:p>
      <w:pPr>
        <w:spacing w:after="0"/>
        <w:ind w:left="0"/>
        <w:jc w:val="both"/>
      </w:pPr>
      <w:r>
        <w:rPr>
          <w:rFonts w:ascii="Times New Roman"/>
          <w:b w:val="false"/>
          <w:i w:val="false"/>
          <w:color w:val="000000"/>
          <w:sz w:val="28"/>
        </w:rPr>
        <w:t xml:space="preserve">
      15.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86"/>
    <w:bookmarkStart w:name="z219" w:id="8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87"/>
    <w:bookmarkStart w:name="z220" w:id="88"/>
    <w:p>
      <w:pPr>
        <w:spacing w:after="0"/>
        <w:ind w:left="0"/>
        <w:jc w:val="both"/>
      </w:pPr>
      <w:r>
        <w:rPr>
          <w:rFonts w:ascii="Times New Roman"/>
          <w:b w:val="false"/>
          <w:i w:val="false"/>
          <w:color w:val="000000"/>
          <w:sz w:val="28"/>
        </w:rPr>
        <w:t>
      мынадай мазмұндағы 8-1-тармақпен толықтырылсын:</w:t>
      </w:r>
    </w:p>
    <w:bookmarkEnd w:id="88"/>
    <w:bookmarkStart w:name="z221" w:id="89"/>
    <w:p>
      <w:pPr>
        <w:spacing w:after="0"/>
        <w:ind w:left="0"/>
        <w:jc w:val="both"/>
      </w:pPr>
      <w:r>
        <w:rPr>
          <w:rFonts w:ascii="Times New Roman"/>
          <w:b w:val="false"/>
          <w:i w:val="false"/>
          <w:color w:val="000000"/>
          <w:sz w:val="28"/>
        </w:rPr>
        <w:t>
      "8-1. Қағидалардың мақсаты үшін негізгі қор индекстері деп мынадай есеп айырысу көрсеткіштері (индекстері) түсініледі:</w:t>
      </w:r>
    </w:p>
    <w:bookmarkEnd w:id="89"/>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23" w:id="90"/>
    <w:p>
      <w:pPr>
        <w:spacing w:after="0"/>
        <w:ind w:left="0"/>
        <w:jc w:val="both"/>
      </w:pPr>
      <w:r>
        <w:rPr>
          <w:rFonts w:ascii="Times New Roman"/>
          <w:b w:val="false"/>
          <w:i w:val="false"/>
          <w:color w:val="000000"/>
          <w:sz w:val="28"/>
        </w:rPr>
        <w:t>
      "9. Қағидалардың қосымшасына сәйкес нысан бойынша, тиісті көлемде бағала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брокердің және (немесе) дилердің өтімді активтері ретінде танылады.</w:t>
      </w:r>
    </w:p>
    <w:bookmarkEnd w:id="90"/>
    <w:bookmarkStart w:name="z224" w:id="91"/>
    <w:p>
      <w:pPr>
        <w:spacing w:after="0"/>
        <w:ind w:left="0"/>
        <w:jc w:val="both"/>
      </w:pPr>
      <w:r>
        <w:rPr>
          <w:rFonts w:ascii="Times New Roman"/>
          <w:b w:val="false"/>
          <w:i w:val="false"/>
          <w:color w:val="000000"/>
          <w:sz w:val="28"/>
        </w:rPr>
        <w:t>
      10. Қағидалардың 9-тармағында көзделген өтімді активтер есебіне мыналар енгізілмейді:</w:t>
      </w:r>
    </w:p>
    <w:bookmarkEnd w:id="91"/>
    <w:p>
      <w:pPr>
        <w:spacing w:after="0"/>
        <w:ind w:left="0"/>
        <w:jc w:val="both"/>
      </w:pPr>
      <w:r>
        <w:rPr>
          <w:rFonts w:ascii="Times New Roman"/>
          <w:b w:val="false"/>
          <w:i w:val="false"/>
          <w:color w:val="000000"/>
          <w:sz w:val="28"/>
        </w:rPr>
        <w:t>
      1) брокердің және (немесе) дилердің меншік құқығы шектелген брокердің және (немесе) дилердің міндеттемелері бойынша қамтамасыз ету болып табылатын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тиісті көлемде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брокердің және (немесе) дилердің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226" w:id="92"/>
    <w:p>
      <w:pPr>
        <w:spacing w:after="0"/>
        <w:ind w:left="0"/>
        <w:jc w:val="both"/>
      </w:pPr>
      <w:r>
        <w:rPr>
          <w:rFonts w:ascii="Times New Roman"/>
          <w:b w:val="false"/>
          <w:i w:val="false"/>
          <w:color w:val="000000"/>
          <w:sz w:val="28"/>
        </w:rPr>
        <w:t>
      "15.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ЕЖЗҚ-ның меншікті активтері ЕЖЗҚ-ның өтімді активтері ретінде танылады.</w:t>
      </w:r>
    </w:p>
    <w:bookmarkEnd w:id="92"/>
    <w:bookmarkStart w:name="z227" w:id="93"/>
    <w:p>
      <w:pPr>
        <w:spacing w:after="0"/>
        <w:ind w:left="0"/>
        <w:jc w:val="both"/>
      </w:pPr>
      <w:r>
        <w:rPr>
          <w:rFonts w:ascii="Times New Roman"/>
          <w:b w:val="false"/>
          <w:i w:val="false"/>
          <w:color w:val="000000"/>
          <w:sz w:val="28"/>
        </w:rPr>
        <w:t>
      16. Қағидалардың 15-тармағында көзделген өтімді активтердің есебіне мыналар енгізілмейді:</w:t>
      </w:r>
    </w:p>
    <w:bookmarkEnd w:id="93"/>
    <w:p>
      <w:pPr>
        <w:spacing w:after="0"/>
        <w:ind w:left="0"/>
        <w:jc w:val="both"/>
      </w:pPr>
      <w:r>
        <w:rPr>
          <w:rFonts w:ascii="Times New Roman"/>
          <w:b w:val="false"/>
          <w:i w:val="false"/>
          <w:color w:val="000000"/>
          <w:sz w:val="28"/>
        </w:rPr>
        <w:t>
      1) ЕЖЗҚ-ның мінеттемелері бойынша қамтамасыз ету болып табылатын және (немесе) ЕЖЗҚ-ның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ЕЖЗҚ-ның өтімді активтерінің есебіне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Қазақстан Республикасының екінші деңгейдегі банктеріндегі салымдар және ағымдағы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30" w:id="94"/>
    <w:p>
      <w:pPr>
        <w:spacing w:after="0"/>
        <w:ind w:left="0"/>
        <w:jc w:val="both"/>
      </w:pPr>
      <w:r>
        <w:rPr>
          <w:rFonts w:ascii="Times New Roman"/>
          <w:b w:val="false"/>
          <w:i w:val="false"/>
          <w:color w:val="000000"/>
          <w:sz w:val="28"/>
        </w:rPr>
        <w:t>
      "24.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ИПБ1 немесе ИПБ2-ның өтімді активтері ретінде танылады.</w:t>
      </w:r>
    </w:p>
    <w:bookmarkEnd w:id="94"/>
    <w:bookmarkStart w:name="z231" w:id="95"/>
    <w:p>
      <w:pPr>
        <w:spacing w:after="0"/>
        <w:ind w:left="0"/>
        <w:jc w:val="both"/>
      </w:pPr>
      <w:r>
        <w:rPr>
          <w:rFonts w:ascii="Times New Roman"/>
          <w:b w:val="false"/>
          <w:i w:val="false"/>
          <w:color w:val="000000"/>
          <w:sz w:val="28"/>
        </w:rPr>
        <w:t>
      25. Қағидалардың 24-тармағында көрсетілген ИПБ1 немесе ИПБ2 өтімді активтердің есебіне мыналар енгізілмейді:</w:t>
      </w:r>
    </w:p>
    <w:bookmarkEnd w:id="95"/>
    <w:p>
      <w:pPr>
        <w:spacing w:after="0"/>
        <w:ind w:left="0"/>
        <w:jc w:val="both"/>
      </w:pPr>
      <w:r>
        <w:rPr>
          <w:rFonts w:ascii="Times New Roman"/>
          <w:b w:val="false"/>
          <w:i w:val="false"/>
          <w:color w:val="000000"/>
          <w:sz w:val="28"/>
        </w:rPr>
        <w:t>
      1) ИПБ1 немесе ИПБ2-ның міндеттемелері бойынша қамтамасыз ету болып табылатын және (немесе) ИПБ1 немесе ИПБ2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ИПБ1 немесе ИПБ2 өтімді активтерінің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33" w:id="96"/>
    <w:p>
      <w:pPr>
        <w:spacing w:after="0"/>
        <w:ind w:left="0"/>
        <w:jc w:val="both"/>
      </w:pPr>
      <w:r>
        <w:rPr>
          <w:rFonts w:ascii="Times New Roman"/>
          <w:b w:val="false"/>
          <w:i w:val="false"/>
          <w:color w:val="000000"/>
          <w:sz w:val="28"/>
        </w:rPr>
        <w:t>
      "27. Брокер және (немесе) дилер, ЕЖЗҚ, ИПБ1 немесе ИПБ2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 ай сайын, есепті айдан кейінгі айдың 5 (бесінші) жұмыс күнінен кешіктірмей уәкілетті органға ұсынады.";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Start w:name="z236" w:id="97"/>
    <w:p>
      <w:pPr>
        <w:spacing w:after="0"/>
        <w:ind w:left="0"/>
        <w:jc w:val="both"/>
      </w:pPr>
      <w:r>
        <w:rPr>
          <w:rFonts w:ascii="Times New Roman"/>
          <w:b w:val="false"/>
          <w:i w:val="false"/>
          <w:color w:val="000000"/>
          <w:sz w:val="28"/>
        </w:rPr>
        <w:t xml:space="preserve">
      16. "Банктің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97"/>
    <w:bookmarkStart w:name="z237" w:id="9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98"/>
    <w:bookmarkStart w:name="z238" w:id="99"/>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және 3) тармақшалары мынадай редакцияда жазылсын:</w:t>
      </w:r>
    </w:p>
    <w:bookmarkStart w:name="z240" w:id="100"/>
    <w:p>
      <w:pPr>
        <w:spacing w:after="0"/>
        <w:ind w:left="0"/>
        <w:jc w:val="both"/>
      </w:pPr>
      <w:r>
        <w:rPr>
          <w:rFonts w:ascii="Times New Roman"/>
          <w:b w:val="false"/>
          <w:i w:val="false"/>
          <w:color w:val="000000"/>
          <w:sz w:val="28"/>
        </w:rPr>
        <w:t xml:space="preserve">
      "2) уәкілетті органның стрестік сценарийлері бойынша жыл сайын жүргізілетін стресс-тестілеу нәтижелері бойынша осы қаулының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факторлар анықталған кезде;</w:t>
      </w:r>
    </w:p>
    <w:bookmarkEnd w:id="100"/>
    <w:bookmarkStart w:name="z241" w:id="101"/>
    <w:p>
      <w:pPr>
        <w:spacing w:after="0"/>
        <w:ind w:left="0"/>
        <w:jc w:val="both"/>
      </w:pPr>
      <w:r>
        <w:rPr>
          <w:rFonts w:ascii="Times New Roman"/>
          <w:b w:val="false"/>
          <w:i w:val="false"/>
          <w:color w:val="000000"/>
          <w:sz w:val="28"/>
        </w:rPr>
        <w:t xml:space="preserve">
      3) тиісінше өтімділік коэффициенттерін және меншікті капитал жеткіліктілігі коэффициенттерін бұзуға байланысты қолданылған қаржылық жағдайды жақсарту және (немесе) банктің тәуекелдерін барынша азайту жөніндегі шаралар шеңберінде уәкілетті органның қойған талаптарын банктің орындау, барлық банктік және өзге де операцияларды жүргізуге берілген лицензияның қолданылуын тоқтата тұру кезеңінде осы қаулының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факторлар анықталған кезде, сондай-ақ уәкілетті органға банкті ерікті түрде қайта ұйымдастыруға немесе таратуға рұқсат алуға өтінішхат берілген жағдайда ұсынылмайды.";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алып тасталсын;</w:t>
      </w:r>
    </w:p>
    <w:bookmarkStart w:name="z243" w:id="102"/>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9) тарақшасы алып тасталсын.</w:t>
      </w:r>
    </w:p>
    <w:bookmarkStart w:name="z245" w:id="103"/>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03"/>
    <w:bookmarkStart w:name="z246" w:id="104"/>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48" w:id="105"/>
    <w:p>
      <w:pPr>
        <w:spacing w:after="0"/>
        <w:ind w:left="0"/>
        <w:jc w:val="both"/>
      </w:pPr>
      <w:r>
        <w:rPr>
          <w:rFonts w:ascii="Times New Roman"/>
          <w:b w:val="false"/>
          <w:i w:val="false"/>
          <w:color w:val="000000"/>
          <w:sz w:val="28"/>
        </w:rPr>
        <w:t>
      "5. Орталық депозитарий жылына екі рет, есепті жартыжылдықтан кейінгі айдың 5 (бесінші) жұмыс күнінен кешіктірмей уәкілетті органға Қағидаларға 2-қосымшаға сәйкес нысан бойынша Тәуекелдерді басқару жөніндегі қызмет туралы ақпаратты ұсынады.</w:t>
      </w:r>
    </w:p>
    <w:bookmarkEnd w:id="105"/>
    <w:bookmarkStart w:name="z249" w:id="106"/>
    <w:p>
      <w:pPr>
        <w:spacing w:after="0"/>
        <w:ind w:left="0"/>
        <w:jc w:val="both"/>
      </w:pPr>
      <w:r>
        <w:rPr>
          <w:rFonts w:ascii="Times New Roman"/>
          <w:b w:val="false"/>
          <w:i w:val="false"/>
          <w:color w:val="000000"/>
          <w:sz w:val="28"/>
        </w:rPr>
        <w:t>
      6. Орталық депозитарий жылына кемінде бір рет орталық депозитарийдің қызметі ұшыраған тәуекелдер бойынша стресс-тестингті есептейді.</w:t>
      </w:r>
    </w:p>
    <w:bookmarkEnd w:id="106"/>
    <w:p>
      <w:pPr>
        <w:spacing w:after="0"/>
        <w:ind w:left="0"/>
        <w:jc w:val="both"/>
      </w:pPr>
      <w:r>
        <w:rPr>
          <w:rFonts w:ascii="Times New Roman"/>
          <w:b w:val="false"/>
          <w:i w:val="false"/>
          <w:color w:val="000000"/>
          <w:sz w:val="28"/>
        </w:rPr>
        <w:t>
      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таңдап алынған стресс-тест сценарийіне негіздеме;</w:t>
      </w:r>
    </w:p>
    <w:p>
      <w:pPr>
        <w:spacing w:after="0"/>
        <w:ind w:left="0"/>
        <w:jc w:val="both"/>
      </w:pPr>
      <w:r>
        <w:rPr>
          <w:rFonts w:ascii="Times New Roman"/>
          <w:b w:val="false"/>
          <w:i w:val="false"/>
          <w:color w:val="000000"/>
          <w:sz w:val="28"/>
        </w:rPr>
        <w:t>
      стресс-тестинг нәтижелері бойынша ұсынымдар.";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1" w:id="107"/>
    <w:p>
      <w:pPr>
        <w:spacing w:after="0"/>
        <w:ind w:left="0"/>
        <w:jc w:val="both"/>
      </w:pPr>
      <w:r>
        <w:rPr>
          <w:rFonts w:ascii="Times New Roman"/>
          <w:b w:val="false"/>
          <w:i w:val="false"/>
          <w:color w:val="000000"/>
          <w:sz w:val="28"/>
        </w:rPr>
        <w:t>
      4) тармақша мынадай редакцияда жазылсын:</w:t>
      </w:r>
    </w:p>
    <w:bookmarkEnd w:id="107"/>
    <w:bookmarkStart w:name="z252" w:id="108"/>
    <w:p>
      <w:pPr>
        <w:spacing w:after="0"/>
        <w:ind w:left="0"/>
        <w:jc w:val="both"/>
      </w:pPr>
      <w:r>
        <w:rPr>
          <w:rFonts w:ascii="Times New Roman"/>
          <w:b w:val="false"/>
          <w:i w:val="false"/>
          <w:color w:val="000000"/>
          <w:sz w:val="28"/>
        </w:rPr>
        <w:t>
      "4) 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 ішкі аудитін жүргізу;";</w:t>
      </w:r>
    </w:p>
    <w:bookmarkEnd w:id="108"/>
    <w:bookmarkStart w:name="z253" w:id="109"/>
    <w:p>
      <w:pPr>
        <w:spacing w:after="0"/>
        <w:ind w:left="0"/>
        <w:jc w:val="both"/>
      </w:pPr>
      <w:r>
        <w:rPr>
          <w:rFonts w:ascii="Times New Roman"/>
          <w:b w:val="false"/>
          <w:i w:val="false"/>
          <w:color w:val="000000"/>
          <w:sz w:val="28"/>
        </w:rPr>
        <w:t>
      7) тармақша мынадай редакцияда жазылсын :</w:t>
      </w:r>
    </w:p>
    <w:bookmarkEnd w:id="109"/>
    <w:bookmarkStart w:name="z254" w:id="110"/>
    <w:p>
      <w:pPr>
        <w:spacing w:after="0"/>
        <w:ind w:left="0"/>
        <w:jc w:val="both"/>
      </w:pPr>
      <w:r>
        <w:rPr>
          <w:rFonts w:ascii="Times New Roman"/>
          <w:b w:val="false"/>
          <w:i w:val="false"/>
          <w:color w:val="000000"/>
          <w:sz w:val="28"/>
        </w:rPr>
        <w:t>
      "7) 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 мынадай редакцияда жазылсын:</w:t>
      </w:r>
    </w:p>
    <w:bookmarkStart w:name="z256" w:id="111"/>
    <w:p>
      <w:pPr>
        <w:spacing w:after="0"/>
        <w:ind w:left="0"/>
        <w:jc w:val="both"/>
      </w:pPr>
      <w:r>
        <w:rPr>
          <w:rFonts w:ascii="Times New Roman"/>
          <w:b w:val="false"/>
          <w:i w:val="false"/>
          <w:color w:val="000000"/>
          <w:sz w:val="28"/>
        </w:rPr>
        <w:t>
      "2) 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Тәуекелді сәйкестендіруге, өлшеуге, бағалауға, бақылауға және мониторингіне қойылатын талаптар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bookmarkStart w:name="z260" w:id="112"/>
    <w:p>
      <w:pPr>
        <w:spacing w:after="0"/>
        <w:ind w:left="0"/>
        <w:jc w:val="both"/>
      </w:pPr>
      <w:r>
        <w:rPr>
          <w:rFonts w:ascii="Times New Roman"/>
          <w:b w:val="false"/>
          <w:i w:val="false"/>
          <w:color w:val="000000"/>
          <w:sz w:val="28"/>
        </w:rPr>
        <w:t xml:space="preserve">
      18.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12"/>
    <w:bookmarkStart w:name="z261" w:id="113"/>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63" w:id="114"/>
    <w:p>
      <w:pPr>
        <w:spacing w:after="0"/>
        <w:ind w:left="0"/>
        <w:jc w:val="both"/>
      </w:pPr>
      <w:r>
        <w:rPr>
          <w:rFonts w:ascii="Times New Roman"/>
          <w:b w:val="false"/>
          <w:i w:val="false"/>
          <w:color w:val="000000"/>
          <w:sz w:val="28"/>
        </w:rPr>
        <w:t>
      "3. Исламдық сақтандыру (қайта сақтандыру) ұйымдарына арналған пруденциялық нормативтер және сақталуға міндетті өзге де нормалар мен лимиттер:</w:t>
      </w:r>
    </w:p>
    <w:bookmarkEnd w:id="114"/>
    <w:p>
      <w:pPr>
        <w:spacing w:after="0"/>
        <w:ind w:left="0"/>
        <w:jc w:val="both"/>
      </w:pPr>
      <w:r>
        <w:rPr>
          <w:rFonts w:ascii="Times New Roman"/>
          <w:b w:val="false"/>
          <w:i w:val="false"/>
          <w:color w:val="000000"/>
          <w:sz w:val="28"/>
        </w:rPr>
        <w:t>
      жарғылық капиталдың ең төменгі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исламдық сақтандыру, исламдық қайта сақтандыру, исламдық қоса сақтандыру (исламдық бірлесіп сақтандыру) шарты (шарттары) бойынша исламдық сақтандыру (қайта сақтандыру) ұйымының меншікті ұстап қалуының мөлшерін есептеуді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115"/>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осы қаулымен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67" w:id="116"/>
    <w:p>
      <w:pPr>
        <w:spacing w:after="0"/>
        <w:ind w:left="0"/>
        <w:jc w:val="both"/>
      </w:pPr>
      <w:r>
        <w:rPr>
          <w:rFonts w:ascii="Times New Roman"/>
          <w:b w:val="false"/>
          <w:i w:val="false"/>
          <w:color w:val="000000"/>
          <w:sz w:val="28"/>
        </w:rPr>
        <w:t>
      "24.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исламдық сақтандыру (қайта сақтандыру) шарттары бойынша сақтандыру сыйлықақыларының жалпы көлемінде 80 (сексен) пайыздан көп болса, исламдық сақтандыру (қайта сақтандыру) ұйымдары үшін кепілдік беру қорының ең төменгі мөлшері 30 (отыз) пайызға азаяды.";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 :</w:t>
      </w:r>
    </w:p>
    <w:bookmarkStart w:name="z269" w:id="117"/>
    <w:p>
      <w:pPr>
        <w:spacing w:after="0"/>
        <w:ind w:left="0"/>
        <w:jc w:val="both"/>
      </w:pPr>
      <w:r>
        <w:rPr>
          <w:rFonts w:ascii="Times New Roman"/>
          <w:b w:val="false"/>
          <w:i w:val="false"/>
          <w:color w:val="000000"/>
          <w:sz w:val="28"/>
        </w:rPr>
        <w:t>
      "32. Исламдық сақтандыру (қайта сақтандыру) ұйымы активтерінің сапасы мен өтімділігі бойынша сыныпталуын ескере отырып, олардың құнының есебіне мыналар кіреді:</w:t>
      </w:r>
    </w:p>
    <w:bookmarkEnd w:id="117"/>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сомадағы кассадағы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34-тармағы 5) тармақшасының талаптарына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банктеріндегі инвестициялық портфельді басқару қызметін жүзеге асыратын ұйымның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3) Нормативтердің 34-тармағы 6) тармақшасының талаптарына сәйкес халықаралық қаржы ұйымдарына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осы қаулыда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құнның 100 (бір жүз) пайызы көлемінде;</w:t>
      </w:r>
    </w:p>
    <w:p>
      <w:pPr>
        <w:spacing w:after="0"/>
        <w:ind w:left="0"/>
        <w:jc w:val="both"/>
      </w:pPr>
      <w:r>
        <w:rPr>
          <w:rFonts w:ascii="Times New Roman"/>
          <w:b w:val="false"/>
          <w:i w:val="false"/>
          <w:color w:val="000000"/>
          <w:sz w:val="28"/>
        </w:rPr>
        <w:t>
      7) исламдық сақтандыру (қайта сақтандыру) ұйымының өтімділігі жоғары активтер сомасының 5 (бес) пайызынан аспайтын сомадағы жылжымайтын мүлік түріндегі негізгі құрал-жабдықтар – баланстық және нарықтық құнның ең аз мөлшерінен 100 (бір жүз) пайыз көлемінде кіреді;</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исламдық сақтандыру (қайта сақтандыру) ұйымы олардың құнын бағалаушыда жылына кемінде 1 рет бағалауды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исламдық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және исламдық сақтандыру (қайта сақтандыру) ұйымының өтімділігі жоғары активтері сомасының 10 (он) пайызынан аспайтын өзіндік құн мөлшерінде;</w:t>
      </w:r>
    </w:p>
    <w:p>
      <w:pPr>
        <w:spacing w:after="0"/>
        <w:ind w:left="0"/>
        <w:jc w:val="both"/>
      </w:pPr>
      <w:r>
        <w:rPr>
          <w:rFonts w:ascii="Times New Roman"/>
          <w:b w:val="false"/>
          <w:i w:val="false"/>
          <w:color w:val="000000"/>
          <w:sz w:val="28"/>
        </w:rPr>
        <w:t>
      9)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активтері сомасының 10 (он) пайыздан аспайтын сомадағы сақтандыру сыйлықақылары;</w:t>
      </w:r>
    </w:p>
    <w:p>
      <w:pPr>
        <w:spacing w:after="0"/>
        <w:ind w:left="0"/>
        <w:jc w:val="both"/>
      </w:pPr>
      <w:r>
        <w:rPr>
          <w:rFonts w:ascii="Times New Roman"/>
          <w:b w:val="false"/>
          <w:i w:val="false"/>
          <w:color w:val="000000"/>
          <w:sz w:val="28"/>
        </w:rPr>
        <w:t>
      10)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 баланстық құнның 100 (бір жүз) пайызы көлемінде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71" w:id="118"/>
    <w:p>
      <w:pPr>
        <w:spacing w:after="0"/>
        <w:ind w:left="0"/>
        <w:jc w:val="both"/>
      </w:pPr>
      <w:r>
        <w:rPr>
          <w:rFonts w:ascii="Times New Roman"/>
          <w:b w:val="false"/>
          <w:i w:val="false"/>
          <w:color w:val="000000"/>
          <w:sz w:val="28"/>
        </w:rPr>
        <w:t>
      "34. Исламдық сақтандыру (қайта сақтандыру) ұйымының мынадай активтері өтімділігі жоғары активтер ретінде танылады:</w:t>
      </w:r>
    </w:p>
    <w:bookmarkEnd w:id="118"/>
    <w:p>
      <w:pPr>
        <w:spacing w:after="0"/>
        <w:ind w:left="0"/>
        <w:jc w:val="both"/>
      </w:pPr>
      <w:r>
        <w:rPr>
          <w:rFonts w:ascii="Times New Roman"/>
          <w:b w:val="false"/>
          <w:i w:val="false"/>
          <w:color w:val="000000"/>
          <w:sz w:val="28"/>
        </w:rPr>
        <w:t>
      1) исламдық қайта сақтандыру активтерін шегергенде исламдық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бейрезидент-бас банктерінің Standard &amp; Poor's агенттігінің халықаралық шкала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p>
      <w:pPr>
        <w:spacing w:after="0"/>
        <w:ind w:left="0"/>
        <w:jc w:val="both"/>
      </w:pPr>
      <w:r>
        <w:rPr>
          <w:rFonts w:ascii="Times New Roman"/>
          <w:b w:val="false"/>
          <w:i w:val="false"/>
          <w:color w:val="000000"/>
          <w:sz w:val="28"/>
        </w:rPr>
        <w:t>
      6)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ұйымдарына орналастырылған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7) Standard &amp; Poor's агенттігінің халықаралық шкала бойынша "ВВВ-"-дан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шығарылған);</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қағаздары;</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12) қор биржасының ресми тізіміне енгізілген, Қазақстан Республикасының аумағында қызметті жүзеге асыратын Қазақстан Республикасы заңды тұлғаларының Қазақстан Республикасының және басқа мемлекеттердің заңнамасына сәйкес шығарылған мемлекеттік емес борыштық исламдық бағалы қағаздары;</w:t>
      </w:r>
    </w:p>
    <w:p>
      <w:pPr>
        <w:spacing w:after="0"/>
        <w:ind w:left="0"/>
        <w:jc w:val="both"/>
      </w:pPr>
      <w:r>
        <w:rPr>
          <w:rFonts w:ascii="Times New Roman"/>
          <w:b w:val="false"/>
          <w:i w:val="false"/>
          <w:color w:val="000000"/>
          <w:sz w:val="28"/>
        </w:rPr>
        <w:t>
      13)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14) Қазақстан Республикасының заңды тұлғаларының Standard &amp; Poor's агенттігінің халықаралық шкала бойынша "В-"-дан төмен емес рейтингтік бағасы (эмитенті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рейтингі немесе басқа рейтингтік агенттіктердің бірінің ұлттық шкала бойынша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15) Standard &amp; Poor’s агенттігінің "АА-"-дан төмен емес халықаралық рейтингі бар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валютасымен номинирленген борыштық исламдық бағалы қағаздар;</w:t>
      </w:r>
    </w:p>
    <w:p>
      <w:pPr>
        <w:spacing w:after="0"/>
        <w:ind w:left="0"/>
        <w:jc w:val="both"/>
      </w:pPr>
      <w:r>
        <w:rPr>
          <w:rFonts w:ascii="Times New Roman"/>
          <w:b w:val="false"/>
          <w:i w:val="false"/>
          <w:color w:val="000000"/>
          <w:sz w:val="28"/>
        </w:rPr>
        <w:t>
      16) шетелдік мемлекеттердің Standard &amp; Poor's агенттігінің халықаралық шкала бойынша "B-"-дан төмен емес тәуелсіз рейтингі бар немесе басқа рейтингтік агенттіктердің бірінің осыған ұқсас деңгейдегі рейтингі бар борыштық исламдық бағалы қағаздары;</w:t>
      </w:r>
    </w:p>
    <w:p>
      <w:pPr>
        <w:spacing w:after="0"/>
        <w:ind w:left="0"/>
        <w:jc w:val="both"/>
      </w:pPr>
      <w:r>
        <w:rPr>
          <w:rFonts w:ascii="Times New Roman"/>
          <w:b w:val="false"/>
          <w:i w:val="false"/>
          <w:color w:val="000000"/>
          <w:sz w:val="28"/>
        </w:rPr>
        <w:t>
      17) шетелдік эмитенттердің Standard &amp; Poor's агенттігінің халықаралық шкала бойынша "В-" төмен емес рейтингтік бағасы бар (эмитентінде бар) немесе басқа рейтингтік агенттіктердің бірінің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19)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 заңды тұлғаларының және шетелдік эмитенттердің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акциялары және осы акциялар базалық активі болып табылатын депозитарлық қолхаттары;</w:t>
      </w:r>
    </w:p>
    <w:p>
      <w:pPr>
        <w:spacing w:after="0"/>
        <w:ind w:left="0"/>
        <w:jc w:val="both"/>
      </w:pPr>
      <w:r>
        <w:rPr>
          <w:rFonts w:ascii="Times New Roman"/>
          <w:b w:val="false"/>
          <w:i w:val="false"/>
          <w:color w:val="000000"/>
          <w:sz w:val="28"/>
        </w:rPr>
        <w:t>
      22)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23) Exchange Traded Funds (ETF) пайлары, активтерінің құрылымы негізгі қор индекстерінің бірінің құрылымын қайталайтын немесе олар бойынша баға белгілеу негізгі қор индекстеріне байланысты;</w:t>
      </w:r>
    </w:p>
    <w:p>
      <w:pPr>
        <w:spacing w:after="0"/>
        <w:ind w:left="0"/>
        <w:jc w:val="both"/>
      </w:pPr>
      <w:r>
        <w:rPr>
          <w:rFonts w:ascii="Times New Roman"/>
          <w:b w:val="false"/>
          <w:i w:val="false"/>
          <w:color w:val="000000"/>
          <w:sz w:val="28"/>
        </w:rPr>
        <w:t>
      24)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қағаздар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w:t>
      </w:r>
    </w:p>
    <w:p>
      <w:pPr>
        <w:spacing w:after="0"/>
        <w:ind w:left="0"/>
        <w:jc w:val="both"/>
      </w:pPr>
      <w:r>
        <w:rPr>
          <w:rFonts w:ascii="Times New Roman"/>
          <w:b w:val="false"/>
          <w:i w:val="false"/>
          <w:color w:val="000000"/>
          <w:sz w:val="28"/>
        </w:rPr>
        <w:t>
      Нормативтердің мақсаты үшін мынадай есептік көрсеткіштер (индекстер) негізгі қор индекстері болып табылады:</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Осы тармақта көрсетілген қаржы құралдары осы қаулымен белгіленген Исламдық сақтандыру (қайта сақтандыру) ұйымдарының пруденциялық нормативтерді орындауы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есебіне енгізіледі.</w:t>
      </w:r>
    </w:p>
    <w:bookmarkStart w:name="z272" w:id="119"/>
    <w:p>
      <w:pPr>
        <w:spacing w:after="0"/>
        <w:ind w:left="0"/>
        <w:jc w:val="both"/>
      </w:pPr>
      <w:r>
        <w:rPr>
          <w:rFonts w:ascii="Times New Roman"/>
          <w:b w:val="false"/>
          <w:i w:val="false"/>
          <w:color w:val="000000"/>
          <w:sz w:val="28"/>
        </w:rPr>
        <w:t>
      35. Нормативтердің мақсаты үшін мына ұйымдар халықаралық қаржы ұйымдары болып табылады:</w:t>
      </w:r>
    </w:p>
    <w:bookmarkEnd w:id="119"/>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273" w:id="120"/>
    <w:p>
      <w:pPr>
        <w:spacing w:after="0"/>
        <w:ind w:left="0"/>
        <w:jc w:val="both"/>
      </w:pPr>
      <w:r>
        <w:rPr>
          <w:rFonts w:ascii="Times New Roman"/>
          <w:b w:val="false"/>
          <w:i w:val="false"/>
          <w:color w:val="000000"/>
          <w:sz w:val="28"/>
        </w:rPr>
        <w:t>
      36. Исламдық сақтандыру (қайта сақтандыру) ұйымының сапасы және өтімділігі бойынша активтерінің және исламдық сақтандыру (қайта сақтандыру) ұйымының өтімділігі жоғары активтерінің сомасын есептеу үшін мыналар есепке алынбайды:</w:t>
      </w:r>
    </w:p>
    <w:bookmarkEnd w:id="120"/>
    <w:p>
      <w:pPr>
        <w:spacing w:after="0"/>
        <w:ind w:left="0"/>
        <w:jc w:val="both"/>
      </w:pPr>
      <w:r>
        <w:rPr>
          <w:rFonts w:ascii="Times New Roman"/>
          <w:b w:val="false"/>
          <w:i w:val="false"/>
          <w:color w:val="000000"/>
          <w:sz w:val="28"/>
        </w:rPr>
        <w:t>
      1) исламдық сақтандыру (қайта сақтандыру) ұйымының міндеттемелері бойынша қамтамасыз ету болып табылатын және (немесе) исламдық сақтандыру (қайта сақтандыру) ұйымының меншік құқығы шектеулі активтер;</w:t>
      </w:r>
    </w:p>
    <w:p>
      <w:pPr>
        <w:spacing w:after="0"/>
        <w:ind w:left="0"/>
        <w:jc w:val="both"/>
      </w:pPr>
      <w:r>
        <w:rPr>
          <w:rFonts w:ascii="Times New Roman"/>
          <w:b w:val="false"/>
          <w:i w:val="false"/>
          <w:color w:val="000000"/>
          <w:sz w:val="28"/>
        </w:rPr>
        <w:t>
      2) банктерде Standard &amp; Poor's агенттігінің халықаралық шкала бойынша "ВB"-дан төмен емес ұзақ мерзімді кредиттік рейтингі бар немесе басқа рейтингтік агенттіктердің бірінің осыған ұқсас деңгейдегі рейтингі бар немесе Standard &amp; Poor's ұлттық шкала бойынша "kzA+"-дан төмен емес рейтингтік бағасы бар немесе басқа рейтингтік агенттіктердің бірінің ұлттық шкала бойынша осыған ұқсас деңгейдегі рейтингі бар жағдайларды қоспағанда, Заңға сәйкес исламдық сақтандыру (қайта сақтандыру) ұйымының ірі қатысушылары немесе исламдық сақтандыру (қайта сақтандыру) ұйымы ірі қатысушы немесе банк холдингі болып табылатын екінші деңгейдегі банктердегі салымдар және акциялар;</w:t>
      </w:r>
    </w:p>
    <w:p>
      <w:pPr>
        <w:spacing w:after="0"/>
        <w:ind w:left="0"/>
        <w:jc w:val="both"/>
      </w:pPr>
      <w:r>
        <w:rPr>
          <w:rFonts w:ascii="Times New Roman"/>
          <w:b w:val="false"/>
          <w:i w:val="false"/>
          <w:color w:val="000000"/>
          <w:sz w:val="28"/>
        </w:rPr>
        <w:t>
      3) исламдық сақтандыру (қайта сақтандыру) ұйымымен ерекше қатынастар арқылы байланысты тұлғалар болып табылатын заңды тұлғалар шығарған бағалы қағаздар.</w:t>
      </w:r>
    </w:p>
    <w:bookmarkStart w:name="z274" w:id="121"/>
    <w:p>
      <w:pPr>
        <w:spacing w:after="0"/>
        <w:ind w:left="0"/>
        <w:jc w:val="both"/>
      </w:pPr>
      <w:r>
        <w:rPr>
          <w:rFonts w:ascii="Times New Roman"/>
          <w:b w:val="false"/>
          <w:i w:val="false"/>
          <w:color w:val="000000"/>
          <w:sz w:val="28"/>
        </w:rPr>
        <w:t>
      37. Исламдық сақтандыру (қайта сақтандыру) ұйымы активтерді әртараптандырудың мынадай нормативтерін сақтайды:</w:t>
      </w:r>
    </w:p>
    <w:bookmarkEnd w:id="121"/>
    <w:p>
      <w:pPr>
        <w:spacing w:after="0"/>
        <w:ind w:left="0"/>
        <w:jc w:val="both"/>
      </w:pPr>
      <w:r>
        <w:rPr>
          <w:rFonts w:ascii="Times New Roman"/>
          <w:b w:val="false"/>
          <w:i w:val="false"/>
          <w:color w:val="000000"/>
          <w:sz w:val="28"/>
        </w:rPr>
        <w:t>
      1) Standard &amp; Poor's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банкінің Қазақстан Республикасының резидент-еншілес банкі болып табылатын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20 (жиырма) пайызынан аспайды;</w:t>
      </w:r>
    </w:p>
    <w:p>
      <w:pPr>
        <w:spacing w:after="0"/>
        <w:ind w:left="0"/>
        <w:jc w:val="both"/>
      </w:pPr>
      <w:r>
        <w:rPr>
          <w:rFonts w:ascii="Times New Roman"/>
          <w:b w:val="false"/>
          <w:i w:val="false"/>
          <w:color w:val="000000"/>
          <w:sz w:val="28"/>
        </w:rPr>
        <w:t xml:space="preserve">
      2) Standard &amp; Poor's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15 (он бес) пайызынан аспайды;</w:t>
      </w:r>
    </w:p>
    <w:p>
      <w:pPr>
        <w:spacing w:after="0"/>
        <w:ind w:left="0"/>
        <w:jc w:val="both"/>
      </w:pPr>
      <w:r>
        <w:rPr>
          <w:rFonts w:ascii="Times New Roman"/>
          <w:b w:val="false"/>
          <w:i w:val="false"/>
          <w:color w:val="000000"/>
          <w:sz w:val="28"/>
        </w:rPr>
        <w:t>
      3) Standard &amp; Poor's агенттігінің халықаралық шкаласы бойынша "В-"-тен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исламдық бағалы қағаздарға және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5) тазартылған бағалы металдар мен металл депозиттерге күнтізбелік 12 (он екі) айдан аспайтын мерзімге жиынтық орналастыру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6)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7) Нормативтердің </w:t>
      </w:r>
      <w:r>
        <w:rPr>
          <w:rFonts w:ascii="Times New Roman"/>
          <w:b w:val="false"/>
          <w:i w:val="false"/>
          <w:color w:val="000000"/>
          <w:sz w:val="28"/>
        </w:rPr>
        <w:t>35-тармағында</w:t>
      </w:r>
      <w:r>
        <w:rPr>
          <w:rFonts w:ascii="Times New Roman"/>
          <w:b w:val="false"/>
          <w:i w:val="false"/>
          <w:color w:val="000000"/>
          <w:sz w:val="28"/>
        </w:rPr>
        <w:t xml:space="preserve"> тізбесі белгіленген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8) Нормативтердің </w:t>
      </w:r>
      <w:r>
        <w:rPr>
          <w:rFonts w:ascii="Times New Roman"/>
          <w:b w:val="false"/>
          <w:i w:val="false"/>
          <w:color w:val="000000"/>
          <w:sz w:val="28"/>
        </w:rPr>
        <w:t>34-тармағы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9) ашық және интервалдық инвестициялық пай қорларының пайларына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5 (бес) пайызынан аспайды;</w:t>
      </w:r>
    </w:p>
    <w:p>
      <w:pPr>
        <w:spacing w:after="0"/>
        <w:ind w:left="0"/>
        <w:jc w:val="both"/>
      </w:pPr>
      <w:r>
        <w:rPr>
          <w:rFonts w:ascii="Times New Roman"/>
          <w:b w:val="false"/>
          <w:i w:val="false"/>
          <w:color w:val="000000"/>
          <w:sz w:val="28"/>
        </w:rPr>
        <w:t>
      10)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11) 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Исламдық сақтандыру (қайта сақтандыру) ұйымының борыштық бағалы қағаздарға инвестициялары Қазақстан Республикасының екінші деңгейдегі банкінің бір эмиссиясындағы облигациялардың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әртараптандырудың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тобында активтерді орналастырудың ең жоғары рұқсат етілген лимитіне қарай нормативтердің бірінде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276" w:id="122"/>
    <w:p>
      <w:pPr>
        <w:spacing w:after="0"/>
        <w:ind w:left="0"/>
        <w:jc w:val="both"/>
      </w:pPr>
      <w:r>
        <w:rPr>
          <w:rFonts w:ascii="Times New Roman"/>
          <w:b w:val="false"/>
          <w:i w:val="false"/>
          <w:color w:val="000000"/>
          <w:sz w:val="28"/>
        </w:rPr>
        <w:t>
      "51.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122"/>
    <w:bookmarkStart w:name="z277" w:id="123"/>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ұйымдарының пруденциялық нормативтердің орындалуы туралы есептілігінің тізбесінде, нысандарында, табыс ету </w:t>
      </w:r>
      <w:r>
        <w:rPr>
          <w:rFonts w:ascii="Times New Roman"/>
          <w:b w:val="false"/>
          <w:i w:val="false"/>
          <w:color w:val="000000"/>
          <w:sz w:val="28"/>
        </w:rPr>
        <w:t>мерзімдерінде</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Исламдық сақтандыру (қайта сақтандыру) ұйымының пруденциялық нормативтердің орындалуы туралы есебі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тәуекелдердің резервін есептеу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bookmarkStart w:name="z281" w:id="124"/>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3" w:id="125"/>
    <w:p>
      <w:pPr>
        <w:spacing w:after="0"/>
        <w:ind w:left="0"/>
        <w:jc w:val="both"/>
      </w:pPr>
      <w:r>
        <w:rPr>
          <w:rFonts w:ascii="Times New Roman"/>
          <w:b w:val="false"/>
          <w:i w:val="false"/>
          <w:color w:val="000000"/>
          <w:sz w:val="28"/>
        </w:rPr>
        <w:t>
      "2.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125"/>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 заңды тұлғалардың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2) қор биржасының ресми тізіміне енгізілген, Қазақстан Республикасының аумағында қызметті жүзеге асыратын Қазақстан Республикасының резидент заңды тұлғаларының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4)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bookmarkStart w:name="z284" w:id="126"/>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127"/>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исламдық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27"/>
    <w:p>
      <w:pPr>
        <w:spacing w:after="0"/>
        <w:ind w:left="0"/>
        <w:jc w:val="both"/>
      </w:pPr>
      <w:r>
        <w:rPr>
          <w:rFonts w:ascii="Times New Roman"/>
          <w:b w:val="false"/>
          <w:i w:val="false"/>
          <w:color w:val="000000"/>
          <w:sz w:val="28"/>
        </w:rPr>
        <w:t>
      1) мынадай талаптардың біріне сәйкес келгенде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Moody's Investors Service, Fitch агенттіктерінің, сондай-ақ олардың еншілес рейтингтік ұйымдарының (бұдаан әрі – басқа рейтингтік агенттіктер) ұлттық шкала бойынша осыған ұқсас деңгейдегі рейтингі бар банктер;</w:t>
      </w:r>
    </w:p>
    <w:p>
      <w:pPr>
        <w:spacing w:after="0"/>
        <w:ind w:left="0"/>
        <w:jc w:val="both"/>
      </w:pPr>
      <w:r>
        <w:rPr>
          <w:rFonts w:ascii="Times New Roman"/>
          <w:b w:val="false"/>
          <w:i w:val="false"/>
          <w:color w:val="000000"/>
          <w:sz w:val="28"/>
        </w:rPr>
        <w:t>
      банктер Standard &amp; Poor's агенттігінің халықаралық шкала бойынша "А-"-дан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Қазақстан Республикасының бейрезидент бас банкі болып табылады;</w:t>
      </w:r>
    </w:p>
    <w:p>
      <w:pPr>
        <w:spacing w:after="0"/>
        <w:ind w:left="0"/>
        <w:jc w:val="both"/>
      </w:pPr>
      <w:r>
        <w:rPr>
          <w:rFonts w:ascii="Times New Roman"/>
          <w:b w:val="false"/>
          <w:i w:val="false"/>
          <w:color w:val="000000"/>
          <w:sz w:val="28"/>
        </w:rPr>
        <w:t>
      2) халықаралық қаржы ұйымдарына орналастырылған,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3) Standard &amp; Poor's агенттігінің халықаралық шкала бойынша "ВВВ-"-дан төмен емес ұзақ мерзімді рейтингі бар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4) басқа мемлекеттердің заңнамасына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 заңды тұлғаларының мемлекеттік емес борыштық исламдық бағалы қағаздары;</w:t>
      </w:r>
    </w:p>
    <w:p>
      <w:pPr>
        <w:spacing w:after="0"/>
        <w:ind w:left="0"/>
        <w:jc w:val="both"/>
      </w:pPr>
      <w:r>
        <w:rPr>
          <w:rFonts w:ascii="Times New Roman"/>
          <w:b w:val="false"/>
          <w:i w:val="false"/>
          <w:color w:val="000000"/>
          <w:sz w:val="28"/>
        </w:rPr>
        <w:t>
      10)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исламдық бағалы қағаздар:</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12) мемлекеттік мәртебесі бар, шетелдік мемлекеттердің орталық үкіметтері шығарған, Standard &amp; Poor's агенттігінің халықаралық шкала бойынша "В-"-дан төмен емес тәуелсіз рейтингі немесе басқа рейтингтік агенттіктердің бірінің осыған ұқсас деңгейдегі рейтингі бар борыштық исламдық бағалы қағаздар;</w:t>
      </w:r>
    </w:p>
    <w:p>
      <w:pPr>
        <w:spacing w:after="0"/>
        <w:ind w:left="0"/>
        <w:jc w:val="both"/>
      </w:pPr>
      <w:r>
        <w:rPr>
          <w:rFonts w:ascii="Times New Roman"/>
          <w:b w:val="false"/>
          <w:i w:val="false"/>
          <w:color w:val="000000"/>
          <w:sz w:val="28"/>
        </w:rPr>
        <w:t>
      13) шетелдік эмитенттер шығарған,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мемлекеттік емес исламдық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 бойынша баға белгілеу негізгі қор индекстеріне байланысты Exchange Traded Funds (ETF) пайлары;</w:t>
      </w:r>
    </w:p>
    <w:p>
      <w:pPr>
        <w:spacing w:after="0"/>
        <w:ind w:left="0"/>
        <w:jc w:val="both"/>
      </w:pPr>
      <w:r>
        <w:rPr>
          <w:rFonts w:ascii="Times New Roman"/>
          <w:b w:val="false"/>
          <w:i w:val="false"/>
          <w:color w:val="000000"/>
          <w:sz w:val="28"/>
        </w:rPr>
        <w:t>
      17)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19)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қызметін жүзеге</w:t>
            </w:r>
            <w:r>
              <w:br/>
            </w:r>
            <w:r>
              <w:rPr>
                <w:rFonts w:ascii="Times New Roman"/>
                <w:b w:val="false"/>
                <w:i w:val="false"/>
                <w:color w:val="000000"/>
                <w:sz w:val="20"/>
              </w:rPr>
              <w:t>асыратын ұйымдарға арналған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28"/>
    <w:p>
      <w:pPr>
        <w:spacing w:after="0"/>
        <w:ind w:left="0"/>
        <w:jc w:val="left"/>
      </w:pPr>
      <w:r>
        <w:rPr>
          <w:rFonts w:ascii="Times New Roman"/>
          <w:b/>
          <w:i w:val="false"/>
          <w:color w:val="000000"/>
        </w:rPr>
        <w:t xml:space="preserve"> "Тәуекелдерді басқару жүйелеріне талаптардың орындалуын бағалау туралы есеп" ________________________________________________________ (брокердің және (немесе) дилердің, Басқарушының атауы) Есепті кезең: "______" жыл үшін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абзацына, бөлігіне, тармақшасына, тармағына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сәйкестікті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жүйелеріне талаптардың сәйкестігін бағалау:</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жүйелеріне талаптардың</w:t>
            </w:r>
            <w:r>
              <w:br/>
            </w:r>
            <w:r>
              <w:rPr>
                <w:rFonts w:ascii="Times New Roman"/>
                <w:b w:val="false"/>
                <w:i w:val="false"/>
                <w:color w:val="000000"/>
                <w:sz w:val="20"/>
              </w:rPr>
              <w:t>орындалуын бағалау туралы</w:t>
            </w:r>
            <w:r>
              <w:br/>
            </w:r>
            <w:r>
              <w:rPr>
                <w:rFonts w:ascii="Times New Roman"/>
                <w:b w:val="false"/>
                <w:i w:val="false"/>
                <w:color w:val="000000"/>
                <w:sz w:val="20"/>
              </w:rPr>
              <w:t>есеп" нысанына қосымша</w:t>
            </w:r>
          </w:p>
        </w:tc>
      </w:tr>
    </w:tbl>
    <w:bookmarkStart w:name="z290" w:id="129"/>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туралы есеп" нысанын толтыру бойынша түсіндірме</w:t>
      </w:r>
    </w:p>
    <w:bookmarkEnd w:id="129"/>
    <w:p>
      <w:pPr>
        <w:spacing w:after="0"/>
        <w:ind w:left="0"/>
        <w:jc w:val="both"/>
      </w:pPr>
      <w:r>
        <w:rPr>
          <w:rFonts w:ascii="Times New Roman"/>
          <w:b w:val="false"/>
          <w:i w:val="false"/>
          <w:color w:val="000000"/>
          <w:sz w:val="28"/>
        </w:rPr>
        <w:t>
      Тәуекелдерді басқару жүйелеріне қойылатын талаптардың орындалуын бағалау мынадай өлшемшарттарға қарай, үш балдық жүйе бойынша жүзеге асырылады:</w:t>
      </w:r>
    </w:p>
    <w:p>
      <w:pPr>
        <w:spacing w:after="0"/>
        <w:ind w:left="0"/>
        <w:jc w:val="both"/>
      </w:pPr>
      <w:r>
        <w:rPr>
          <w:rFonts w:ascii="Times New Roman"/>
          <w:b w:val="false"/>
          <w:i w:val="false"/>
          <w:color w:val="000000"/>
          <w:sz w:val="28"/>
        </w:rPr>
        <w:t>
      1) "сәйкес келеді" бағасы брокер және (немесе) дилер, Басқарушы тәуекелдерді басқару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бағасы брокердің және (немесе) дилердің, Басқарушының тәуекелдерді басқару жүйелеріне қойылатын талаптардың нақты өлшемшарттарын сақтауға қол жеткізудегі қабілетіне қатысты айтарлықтай күмән пайда болу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емес" деген баға брокер және (немесе) дилер, басқарушы тәуекелдерді басқару жүйелеріне қойылатын талаптардың өлшемшарттарын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брокерге және (немесе) дилерге, Басқарушыға қатысты қолданылуы мүмкін болмаған жағдайда, талаптың аталған өлшемшарттарына сәйкестігін бағалау жүзеге асырылмайды және "қолданылмайды" деген тиісті жазбамен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130"/>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орналастырылды.  "Сақтандыру (қайта сақтандыру) ұйымының пруденциялық нормативтерді орындауы туралы есеп"</w:t>
      </w:r>
    </w:p>
    <w:bookmarkEnd w:id="130"/>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тұлғаларының салымдары мен ақшасы (НД1-1),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банктің үлестес тұлғаларының салымдары мен ақшасы (НД1-2),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банктің үлестес тұлғаларының салымдары мен ақшасы (НД1-3),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(НД2) ақша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инвестициялардың жиынтық баланстық құны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(НД8-1)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(НД8)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 ұлғайту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"ВB+" пен "ВB-"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"1010" &gt; 1 500 000 болса, онда (1 500 000 х 0,18 + ("1010" - 1 500 000) х 0,16); егер "1010" &lt;1 500 000 болса, онда "1010"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(егер"2030" &gt; 1 000 000 болса, онда ((1 000 000 х 0,26 + ("2030" - 1 000 000) х 0,23) х"1300"); егер "2030" 1000 000 болса, онда "2030" х 0,26 х"1300")</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"2030" &gt; 2 500 000 болса, онда ((2 500 000 х 0,26 + ("2030" - 2 500 000) х 0,23) х"1300"); егер "2030" &lt; 2 500 000 болса, онда "2030" х 0,26 х"1300")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болса, онда "4100", егер "4010" / "4020" &lt; 1 болса, онда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 дейін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0,04 +"1211" х 0,04)</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"3100" &gt; 1 500 000 болса, онда (1 500 000 х 0,18 + ("3100" - 1 500 000) х 0,16); егер "3100" &lt; 1 500 000 болса, онда "3100"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"3500" &gt; 1 000 000 болса, онда ((1 000 000х 0,26 + ("3500" -1 000 000) х 0,23) х "3300"); егер "3500" &lt; 1 000 000 болса, онда "3500" х 0,26 х "3300"</w:t>
            </w:r>
          </w:p>
          <w:p>
            <w:pPr>
              <w:spacing w:after="20"/>
              <w:ind w:left="20"/>
              <w:jc w:val="both"/>
            </w:pPr>
            <w:r>
              <w:rPr>
                <w:rFonts w:ascii="Times New Roman"/>
                <w:b w:val="false"/>
                <w:i w:val="false"/>
                <w:color w:val="000000"/>
                <w:sz w:val="20"/>
              </w:rPr>
              <w:t>
2018 жылғы 1 қаңтардан бастап: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Сақтандыру (қайта сақтандыру) ұйымының активтерін сапасы мен өтімділігі бойынша олардың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"11122"),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шкаласы бойынша "В-"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382" w:id="13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(қайта сақтандыру) ұйымының пруденциялық нормативтерді орындауы туралы есеп" (индекс – 1-PN_M, кезеңділігі – ай сайын)</w:t>
      </w:r>
    </w:p>
    <w:bookmarkEnd w:id="131"/>
    <w:bookmarkStart w:name="z383" w:id="132"/>
    <w:p>
      <w:pPr>
        <w:spacing w:after="0"/>
        <w:ind w:left="0"/>
        <w:jc w:val="left"/>
      </w:pPr>
      <w:r>
        <w:rPr>
          <w:rFonts w:ascii="Times New Roman"/>
          <w:b/>
          <w:i w:val="false"/>
          <w:color w:val="000000"/>
        </w:rPr>
        <w:t xml:space="preserve"> 1-тарау. Жалпы ережелер</w:t>
      </w:r>
    </w:p>
    <w:bookmarkEnd w:id="132"/>
    <w:bookmarkStart w:name="z384" w:id="133"/>
    <w:p>
      <w:pPr>
        <w:spacing w:after="0"/>
        <w:ind w:left="0"/>
        <w:jc w:val="both"/>
      </w:pPr>
      <w:r>
        <w:rPr>
          <w:rFonts w:ascii="Times New Roman"/>
          <w:b w:val="false"/>
          <w:i w:val="false"/>
          <w:color w:val="000000"/>
          <w:sz w:val="28"/>
        </w:rPr>
        <w:t xml:space="preserve">
      1. Осы түсіндірме (бұдан әрі –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 </w:t>
      </w:r>
    </w:p>
    <w:bookmarkEnd w:id="133"/>
    <w:bookmarkStart w:name="z385" w:id="13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4"/>
    <w:bookmarkStart w:name="z386" w:id="135"/>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135"/>
    <w:bookmarkStart w:name="z387" w:id="13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36"/>
    <w:bookmarkStart w:name="z388" w:id="137"/>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37"/>
    <w:bookmarkStart w:name="z389" w:id="138"/>
    <w:p>
      <w:pPr>
        <w:spacing w:after="0"/>
        <w:ind w:left="0"/>
        <w:jc w:val="left"/>
      </w:pPr>
      <w:r>
        <w:rPr>
          <w:rFonts w:ascii="Times New Roman"/>
          <w:b/>
          <w:i w:val="false"/>
          <w:color w:val="000000"/>
        </w:rPr>
        <w:t xml:space="preserve"> 2-тарау. Сақтандыру (қайта сақтандыру) ұйымының пруденциялық нормативтерді орындауы туралы мәліметтерді толтыру бойынша түсіндірме</w:t>
      </w:r>
    </w:p>
    <w:bookmarkEnd w:id="138"/>
    <w:bookmarkStart w:name="z390" w:id="139"/>
    <w:p>
      <w:pPr>
        <w:spacing w:after="0"/>
        <w:ind w:left="0"/>
        <w:jc w:val="both"/>
      </w:pPr>
      <w:r>
        <w:rPr>
          <w:rFonts w:ascii="Times New Roman"/>
          <w:b w:val="false"/>
          <w:i w:val="false"/>
          <w:color w:val="000000"/>
          <w:sz w:val="28"/>
        </w:rPr>
        <w:t>
      6. 1-кестенің Сақтандыру (қайта сақтандыру) ұйымының пруденциялық нормативтерді орындауы туралы мәліметтердің 1-жолында төлем қабілеттілігі маржасының жеткіліктілігі нормативінің мәні көрсетіледі.</w:t>
      </w:r>
    </w:p>
    <w:bookmarkEnd w:id="139"/>
    <w:bookmarkStart w:name="z391" w:id="140"/>
    <w:p>
      <w:pPr>
        <w:spacing w:after="0"/>
        <w:ind w:left="0"/>
        <w:jc w:val="both"/>
      </w:pPr>
      <w:r>
        <w:rPr>
          <w:rFonts w:ascii="Times New Roman"/>
          <w:b w:val="false"/>
          <w:i w:val="false"/>
          <w:color w:val="000000"/>
          <w:sz w:val="28"/>
        </w:rPr>
        <w:t>
      7. 1-кестенің Сақтандыру (қайта сақтандыру) ұйымының пруденциялық нормативтерді орындауы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140"/>
    <w:bookmarkStart w:name="z392" w:id="141"/>
    <w:p>
      <w:pPr>
        <w:spacing w:after="0"/>
        <w:ind w:left="0"/>
        <w:jc w:val="both"/>
      </w:pPr>
      <w:r>
        <w:rPr>
          <w:rFonts w:ascii="Times New Roman"/>
          <w:b w:val="false"/>
          <w:i w:val="false"/>
          <w:color w:val="000000"/>
          <w:sz w:val="28"/>
        </w:rPr>
        <w:t>
      8. 1-кестенің Сақтандыру (қайта сақтандыру) ұйымының пруденциялық нормативтерді орындауы туралы мәліметтердің 15-жолында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41"/>
    <w:bookmarkStart w:name="z393" w:id="142"/>
    <w:p>
      <w:pPr>
        <w:spacing w:after="0"/>
        <w:ind w:left="0"/>
        <w:jc w:val="left"/>
      </w:pPr>
      <w:r>
        <w:rPr>
          <w:rFonts w:ascii="Times New Roman"/>
          <w:b/>
          <w:i w:val="false"/>
          <w:color w:val="000000"/>
        </w:rPr>
        <w:t xml:space="preserve"> 3-тарау. Төлем қабілеттілігі маржасының ең төмен мөлшерінің ұлғаю сомасын толтыру бойынша түсіндірме</w:t>
      </w:r>
    </w:p>
    <w:bookmarkEnd w:id="142"/>
    <w:bookmarkStart w:name="z394" w:id="143"/>
    <w:p>
      <w:pPr>
        <w:spacing w:after="0"/>
        <w:ind w:left="0"/>
        <w:jc w:val="both"/>
      </w:pPr>
      <w:r>
        <w:rPr>
          <w:rFonts w:ascii="Times New Roman"/>
          <w:b w:val="false"/>
          <w:i w:val="false"/>
          <w:color w:val="000000"/>
          <w:sz w:val="28"/>
        </w:rPr>
        <w:t>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143"/>
    <w:bookmarkStart w:name="z395" w:id="144"/>
    <w:p>
      <w:pPr>
        <w:spacing w:after="0"/>
        <w:ind w:left="0"/>
        <w:jc w:val="left"/>
      </w:pPr>
      <w:r>
        <w:rPr>
          <w:rFonts w:ascii="Times New Roman"/>
          <w:b/>
          <w:i w:val="false"/>
          <w:color w:val="000000"/>
        </w:rPr>
        <w:t xml:space="preserve"> 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End w:id="144"/>
    <w:bookmarkStart w:name="z396" w:id="145"/>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145"/>
    <w:bookmarkStart w:name="z397" w:id="146"/>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146"/>
    <w:bookmarkStart w:name="z398" w:id="147"/>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bookmarkEnd w:id="147"/>
    <w:bookmarkStart w:name="z399" w:id="148"/>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148"/>
    <w:bookmarkStart w:name="z400" w:id="149"/>
    <w:p>
      <w:pPr>
        <w:spacing w:after="0"/>
        <w:ind w:left="0"/>
        <w:jc w:val="both"/>
      </w:pPr>
      <w:r>
        <w:rPr>
          <w:rFonts w:ascii="Times New Roman"/>
          <w:b w:val="false"/>
          <w:i w:val="false"/>
          <w:color w:val="000000"/>
          <w:sz w:val="28"/>
        </w:rPr>
        <w:t>
      14. 3-кестенің Төлем қабілеттілігі маржасының ең төмен мөлшерінің 3000-жолында 1000 және 2000-жолдарында көрсетілген мәндердің ең жоғары шамасы көрсетіледі.</w:t>
      </w:r>
    </w:p>
    <w:bookmarkEnd w:id="149"/>
    <w:bookmarkStart w:name="z401" w:id="150"/>
    <w:p>
      <w:pPr>
        <w:spacing w:after="0"/>
        <w:ind w:left="0"/>
        <w:jc w:val="both"/>
      </w:pPr>
      <w:r>
        <w:rPr>
          <w:rFonts w:ascii="Times New Roman"/>
          <w:b w:val="false"/>
          <w:i w:val="false"/>
          <w:color w:val="000000"/>
          <w:sz w:val="28"/>
        </w:rPr>
        <w:t>
      15. 3-кестенің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150"/>
    <w:bookmarkStart w:name="z402" w:id="151"/>
    <w:p>
      <w:pPr>
        <w:spacing w:after="0"/>
        <w:ind w:left="0"/>
        <w:jc w:val="both"/>
      </w:pPr>
      <w:r>
        <w:rPr>
          <w:rFonts w:ascii="Times New Roman"/>
          <w:b w:val="false"/>
          <w:i w:val="false"/>
          <w:color w:val="000000"/>
          <w:sz w:val="28"/>
        </w:rPr>
        <w:t>
      16. 3-кестенің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51"/>
    <w:bookmarkStart w:name="z403" w:id="152"/>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End w:id="152"/>
    <w:bookmarkStart w:name="z404" w:id="153"/>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153"/>
    <w:bookmarkStart w:name="z405" w:id="154"/>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154"/>
    <w:bookmarkStart w:name="z406" w:id="155"/>
    <w:p>
      <w:pPr>
        <w:spacing w:after="0"/>
        <w:ind w:left="0"/>
        <w:jc w:val="both"/>
      </w:pPr>
      <w:r>
        <w:rPr>
          <w:rFonts w:ascii="Times New Roman"/>
          <w:b w:val="false"/>
          <w:i w:val="false"/>
          <w:color w:val="000000"/>
          <w:sz w:val="28"/>
        </w:rPr>
        <w:t>
      19. 4-кестенің Төлем қабілеттілігі маржасының ең төмен мөлшерінің 8000-жолында төлем қабілеттілігі маржасының ең төмен мөлшері көрсетіледі.</w:t>
      </w:r>
    </w:p>
    <w:bookmarkEnd w:id="155"/>
    <w:bookmarkStart w:name="z407" w:id="156"/>
    <w:p>
      <w:pPr>
        <w:spacing w:after="0"/>
        <w:ind w:left="0"/>
        <w:jc w:val="both"/>
      </w:pPr>
      <w:r>
        <w:rPr>
          <w:rFonts w:ascii="Times New Roman"/>
          <w:b w:val="false"/>
          <w:i w:val="false"/>
          <w:color w:val="000000"/>
          <w:sz w:val="28"/>
        </w:rPr>
        <w:t>
      20. 4-кестенің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56"/>
    <w:bookmarkStart w:name="z408" w:id="157"/>
    <w:p>
      <w:pPr>
        <w:spacing w:after="0"/>
        <w:ind w:left="0"/>
        <w:jc w:val="left"/>
      </w:pPr>
      <w:r>
        <w:rPr>
          <w:rFonts w:ascii="Times New Roman"/>
          <w:b/>
          <w:i w:val="false"/>
          <w:color w:val="000000"/>
        </w:rPr>
        <w:t xml:space="preserve"> 6-тарау. Сақтандыру (қайта сақтандыру) ұйымының активтерін сапасы мен өтімділігі бойынша олардың сыныпталуын ескере отырып есепті толтыру бойынша түсіндірме</w:t>
      </w:r>
    </w:p>
    <w:bookmarkEnd w:id="157"/>
    <w:bookmarkStart w:name="z409" w:id="158"/>
    <w:p>
      <w:pPr>
        <w:spacing w:after="0"/>
        <w:ind w:left="0"/>
        <w:jc w:val="both"/>
      </w:pPr>
      <w:r>
        <w:rPr>
          <w:rFonts w:ascii="Times New Roman"/>
          <w:b w:val="false"/>
          <w:i w:val="false"/>
          <w:color w:val="000000"/>
          <w:sz w:val="28"/>
        </w:rPr>
        <w:t>
      21. 5-кестенің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158"/>
    <w:bookmarkStart w:name="z410" w:id="159"/>
    <w:p>
      <w:pPr>
        <w:spacing w:after="0"/>
        <w:ind w:left="0"/>
        <w:jc w:val="both"/>
      </w:pPr>
      <w:r>
        <w:rPr>
          <w:rFonts w:ascii="Times New Roman"/>
          <w:b w:val="false"/>
          <w:i w:val="false"/>
          <w:color w:val="000000"/>
          <w:sz w:val="28"/>
        </w:rPr>
        <w:t>
      22. 5-кестенің Сақтандыру (қайта сақтандыру) ұйымының активтерін сапасы мен өтімділігі бойынша олардың сыныпталуын ескере отырып есептің 4-бағанында есепті кезеңнің соңындағы күнтізбелік күнгі жағдай бойынша баланстық құны көрсетіледі.</w:t>
      </w:r>
    </w:p>
    <w:bookmarkEnd w:id="159"/>
    <w:bookmarkStart w:name="z411" w:id="160"/>
    <w:p>
      <w:pPr>
        <w:spacing w:after="0"/>
        <w:ind w:left="0"/>
        <w:jc w:val="both"/>
      </w:pPr>
      <w:r>
        <w:rPr>
          <w:rFonts w:ascii="Times New Roman"/>
          <w:b w:val="false"/>
          <w:i w:val="false"/>
          <w:color w:val="000000"/>
          <w:sz w:val="28"/>
        </w:rPr>
        <w:t>
      23. 5-кестенің Сақтандыру (қайта сақтандыру) ұйымының активтерін сапасы мен өтімділігі бойынша олардың сыныпталуын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60"/>
    <w:bookmarkStart w:name="z412" w:id="161"/>
    <w:p>
      <w:pPr>
        <w:spacing w:after="0"/>
        <w:ind w:left="0"/>
        <w:jc w:val="both"/>
      </w:pPr>
      <w:r>
        <w:rPr>
          <w:rFonts w:ascii="Times New Roman"/>
          <w:b w:val="false"/>
          <w:i w:val="false"/>
          <w:color w:val="000000"/>
          <w:sz w:val="28"/>
        </w:rPr>
        <w:t>
      24. 5-кестенің Сақтандыру (қайта сақтандыру) ұйымының активтерін сапасы мен өтімділігі бойынша олардың сыныпталуын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161"/>
    <w:bookmarkStart w:name="z413" w:id="162"/>
    <w:p>
      <w:pPr>
        <w:spacing w:after="0"/>
        <w:ind w:left="0"/>
        <w:jc w:val="both"/>
      </w:pPr>
      <w:r>
        <w:rPr>
          <w:rFonts w:ascii="Times New Roman"/>
          <w:b w:val="false"/>
          <w:i w:val="false"/>
          <w:color w:val="000000"/>
          <w:sz w:val="28"/>
        </w:rPr>
        <w:t>
      25. 5-кестенің Сақтандыру (қайта сақтандыру) ұйымының активтерін сапасы мен өтімділігі бойынша олардың сыныпталуын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62"/>
    <w:bookmarkStart w:name="z414" w:id="163"/>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163"/>
    <w:bookmarkStart w:name="z415" w:id="164"/>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164"/>
    <w:bookmarkStart w:name="z416" w:id="165"/>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есепті кезеңнің соңындағы күнтізбелік күнгі жағдай бойынша баланстық құны көрсетіледі.</w:t>
      </w:r>
    </w:p>
    <w:bookmarkEnd w:id="165"/>
    <w:bookmarkStart w:name="z417" w:id="166"/>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сақтандыру (қайта сақтандыру) ұйымының сақтандыру резервтерінің сомасы көрсетіледі.</w:t>
      </w:r>
    </w:p>
    <w:bookmarkEnd w:id="166"/>
    <w:bookmarkStart w:name="z418" w:id="167"/>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нормативінің есебінің 10-жолында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16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"Күтілмеген тәуекелдер резервін есептеу туралы есеп"</w:t>
      </w:r>
    </w:p>
    <w:bookmarkEnd w:id="168"/>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 емес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 (Ш)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ЕСР өзгеруі (ЕСР)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шығындар резервінің өзгеруі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"Күтілмеген</w:t>
            </w:r>
            <w:r>
              <w:br/>
            </w:r>
            <w:r>
              <w:rPr>
                <w:rFonts w:ascii="Times New Roman"/>
                <w:b w:val="false"/>
                <w:i w:val="false"/>
                <w:color w:val="000000"/>
                <w:sz w:val="20"/>
              </w:rPr>
              <w:t>тәуекелдер резервін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22" w:id="1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"Күтілмеген тәуекелдер резервін есептеу туралы есеп" (индекс – 2-RNR-Q, кезеңділігі – тоқсан сайын)</w:t>
      </w:r>
    </w:p>
    <w:bookmarkEnd w:id="169"/>
    <w:bookmarkStart w:name="z423" w:id="170"/>
    <w:p>
      <w:pPr>
        <w:spacing w:after="0"/>
        <w:ind w:left="0"/>
        <w:jc w:val="left"/>
      </w:pPr>
      <w:r>
        <w:rPr>
          <w:rFonts w:ascii="Times New Roman"/>
          <w:b/>
          <w:i w:val="false"/>
          <w:color w:val="000000"/>
        </w:rPr>
        <w:t xml:space="preserve"> 1-тарау. Жалпы ережелер</w:t>
      </w:r>
    </w:p>
    <w:bookmarkEnd w:id="170"/>
    <w:bookmarkStart w:name="z424" w:id="171"/>
    <w:p>
      <w:pPr>
        <w:spacing w:after="0"/>
        <w:ind w:left="0"/>
        <w:jc w:val="both"/>
      </w:pPr>
      <w:r>
        <w:rPr>
          <w:rFonts w:ascii="Times New Roman"/>
          <w:b w:val="false"/>
          <w:i w:val="false"/>
          <w:color w:val="000000"/>
          <w:sz w:val="28"/>
        </w:rPr>
        <w:t>
      1. Осы түсіндірме әкімшілік деректер жинауға арналған "Күтілмеген тәуекелдер резервін есептеу туралы есеп" нысанын (бұдан әрі - Нысан) толтыру бойынша бірыңғай талаптарды айқындайды.</w:t>
      </w:r>
    </w:p>
    <w:bookmarkEnd w:id="171"/>
    <w:bookmarkStart w:name="z425" w:id="17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2"/>
    <w:bookmarkStart w:name="z426" w:id="173"/>
    <w:p>
      <w:pPr>
        <w:spacing w:after="0"/>
        <w:ind w:left="0"/>
        <w:jc w:val="both"/>
      </w:pPr>
      <w:r>
        <w:rPr>
          <w:rFonts w:ascii="Times New Roman"/>
          <w:b w:val="false"/>
          <w:i w:val="false"/>
          <w:color w:val="000000"/>
          <w:sz w:val="28"/>
        </w:rPr>
        <w:t>
      3. Нысанды сақтандыру (қайта сақтандыру) ұйымы тоқсан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3"/>
    <w:bookmarkStart w:name="z427" w:id="17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174"/>
    <w:bookmarkStart w:name="z428"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429" w:id="176"/>
    <w:p>
      <w:pPr>
        <w:spacing w:after="0"/>
        <w:ind w:left="0"/>
        <w:jc w:val="both"/>
      </w:pPr>
      <w:r>
        <w:rPr>
          <w:rFonts w:ascii="Times New Roman"/>
          <w:b w:val="false"/>
          <w:i w:val="false"/>
          <w:color w:val="000000"/>
          <w:sz w:val="28"/>
        </w:rPr>
        <w:t>
      5. Нысан сақтандырудың әрбір сыныбы бойынша толтырылады.</w:t>
      </w:r>
    </w:p>
    <w:bookmarkEnd w:id="176"/>
    <w:bookmarkStart w:name="z430" w:id="177"/>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сыйлықақыларының жалпы көлеміндегі сақтандыру сыныбы бойынша қолданыстағы сақтандыру шарттары бойынша таза сақтандыру сыйлықақыларының үлесі көрсетіледі.</w:t>
      </w:r>
    </w:p>
    <w:bookmarkEnd w:id="177"/>
    <w:bookmarkStart w:name="z431" w:id="178"/>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179"/>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"Тұрақтандыру резервін есептеу туралы есеп"</w:t>
      </w:r>
    </w:p>
    <w:bookmarkEnd w:id="179"/>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(өткен қаржы жылындағы тұрақтандыру резерві)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"Тұрақтандыру</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нысанына қосымша</w:t>
            </w:r>
          </w:p>
        </w:tc>
      </w:tr>
    </w:tbl>
    <w:bookmarkStart w:name="z435" w:id="180"/>
    <w:p>
      <w:pPr>
        <w:spacing w:after="0"/>
        <w:ind w:left="0"/>
        <w:jc w:val="left"/>
      </w:pPr>
      <w:r>
        <w:rPr>
          <w:rFonts w:ascii="Times New Roman"/>
          <w:b/>
          <w:i w:val="false"/>
          <w:color w:val="000000"/>
        </w:rPr>
        <w:t xml:space="preserve"> Әкімшілік деректер жинауға арналған "Тұрақтандыру резервін есептеу туралы есеп" нысанын толтыру бойынша түсіндірме (индекс –3-SR-Y, кезеңділігі – жыл сайын)</w:t>
      </w:r>
    </w:p>
    <w:bookmarkEnd w:id="180"/>
    <w:bookmarkStart w:name="z436" w:id="181"/>
    <w:p>
      <w:pPr>
        <w:spacing w:after="0"/>
        <w:ind w:left="0"/>
        <w:jc w:val="left"/>
      </w:pPr>
      <w:r>
        <w:rPr>
          <w:rFonts w:ascii="Times New Roman"/>
          <w:b/>
          <w:i w:val="false"/>
          <w:color w:val="000000"/>
        </w:rPr>
        <w:t xml:space="preserve"> 1-тарау. Жалпы ережелер</w:t>
      </w:r>
    </w:p>
    <w:bookmarkEnd w:id="181"/>
    <w:bookmarkStart w:name="z437" w:id="18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"Тұрақтандыру резервін есептеу туралы есеп" нысанын (бұдан әрі - Нысан) толтыру бойынша бірыңғай талаптарды айқындайды.</w:t>
      </w:r>
    </w:p>
    <w:bookmarkEnd w:id="182"/>
    <w:bookmarkStart w:name="z438" w:id="18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3"/>
    <w:bookmarkStart w:name="z439" w:id="184"/>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84"/>
    <w:bookmarkStart w:name="z440" w:id="185"/>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185"/>
    <w:bookmarkStart w:name="z441"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442" w:id="187"/>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сақтандарыру", "туристі міндетті сақтандыру" "өмірді сақтандыру", "аннуитеттік сақтандыру" сыныптарын қоспағанда, сақтандырудың әрбір сыныбы бойынша толтырылады.</w:t>
      </w:r>
    </w:p>
    <w:bookmarkEnd w:id="187"/>
    <w:bookmarkStart w:name="z443" w:id="188"/>
    <w:p>
      <w:pPr>
        <w:spacing w:after="0"/>
        <w:ind w:left="0"/>
        <w:jc w:val="both"/>
      </w:pPr>
      <w:r>
        <w:rPr>
          <w:rFonts w:ascii="Times New Roman"/>
          <w:b w:val="false"/>
          <w:i w:val="false"/>
          <w:color w:val="000000"/>
          <w:sz w:val="28"/>
        </w:rPr>
        <w:t>
      6. 3, 4, 5, 6 және 7-бағандарда і-қаржы жылында қайта сақтандырушының үлесі ескерілмеген, есепті кезеңдегі шығындылық коэффициентінің шамасы көрсетіледі.</w:t>
      </w:r>
    </w:p>
    <w:bookmarkEnd w:id="188"/>
    <w:bookmarkStart w:name="z444" w:id="189"/>
    <w:p>
      <w:pPr>
        <w:spacing w:after="0"/>
        <w:ind w:left="0"/>
        <w:jc w:val="both"/>
      </w:pPr>
      <w:r>
        <w:rPr>
          <w:rFonts w:ascii="Times New Roman"/>
          <w:b w:val="false"/>
          <w:i w:val="false"/>
          <w:color w:val="000000"/>
          <w:sz w:val="28"/>
        </w:rPr>
        <w:t>
      7. 8-бағанда қайта сақтандырушының үлесі ескерілмеген, есепті кезеңдегі шығындылық коэффициентінің орташа мәні көрсетіледі.</w:t>
      </w:r>
    </w:p>
    <w:bookmarkEnd w:id="189"/>
    <w:bookmarkStart w:name="z445" w:id="190"/>
    <w:p>
      <w:pPr>
        <w:spacing w:after="0"/>
        <w:ind w:left="0"/>
        <w:jc w:val="both"/>
      </w:pPr>
      <w:r>
        <w:rPr>
          <w:rFonts w:ascii="Times New Roman"/>
          <w:b w:val="false"/>
          <w:i w:val="false"/>
          <w:color w:val="000000"/>
          <w:sz w:val="28"/>
        </w:rPr>
        <w:t>
      8. 9-бағанда қайта сақтандырушының үлесі ескерілмеген, есепті кезеңде шығындылық коэффициентінің орташа шаршы ауытқуы көрсетіледі.</w:t>
      </w:r>
    </w:p>
    <w:bookmarkEnd w:id="190"/>
    <w:bookmarkStart w:name="z446" w:id="191"/>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191"/>
    <w:bookmarkStart w:name="z447" w:id="192"/>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192"/>
    <w:bookmarkStart w:name="z448" w:id="193"/>
    <w:p>
      <w:pPr>
        <w:spacing w:after="0"/>
        <w:ind w:left="0"/>
        <w:jc w:val="both"/>
      </w:pPr>
      <w:r>
        <w:rPr>
          <w:rFonts w:ascii="Times New Roman"/>
          <w:b w:val="false"/>
          <w:i w:val="false"/>
          <w:color w:val="000000"/>
          <w:sz w:val="28"/>
        </w:rPr>
        <w:t>
      11. 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194"/>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"Сақтандыру тобының төлем қабілеттілігі маржасының жеткіліктілігі нормативін орындау туралы есеп"</w:t>
      </w:r>
    </w:p>
    <w:bookmarkEnd w:id="194"/>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тобының бас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 (бірінші) күнінен кешіктірмей, өткен жылдың төртінші тоқсаны үшін есепті тоқсаннан кейінгі жылдың 1 (бірінші) сәуірінен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нормативін</w:t>
            </w:r>
            <w:r>
              <w:br/>
            </w:r>
            <w:r>
              <w:rPr>
                <w:rFonts w:ascii="Times New Roman"/>
                <w:b w:val="false"/>
                <w:i w:val="false"/>
                <w:color w:val="000000"/>
                <w:sz w:val="20"/>
              </w:rPr>
              <w:t>орындау туралы есеп" нысанына</w:t>
            </w:r>
            <w:r>
              <w:br/>
            </w:r>
            <w:r>
              <w:rPr>
                <w:rFonts w:ascii="Times New Roman"/>
                <w:b w:val="false"/>
                <w:i w:val="false"/>
                <w:color w:val="000000"/>
                <w:sz w:val="20"/>
              </w:rPr>
              <w:t>қосымша</w:t>
            </w:r>
          </w:p>
        </w:tc>
      </w:tr>
    </w:tbl>
    <w:bookmarkStart w:name="z452" w:id="19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тобының төлем қабілеттілігі маржасының жеткіліктілігі нормативін орындау туралы есеп" (индекс – 4-RMIG, кезеңділігі – тоқсан сайын)</w:t>
      </w:r>
    </w:p>
    <w:bookmarkEnd w:id="195"/>
    <w:bookmarkStart w:name="z453" w:id="196"/>
    <w:p>
      <w:pPr>
        <w:spacing w:after="0"/>
        <w:ind w:left="0"/>
        <w:jc w:val="left"/>
      </w:pPr>
      <w:r>
        <w:rPr>
          <w:rFonts w:ascii="Times New Roman"/>
          <w:b/>
          <w:i w:val="false"/>
          <w:color w:val="000000"/>
        </w:rPr>
        <w:t xml:space="preserve"> 1-тарау. Жалпы ережелер</w:t>
      </w:r>
    </w:p>
    <w:bookmarkEnd w:id="196"/>
    <w:bookmarkStart w:name="z454" w:id="197"/>
    <w:p>
      <w:pPr>
        <w:spacing w:after="0"/>
        <w:ind w:left="0"/>
        <w:jc w:val="both"/>
      </w:pPr>
      <w:r>
        <w:rPr>
          <w:rFonts w:ascii="Times New Roman"/>
          <w:b w:val="false"/>
          <w:i w:val="false"/>
          <w:color w:val="000000"/>
          <w:sz w:val="28"/>
        </w:rPr>
        <w:t>
      1. Осы түсіндірме әкімшілік деректер жинауға арналған "Сақтандыру тобының төлем қабілеттілігі маржасының жеткіліктілік нормативін орындау туралы есеп" нысанын (бұдан әрі - Нысан) толтыру бойынша бірыңғай талаптарды айқындайды.</w:t>
      </w:r>
    </w:p>
    <w:bookmarkEnd w:id="197"/>
    <w:bookmarkStart w:name="z455" w:id="19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8"/>
    <w:bookmarkStart w:name="z456" w:id="199"/>
    <w:p>
      <w:pPr>
        <w:spacing w:after="0"/>
        <w:ind w:left="0"/>
        <w:jc w:val="both"/>
      </w:pPr>
      <w:r>
        <w:rPr>
          <w:rFonts w:ascii="Times New Roman"/>
          <w:b w:val="false"/>
          <w:i w:val="false"/>
          <w:color w:val="000000"/>
          <w:sz w:val="28"/>
        </w:rPr>
        <w:t>
      3. Нысанды сақтандыру тобының бас ұйымы тоқсан сайын жасайды.</w:t>
      </w:r>
    </w:p>
    <w:bookmarkEnd w:id="199"/>
    <w:bookmarkStart w:name="z457" w:id="20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00"/>
    <w:bookmarkStart w:name="z458" w:id="201"/>
    <w:p>
      <w:pPr>
        <w:spacing w:after="0"/>
        <w:ind w:left="0"/>
        <w:jc w:val="both"/>
      </w:pPr>
      <w:r>
        <w:rPr>
          <w:rFonts w:ascii="Times New Roman"/>
          <w:b w:val="false"/>
          <w:i w:val="false"/>
          <w:color w:val="000000"/>
          <w:sz w:val="28"/>
        </w:rPr>
        <w:t>
      5. Нысанға бірінші басшы, бас бухгалтер не олардың орнындағы адамдар және орындаушы қол қояды.</w:t>
      </w:r>
    </w:p>
    <w:bookmarkEnd w:id="201"/>
    <w:bookmarkStart w:name="z459"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460" w:id="203"/>
    <w:p>
      <w:pPr>
        <w:spacing w:after="0"/>
        <w:ind w:left="0"/>
        <w:jc w:val="both"/>
      </w:pPr>
      <w:r>
        <w:rPr>
          <w:rFonts w:ascii="Times New Roman"/>
          <w:b w:val="false"/>
          <w:i w:val="false"/>
          <w:color w:val="000000"/>
          <w:sz w:val="28"/>
        </w:rPr>
        <w:t>
      6. Нысан тоқсан сайын толтырылады.</w:t>
      </w:r>
    </w:p>
    <w:bookmarkEnd w:id="203"/>
    <w:bookmarkStart w:name="z461" w:id="204"/>
    <w:p>
      <w:pPr>
        <w:spacing w:after="0"/>
        <w:ind w:left="0"/>
        <w:jc w:val="both"/>
      </w:pPr>
      <w:r>
        <w:rPr>
          <w:rFonts w:ascii="Times New Roman"/>
          <w:b w:val="false"/>
          <w:i w:val="false"/>
          <w:color w:val="000000"/>
          <w:sz w:val="28"/>
        </w:rPr>
        <w:t>
      7. Нысан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59, 60, 61, 62, 63, 64 және 65-тармақтарының талаптарына сәйкес толтырылады.</w:t>
      </w:r>
    </w:p>
    <w:bookmarkEnd w:id="204"/>
    <w:bookmarkStart w:name="z462" w:id="205"/>
    <w:p>
      <w:pPr>
        <w:spacing w:after="0"/>
        <w:ind w:left="0"/>
        <w:jc w:val="both"/>
      </w:pPr>
      <w:r>
        <w:rPr>
          <w:rFonts w:ascii="Times New Roman"/>
          <w:b w:val="false"/>
          <w:i w:val="false"/>
          <w:color w:val="000000"/>
          <w:sz w:val="28"/>
        </w:rPr>
        <w:t>
      8. 3-бағанның 1-жолында сақтандыру тобының нақты төлем қабілеттілігінің маржасы көрсетіледі.</w:t>
      </w:r>
    </w:p>
    <w:bookmarkEnd w:id="205"/>
    <w:bookmarkStart w:name="z463" w:id="206"/>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төмен мөлшері көрсетіледі.</w:t>
      </w:r>
    </w:p>
    <w:bookmarkEnd w:id="206"/>
    <w:bookmarkStart w:name="z464" w:id="207"/>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20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нормативтің орындалуы туралы есеп"</w:t>
      </w:r>
    </w:p>
    <w:bookmarkEnd w:id="208"/>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PN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Ұлттық пошта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есептi айдан кейiнгi айдың 25 (жиырма бесiнен)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операторында есепті кезең ішінде кредиторлар мен депозиторлар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қаражатының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нормативтің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8" w:id="209"/>
    <w:p>
      <w:pPr>
        <w:spacing w:after="0"/>
        <w:ind w:left="0"/>
        <w:jc w:val="left"/>
      </w:pPr>
      <w:r>
        <w:rPr>
          <w:rFonts w:ascii="Times New Roman"/>
          <w:b/>
          <w:i w:val="false"/>
          <w:color w:val="000000"/>
        </w:rPr>
        <w:t xml:space="preserve"> Әкімшілік деректер жинауға арналған "Пруденциялық нормативтің орындалуы туралы есеп" нысанын толтыру бойынша түсіндірме (индекс –1- PN, кезеңділігі – ай сайын)</w:t>
      </w:r>
    </w:p>
    <w:bookmarkEnd w:id="209"/>
    <w:bookmarkStart w:name="z469" w:id="210"/>
    <w:p>
      <w:pPr>
        <w:spacing w:after="0"/>
        <w:ind w:left="0"/>
        <w:jc w:val="left"/>
      </w:pPr>
      <w:r>
        <w:rPr>
          <w:rFonts w:ascii="Times New Roman"/>
          <w:b/>
          <w:i w:val="false"/>
          <w:color w:val="000000"/>
        </w:rPr>
        <w:t xml:space="preserve"> 1-тарау. Жалпы ережелер</w:t>
      </w:r>
    </w:p>
    <w:bookmarkEnd w:id="210"/>
    <w:bookmarkStart w:name="z470" w:id="211"/>
    <w:p>
      <w:pPr>
        <w:spacing w:after="0"/>
        <w:ind w:left="0"/>
        <w:jc w:val="both"/>
      </w:pPr>
      <w:r>
        <w:rPr>
          <w:rFonts w:ascii="Times New Roman"/>
          <w:b w:val="false"/>
          <w:i w:val="false"/>
          <w:color w:val="000000"/>
          <w:sz w:val="28"/>
        </w:rPr>
        <w:t>
      1. Осы түсіндірме (бұдан әрі - Түсіндірме) әкімшілік деректерін жинауға арналған "Пруденциялық нормативтің орындалуы туралы есеп" нысанын (бұдан әрі - Нысан) толтыру бойынша бірыңғай талаптарды айқындайды.</w:t>
      </w:r>
    </w:p>
    <w:bookmarkEnd w:id="211"/>
    <w:bookmarkStart w:name="z471" w:id="21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"Пошта туралы" 2016 жылғы 9 сәуірдегі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w:t>
      </w:r>
    </w:p>
    <w:bookmarkEnd w:id="212"/>
    <w:bookmarkStart w:name="z472" w:id="213"/>
    <w:p>
      <w:pPr>
        <w:spacing w:after="0"/>
        <w:ind w:left="0"/>
        <w:jc w:val="both"/>
      </w:pPr>
      <w:r>
        <w:rPr>
          <w:rFonts w:ascii="Times New Roman"/>
          <w:b w:val="false"/>
          <w:i w:val="false"/>
          <w:color w:val="000000"/>
          <w:sz w:val="28"/>
        </w:rPr>
        <w:t>
      3. Ұлттық пошта операторы Нысанды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13"/>
    <w:bookmarkStart w:name="z473" w:id="21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14"/>
    <w:bookmarkStart w:name="z474"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475" w:id="216"/>
    <w:p>
      <w:pPr>
        <w:spacing w:after="0"/>
        <w:ind w:left="0"/>
        <w:jc w:val="both"/>
      </w:pPr>
      <w:r>
        <w:rPr>
          <w:rFonts w:ascii="Times New Roman"/>
          <w:b w:val="false"/>
          <w:i w:val="false"/>
          <w:color w:val="000000"/>
          <w:sz w:val="28"/>
        </w:rPr>
        <w:t>
      5. Меншікті қаражаттың жеткіліктілігі мәндері мен өтімділікке қойылатын талаптар үтірден соң екі таңбасы бар санмен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21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нормативтердің орындалуы туралы есеп"</w:t>
      </w:r>
    </w:p>
    <w:bookmarkEnd w:id="21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9" w:id="218"/>
    <w:p>
      <w:pPr>
        <w:spacing w:after="0"/>
        <w:ind w:left="0"/>
        <w:jc w:val="left"/>
      </w:pPr>
      <w:r>
        <w:rPr>
          <w:rFonts w:ascii="Times New Roman"/>
          <w:b/>
          <w:i w:val="false"/>
          <w:color w:val="000000"/>
        </w:rPr>
        <w:t xml:space="preserve"> Әкімшілік деректер жинауға арналған "Пруденциялық нормативтердің орындалуы туралы есеп" нысанын толтыру бойынша түсіндірме (индекс –1-IO_Prud_norm, кезеңділігі – ай сайын)</w:t>
      </w:r>
    </w:p>
    <w:bookmarkEnd w:id="218"/>
    <w:bookmarkStart w:name="z480" w:id="219"/>
    <w:p>
      <w:pPr>
        <w:spacing w:after="0"/>
        <w:ind w:left="0"/>
        <w:jc w:val="left"/>
      </w:pPr>
      <w:r>
        <w:rPr>
          <w:rFonts w:ascii="Times New Roman"/>
          <w:b/>
          <w:i w:val="false"/>
          <w:color w:val="000000"/>
        </w:rPr>
        <w:t xml:space="preserve"> 1-тарау. Жалпы ережелер</w:t>
      </w:r>
    </w:p>
    <w:bookmarkEnd w:id="219"/>
    <w:bookmarkStart w:name="z481" w:id="220"/>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220"/>
    <w:bookmarkStart w:name="z482" w:id="221"/>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21"/>
    <w:bookmarkStart w:name="z483" w:id="222"/>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22"/>
    <w:bookmarkStart w:name="z484" w:id="22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23"/>
    <w:bookmarkStart w:name="z485"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486" w:id="225"/>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bookmarkEnd w:id="225"/>
    <w:bookmarkStart w:name="z487" w:id="226"/>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bookmarkEnd w:id="226"/>
    <w:bookmarkStart w:name="z488" w:id="227"/>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bookmarkEnd w:id="227"/>
    <w:bookmarkStart w:name="z489" w:id="228"/>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bookmarkEnd w:id="228"/>
    <w:bookmarkStart w:name="z490" w:id="229"/>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bookmarkEnd w:id="229"/>
    <w:bookmarkStart w:name="z491" w:id="230"/>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bookmarkEnd w:id="230"/>
    <w:bookmarkStart w:name="z492" w:id="231"/>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резервтерінің (провизиялары) сомалары көрсетіледі.</w:t>
      </w:r>
    </w:p>
    <w:bookmarkEnd w:id="231"/>
    <w:bookmarkStart w:name="z493" w:id="232"/>
    <w:p>
      <w:pPr>
        <w:spacing w:after="0"/>
        <w:ind w:left="0"/>
        <w:jc w:val="both"/>
      </w:pPr>
      <w:r>
        <w:rPr>
          <w:rFonts w:ascii="Times New Roman"/>
          <w:b w:val="false"/>
          <w:i w:val="false"/>
          <w:color w:val="000000"/>
          <w:sz w:val="28"/>
        </w:rPr>
        <w:t>
      12. 11-жолдың 3-бағанында осы қаулымен бекітілген Пруденциялық нормативтердің 3-тарауының 9-тармағына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реттелген борышы бойынша сома көрсетіледі.</w:t>
      </w:r>
    </w:p>
    <w:bookmarkEnd w:id="232"/>
    <w:bookmarkStart w:name="z494" w:id="233"/>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bookmarkEnd w:id="233"/>
    <w:bookmarkStart w:name="z495" w:id="234"/>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bookmarkEnd w:id="234"/>
    <w:bookmarkStart w:name="z496" w:id="235"/>
    <w:p>
      <w:pPr>
        <w:spacing w:after="0"/>
        <w:ind w:left="0"/>
        <w:jc w:val="both"/>
      </w:pPr>
      <w:r>
        <w:rPr>
          <w:rFonts w:ascii="Times New Roman"/>
          <w:b w:val="false"/>
          <w:i w:val="false"/>
          <w:color w:val="000000"/>
          <w:sz w:val="28"/>
        </w:rPr>
        <w:t>
      15. 14-тен 16-ға дейінгі жолдардың 3-бағанында осы қаулымен бекітілген Пруденциялық нормативтердің 3-тарауының 6, 7, 8-тармақтарына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капиталы, бірінші және екінші деңгейдегі капиталының сомалары толтырылады.</w:t>
      </w:r>
    </w:p>
    <w:bookmarkEnd w:id="235"/>
    <w:bookmarkStart w:name="z497" w:id="236"/>
    <w:p>
      <w:pPr>
        <w:spacing w:after="0"/>
        <w:ind w:left="0"/>
        <w:jc w:val="both"/>
      </w:pPr>
      <w:r>
        <w:rPr>
          <w:rFonts w:ascii="Times New Roman"/>
          <w:b w:val="false"/>
          <w:i w:val="false"/>
          <w:color w:val="000000"/>
          <w:sz w:val="28"/>
        </w:rPr>
        <w:t>
      16. 17-жолдың 3-бағанында салымдардың кредиттік тәуекел дәрежесі бойынша сараланған Ұйымның активтері кестесінің, осы қаулымен бекітілген Пруденциялық нормативтерге 1-қосымшаның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активтер сомасы көрсетіледі.</w:t>
      </w:r>
    </w:p>
    <w:bookmarkEnd w:id="236"/>
    <w:bookmarkStart w:name="z498" w:id="237"/>
    <w:p>
      <w:pPr>
        <w:spacing w:after="0"/>
        <w:ind w:left="0"/>
        <w:jc w:val="both"/>
      </w:pPr>
      <w:r>
        <w:rPr>
          <w:rFonts w:ascii="Times New Roman"/>
          <w:b w:val="false"/>
          <w:i w:val="false"/>
          <w:color w:val="000000"/>
          <w:sz w:val="28"/>
        </w:rPr>
        <w:t>
      17. 18-жолдың 3-бағанында кредиттік тәуекел дәрежесі бойынша сараланған Ұйымның шартты және ықтимал міндеттемелері кестесінің, осы қаулымен бекітілген Пруденциялық нормативтерге 2-қосымшаның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шартты және ықтимал міндеттемелердің сомасы көрсетіледі.</w:t>
      </w:r>
    </w:p>
    <w:bookmarkEnd w:id="237"/>
    <w:bookmarkStart w:name="z499" w:id="238"/>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238"/>
    <w:bookmarkStart w:name="z500" w:id="239"/>
    <w:p>
      <w:pPr>
        <w:spacing w:after="0"/>
        <w:ind w:left="0"/>
        <w:jc w:val="both"/>
      </w:pPr>
      <w:r>
        <w:rPr>
          <w:rFonts w:ascii="Times New Roman"/>
          <w:b w:val="false"/>
          <w:i w:val="false"/>
          <w:color w:val="000000"/>
          <w:sz w:val="28"/>
        </w:rPr>
        <w:t>
      19. 20-дан 22-ге дейінгі жолдардың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 жеткіліктілігі коэффициенттерінің мәндері көрсетіледі.</w:t>
      </w:r>
    </w:p>
    <w:bookmarkEnd w:id="239"/>
    <w:bookmarkStart w:name="z501" w:id="240"/>
    <w:p>
      <w:pPr>
        <w:spacing w:after="0"/>
        <w:ind w:left="0"/>
        <w:jc w:val="both"/>
      </w:pPr>
      <w:r>
        <w:rPr>
          <w:rFonts w:ascii="Times New Roman"/>
          <w:b w:val="false"/>
          <w:i w:val="false"/>
          <w:color w:val="000000"/>
          <w:sz w:val="28"/>
        </w:rPr>
        <w:t>
      20. 23-жолдың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операциялық тәуекелі сомасы көрсетіледі.</w:t>
      </w:r>
    </w:p>
    <w:bookmarkEnd w:id="240"/>
    <w:bookmarkStart w:name="z502" w:id="241"/>
    <w:p>
      <w:pPr>
        <w:spacing w:after="0"/>
        <w:ind w:left="0"/>
        <w:jc w:val="both"/>
      </w:pPr>
      <w:r>
        <w:rPr>
          <w:rFonts w:ascii="Times New Roman"/>
          <w:b w:val="false"/>
          <w:i w:val="false"/>
          <w:color w:val="000000"/>
          <w:sz w:val="28"/>
        </w:rPr>
        <w:t>
      21. 24-жолдың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соңғы өткен үш жылдағы жалпы жылдық кірісінің орташа шамасының сомасы көрсетіледі.</w:t>
      </w:r>
    </w:p>
    <w:bookmarkEnd w:id="241"/>
    <w:bookmarkStart w:name="z503" w:id="242"/>
    <w:p>
      <w:pPr>
        <w:spacing w:after="0"/>
        <w:ind w:left="0"/>
        <w:jc w:val="both"/>
      </w:pPr>
      <w:r>
        <w:rPr>
          <w:rFonts w:ascii="Times New Roman"/>
          <w:b w:val="false"/>
          <w:i w:val="false"/>
          <w:color w:val="000000"/>
          <w:sz w:val="28"/>
        </w:rPr>
        <w:t>
      22. 25-тен 28-ге дейінгі жолдардың 3-бағанында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 деректерінің сомасы көрсетіледі.</w:t>
      </w:r>
    </w:p>
    <w:bookmarkEnd w:id="242"/>
    <w:bookmarkStart w:name="z504" w:id="243"/>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243"/>
    <w:bookmarkStart w:name="z505" w:id="244"/>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244"/>
    <w:bookmarkStart w:name="z506" w:id="245"/>
    <w:p>
      <w:pPr>
        <w:spacing w:after="0"/>
        <w:ind w:left="0"/>
        <w:jc w:val="both"/>
      </w:pPr>
      <w:r>
        <w:rPr>
          <w:rFonts w:ascii="Times New Roman"/>
          <w:b w:val="false"/>
          <w:i w:val="false"/>
          <w:color w:val="000000"/>
          <w:sz w:val="28"/>
        </w:rPr>
        <w:t>
      25. 31-жолдың 3-бағанында осы қаулымен бекітілген Пруденциялық нормативтердің 5-тарауына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қысқа мерзімді өтімділік коэффициентінің мәні көрсетіледі.</w:t>
      </w:r>
    </w:p>
    <w:bookmarkEnd w:id="245"/>
    <w:bookmarkStart w:name="z507" w:id="246"/>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6-тарауына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бейрезиденттер алдындағы қысқа мерзімді міндеттемелері сомасы және бейрезиденттер алдындағы міндеттемелерге ұйымды қапиталдандыру коэффициенттерінің мәндері көрсетіледі.</w:t>
      </w:r>
    </w:p>
    <w:bookmarkEnd w:id="246"/>
    <w:bookmarkStart w:name="z508" w:id="247"/>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24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активтердің талдамасы туралы есеп"</w:t>
      </w:r>
    </w:p>
    <w:bookmarkEnd w:id="248"/>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2" w:id="249"/>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активтердің талдамасы туралы есеп" нысанын толтыру бойынша түсіндірме (индекс –2-IO_RA, кезеңділігі– ай сайын)</w:t>
      </w:r>
    </w:p>
    <w:bookmarkEnd w:id="249"/>
    <w:bookmarkStart w:name="z513" w:id="250"/>
    <w:p>
      <w:pPr>
        <w:spacing w:after="0"/>
        <w:ind w:left="0"/>
        <w:jc w:val="left"/>
      </w:pPr>
      <w:r>
        <w:rPr>
          <w:rFonts w:ascii="Times New Roman"/>
          <w:b/>
          <w:i w:val="false"/>
          <w:color w:val="000000"/>
        </w:rPr>
        <w:t xml:space="preserve"> 1-тарау. Жалпы ережелер</w:t>
      </w:r>
    </w:p>
    <w:bookmarkEnd w:id="250"/>
    <w:bookmarkStart w:name="z514" w:id="25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251"/>
    <w:bookmarkStart w:name="z515" w:id="252"/>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52"/>
    <w:bookmarkStart w:name="z516" w:id="253"/>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53"/>
    <w:bookmarkStart w:name="z517" w:id="25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54"/>
    <w:bookmarkStart w:name="z518"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519" w:id="256"/>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bookmarkEnd w:id="256"/>
    <w:bookmarkStart w:name="z520" w:id="257"/>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bookmarkEnd w:id="257"/>
    <w:bookmarkStart w:name="z521" w:id="258"/>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bookmarkEnd w:id="258"/>
    <w:bookmarkStart w:name="z522" w:id="25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4" w:id="260"/>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шартты және ықтимал міндеттемелердің талдамасы туралы есеп"</w:t>
      </w:r>
    </w:p>
    <w:bookmarkEnd w:id="260"/>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26" w:id="261"/>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шартты және ықтимал міндеттемелердің талдамасы туралы есептің нысанын толтыру бойынша түсіндірме (индекс –3-IO_RUIVO, кезеңділігі – ай сайын)</w:t>
      </w:r>
    </w:p>
    <w:bookmarkEnd w:id="261"/>
    <w:bookmarkStart w:name="z527" w:id="262"/>
    <w:p>
      <w:pPr>
        <w:spacing w:after="0"/>
        <w:ind w:left="0"/>
        <w:jc w:val="left"/>
      </w:pPr>
      <w:r>
        <w:rPr>
          <w:rFonts w:ascii="Times New Roman"/>
          <w:b/>
          <w:i w:val="false"/>
          <w:color w:val="000000"/>
        </w:rPr>
        <w:t xml:space="preserve"> 1-тарау. Жалпы ережелер</w:t>
      </w:r>
    </w:p>
    <w:bookmarkEnd w:id="262"/>
    <w:bookmarkStart w:name="z528" w:id="263"/>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bookmarkEnd w:id="263"/>
    <w:bookmarkStart w:name="z529" w:id="264"/>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64"/>
    <w:bookmarkStart w:name="z530" w:id="265"/>
    <w:p>
      <w:pPr>
        <w:spacing w:after="0"/>
        <w:ind w:left="0"/>
        <w:jc w:val="both"/>
      </w:pPr>
      <w:r>
        <w:rPr>
          <w:rFonts w:ascii="Times New Roman"/>
          <w:b w:val="false"/>
          <w:i w:val="false"/>
          <w:color w:val="000000"/>
          <w:sz w:val="28"/>
        </w:rPr>
        <w:t>
      3. Нысанды ипотекалық ұйым, агроөнеркәсіп кешені саласындағы ұлттық басқарушы холдингтің еншілес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65"/>
    <w:bookmarkStart w:name="z531" w:id="26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66"/>
    <w:bookmarkStart w:name="z532" w:id="267"/>
    <w:p>
      <w:pPr>
        <w:spacing w:after="0"/>
        <w:ind w:left="0"/>
        <w:jc w:val="left"/>
      </w:pPr>
      <w:r>
        <w:rPr>
          <w:rFonts w:ascii="Times New Roman"/>
          <w:b/>
          <w:i w:val="false"/>
          <w:color w:val="000000"/>
        </w:rPr>
        <w:t xml:space="preserve"> 2-тарау. Нысанды толтыру бойынша түсіндірме</w:t>
      </w:r>
    </w:p>
    <w:bookmarkEnd w:id="267"/>
    <w:bookmarkStart w:name="z533" w:id="268"/>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bookmarkEnd w:id="268"/>
    <w:bookmarkStart w:name="z534" w:id="269"/>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bookmarkEnd w:id="269"/>
    <w:bookmarkStart w:name="z535" w:id="270"/>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23" w:id="271"/>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"Инвестициялық портфельді басқарушының пруденциялық нормативтері мәндерінің есебі"</w:t>
      </w:r>
    </w:p>
    <w:bookmarkEnd w:id="271"/>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К1-УИП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басқаруды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пруденциялық</w:t>
            </w:r>
            <w:r>
              <w:br/>
            </w:r>
            <w:r>
              <w:rPr>
                <w:rFonts w:ascii="Times New Roman"/>
                <w:b w:val="false"/>
                <w:i w:val="false"/>
                <w:color w:val="000000"/>
                <w:sz w:val="20"/>
              </w:rPr>
              <w:t>нормативтері мәндерінің есебі"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25" w:id="272"/>
    <w:p>
      <w:pPr>
        <w:spacing w:after="0"/>
        <w:ind w:left="0"/>
        <w:jc w:val="left"/>
      </w:pPr>
      <w:r>
        <w:rPr>
          <w:rFonts w:ascii="Times New Roman"/>
          <w:b/>
          <w:i w:val="false"/>
          <w:color w:val="000000"/>
        </w:rPr>
        <w:t xml:space="preserve"> "Инвестициялық портфельді басқарушының пруденциялық нормативтері мәндерінің есебі" әкімшілік деректерді жинауға арналған нысанды толтыру бойынша түсіндірме (индекс – К1-УИП, кезеңділігі – ай сайын)</w:t>
      </w:r>
    </w:p>
    <w:bookmarkEnd w:id="272"/>
    <w:bookmarkStart w:name="z926" w:id="273"/>
    <w:p>
      <w:pPr>
        <w:spacing w:after="0"/>
        <w:ind w:left="0"/>
        <w:jc w:val="left"/>
      </w:pPr>
      <w:r>
        <w:rPr>
          <w:rFonts w:ascii="Times New Roman"/>
          <w:b/>
          <w:i w:val="false"/>
          <w:color w:val="000000"/>
        </w:rPr>
        <w:t xml:space="preserve"> 1-тарау. Жалпы ережелер</w:t>
      </w:r>
    </w:p>
    <w:bookmarkEnd w:id="273"/>
    <w:bookmarkStart w:name="z927" w:id="274"/>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басқарушының пруденциялық нормативтері мәндерінің есебі" нысанын (бұдан әрі – Нысан) толтыру бойынша бірыңғай талаптарды айқындайды.</w:t>
      </w:r>
    </w:p>
    <w:bookmarkEnd w:id="274"/>
    <w:bookmarkStart w:name="z928" w:id="27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75"/>
    <w:bookmarkStart w:name="z929" w:id="276"/>
    <w:p>
      <w:pPr>
        <w:spacing w:after="0"/>
        <w:ind w:left="0"/>
        <w:jc w:val="both"/>
      </w:pPr>
      <w:r>
        <w:rPr>
          <w:rFonts w:ascii="Times New Roman"/>
          <w:b w:val="false"/>
          <w:i w:val="false"/>
          <w:color w:val="000000"/>
          <w:sz w:val="28"/>
        </w:rPr>
        <w:t>
      3. Инвестициялық портфельді басқаруды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76"/>
    <w:bookmarkStart w:name="z930" w:id="277"/>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277"/>
    <w:bookmarkStart w:name="z931" w:id="278"/>
    <w:p>
      <w:pPr>
        <w:spacing w:after="0"/>
        <w:ind w:left="0"/>
        <w:jc w:val="left"/>
      </w:pPr>
      <w:r>
        <w:rPr>
          <w:rFonts w:ascii="Times New Roman"/>
          <w:b/>
          <w:i w:val="false"/>
          <w:color w:val="000000"/>
        </w:rPr>
        <w:t xml:space="preserve"> 2-тарау. Нысанды толтыру бойынша түсіндірме</w:t>
      </w:r>
    </w:p>
    <w:bookmarkEnd w:id="278"/>
    <w:bookmarkStart w:name="z932" w:id="279"/>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279"/>
    <w:bookmarkStart w:name="z933" w:id="280"/>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280"/>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934" w:id="281"/>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281"/>
    <w:bookmarkStart w:name="z935" w:id="282"/>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282"/>
    <w:bookmarkStart w:name="z936" w:id="283"/>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283"/>
    <w:bookmarkStart w:name="z937" w:id="284"/>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9" w:id="28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"Бағалы қағаздар нарығында брокерлік және (немесе) дилерлік қызметті жүзеге асыратын ұйымның пруденциялық нормативтері мәндерінің есебі"</w:t>
      </w:r>
    </w:p>
    <w:bookmarkEnd w:id="285"/>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К1 - BD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бағалы қағаздар нарығында брокерлік және (немесе) дилерлік қызметті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ұйымның</w:t>
            </w:r>
            <w:r>
              <w:br/>
            </w:r>
            <w:r>
              <w:rPr>
                <w:rFonts w:ascii="Times New Roman"/>
                <w:b w:val="false"/>
                <w:i w:val="false"/>
                <w:color w:val="000000"/>
                <w:sz w:val="20"/>
              </w:rPr>
              <w:t>пруденциялық нормативтері</w:t>
            </w:r>
            <w:r>
              <w:br/>
            </w:r>
            <w:r>
              <w:rPr>
                <w:rFonts w:ascii="Times New Roman"/>
                <w:b w:val="false"/>
                <w:i w:val="false"/>
                <w:color w:val="000000"/>
                <w:sz w:val="20"/>
              </w:rPr>
              <w:t>мәндерінің есебі"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41" w:id="28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ұйымның пруденциялық нормативтері мәндерінің есебі" әкімшілік деректерді жинауға арналған нысанды толтыру бойынша түсіндірме (индекс – К1 - BD, кезеңділігі – ай сайын)</w:t>
      </w:r>
    </w:p>
    <w:bookmarkEnd w:id="286"/>
    <w:bookmarkStart w:name="z942" w:id="287"/>
    <w:p>
      <w:pPr>
        <w:spacing w:after="0"/>
        <w:ind w:left="0"/>
        <w:jc w:val="left"/>
      </w:pPr>
      <w:r>
        <w:rPr>
          <w:rFonts w:ascii="Times New Roman"/>
          <w:b/>
          <w:i w:val="false"/>
          <w:color w:val="000000"/>
        </w:rPr>
        <w:t xml:space="preserve"> 1-тарау. Жалпы ережелер</w:t>
      </w:r>
    </w:p>
    <w:bookmarkEnd w:id="287"/>
    <w:bookmarkStart w:name="z943" w:id="288"/>
    <w:p>
      <w:pPr>
        <w:spacing w:after="0"/>
        <w:ind w:left="0"/>
        <w:jc w:val="both"/>
      </w:pPr>
      <w:r>
        <w:rPr>
          <w:rFonts w:ascii="Times New Roman"/>
          <w:b w:val="false"/>
          <w:i w:val="false"/>
          <w:color w:val="000000"/>
          <w:sz w:val="28"/>
        </w:rPr>
        <w:t>
      1. Осы түсіндірме (бұдан әрі – Түсіндірме) "Бағалы қағаздар нарығында брокерлік және (немесе) дилерлік қызметті жүзеге асыратын ұйымның пруденциялық нормативтері мәндерінің есебі" нысанын (бұдан әрі – Нысан) толтыру бойынша бірыңғай талаптарды айқындайды.</w:t>
      </w:r>
    </w:p>
    <w:bookmarkEnd w:id="288"/>
    <w:bookmarkStart w:name="z944" w:id="28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9"/>
    <w:bookmarkStart w:name="z945" w:id="290"/>
    <w:p>
      <w:pPr>
        <w:spacing w:after="0"/>
        <w:ind w:left="0"/>
        <w:jc w:val="both"/>
      </w:pPr>
      <w:r>
        <w:rPr>
          <w:rFonts w:ascii="Times New Roman"/>
          <w:b w:val="false"/>
          <w:i w:val="false"/>
          <w:color w:val="000000"/>
          <w:sz w:val="28"/>
        </w:rPr>
        <w:t>
      3. Бағалы қағаздар нарығында брокерлік және (немесе) дилерлік қызметті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90"/>
    <w:bookmarkStart w:name="z946" w:id="291"/>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291"/>
    <w:bookmarkStart w:name="z947" w:id="292"/>
    <w:p>
      <w:pPr>
        <w:spacing w:after="0"/>
        <w:ind w:left="0"/>
        <w:jc w:val="left"/>
      </w:pPr>
      <w:r>
        <w:rPr>
          <w:rFonts w:ascii="Times New Roman"/>
          <w:b/>
          <w:i w:val="false"/>
          <w:color w:val="000000"/>
        </w:rPr>
        <w:t xml:space="preserve"> 2-тарау. Нысанды толтыру бойынша түсіндірме</w:t>
      </w:r>
    </w:p>
    <w:bookmarkEnd w:id="292"/>
    <w:bookmarkStart w:name="z948" w:id="293"/>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Ұйым дербес анықтайды.</w:t>
      </w:r>
    </w:p>
    <w:bookmarkEnd w:id="293"/>
    <w:bookmarkStart w:name="z949" w:id="294"/>
    <w:p>
      <w:pPr>
        <w:spacing w:after="0"/>
        <w:ind w:left="0"/>
        <w:jc w:val="both"/>
      </w:pPr>
      <w:r>
        <w:rPr>
          <w:rFonts w:ascii="Times New Roman"/>
          <w:b w:val="false"/>
          <w:i w:val="false"/>
          <w:color w:val="000000"/>
          <w:sz w:val="28"/>
        </w:rPr>
        <w:t>
      6. 5.4-жолда көрсетілген Ұйымның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294"/>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кемінде бір рет бағалаушы арқылы бағалайды.</w:t>
      </w:r>
    </w:p>
    <w:bookmarkStart w:name="z950" w:id="295"/>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295"/>
    <w:bookmarkStart w:name="z951" w:id="296"/>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296"/>
    <w:bookmarkStart w:name="z952" w:id="297"/>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297"/>
    <w:bookmarkStart w:name="z953" w:id="298"/>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955" w:id="299"/>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мониторингіне қойылатын талаптар</w:t>
      </w:r>
    </w:p>
    <w:bookmarkEnd w:id="299"/>
    <w:bookmarkStart w:name="z956" w:id="300"/>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300"/>
    <w:p>
      <w:pPr>
        <w:spacing w:after="0"/>
        <w:ind w:left="0"/>
        <w:jc w:val="both"/>
      </w:pPr>
      <w:r>
        <w:rPr>
          <w:rFonts w:ascii="Times New Roman"/>
          <w:b w:val="false"/>
          <w:i w:val="false"/>
          <w:color w:val="000000"/>
          <w:sz w:val="28"/>
        </w:rPr>
        <w:t>
      1) операциялық тәуекелдер;</w:t>
      </w:r>
    </w:p>
    <w:p>
      <w:pPr>
        <w:spacing w:after="0"/>
        <w:ind w:left="0"/>
        <w:jc w:val="both"/>
      </w:pPr>
      <w:r>
        <w:rPr>
          <w:rFonts w:ascii="Times New Roman"/>
          <w:b w:val="false"/>
          <w:i w:val="false"/>
          <w:color w:val="000000"/>
          <w:sz w:val="28"/>
        </w:rPr>
        <w:t>
      2) құқықтық тәуекелдер;</w:t>
      </w:r>
    </w:p>
    <w:p>
      <w:pPr>
        <w:spacing w:after="0"/>
        <w:ind w:left="0"/>
        <w:jc w:val="both"/>
      </w:pPr>
      <w:r>
        <w:rPr>
          <w:rFonts w:ascii="Times New Roman"/>
          <w:b w:val="false"/>
          <w:i w:val="false"/>
          <w:color w:val="000000"/>
          <w:sz w:val="28"/>
        </w:rPr>
        <w:t>
      3) бедел тәуекелдері;</w:t>
      </w:r>
    </w:p>
    <w:p>
      <w:pPr>
        <w:spacing w:after="0"/>
        <w:ind w:left="0"/>
        <w:jc w:val="both"/>
      </w:pPr>
      <w:r>
        <w:rPr>
          <w:rFonts w:ascii="Times New Roman"/>
          <w:b w:val="false"/>
          <w:i w:val="false"/>
          <w:color w:val="000000"/>
          <w:sz w:val="28"/>
        </w:rPr>
        <w:t>
      4) нарықтық (баға, валюталық және пайыздық) тәуекелдер;</w:t>
      </w:r>
    </w:p>
    <w:p>
      <w:pPr>
        <w:spacing w:after="0"/>
        <w:ind w:left="0"/>
        <w:jc w:val="both"/>
      </w:pPr>
      <w:r>
        <w:rPr>
          <w:rFonts w:ascii="Times New Roman"/>
          <w:b w:val="false"/>
          <w:i w:val="false"/>
          <w:color w:val="000000"/>
          <w:sz w:val="28"/>
        </w:rPr>
        <w:t>
      5) кредиттік тәуекелдер;</w:t>
      </w:r>
    </w:p>
    <w:p>
      <w:pPr>
        <w:spacing w:after="0"/>
        <w:ind w:left="0"/>
        <w:jc w:val="both"/>
      </w:pPr>
      <w:r>
        <w:rPr>
          <w:rFonts w:ascii="Times New Roman"/>
          <w:b w:val="false"/>
          <w:i w:val="false"/>
          <w:color w:val="000000"/>
          <w:sz w:val="28"/>
        </w:rPr>
        <w:t>
      6) өтімділікті жоғалту тәуекелі;</w:t>
      </w:r>
    </w:p>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Start w:name="z957" w:id="301"/>
    <w:p>
      <w:pPr>
        <w:spacing w:after="0"/>
        <w:ind w:left="0"/>
        <w:jc w:val="both"/>
      </w:pPr>
      <w:r>
        <w:rPr>
          <w:rFonts w:ascii="Times New Roman"/>
          <w:b w:val="false"/>
          <w:i w:val="false"/>
          <w:color w:val="000000"/>
          <w:sz w:val="28"/>
        </w:rPr>
        <w:t>
      2. Операциялық тәуекелдерге:</w:t>
      </w:r>
    </w:p>
    <w:bookmarkEnd w:id="301"/>
    <w:p>
      <w:pPr>
        <w:spacing w:after="0"/>
        <w:ind w:left="0"/>
        <w:jc w:val="both"/>
      </w:pPr>
      <w:r>
        <w:rPr>
          <w:rFonts w:ascii="Times New Roman"/>
          <w:b w:val="false"/>
          <w:i w:val="false"/>
          <w:color w:val="000000"/>
          <w:sz w:val="28"/>
        </w:rPr>
        <w:t>
      1) жауапкершілікті бөлуді, есеп беру мен басқарудың құрылымын қоса алғанда, орталық депозитарийдің айқындалмаған және тиімсіз ұйымдық құрылымына;</w:t>
      </w:r>
    </w:p>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болуына;</w:t>
      </w:r>
    </w:p>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Start w:name="z958" w:id="302"/>
    <w:p>
      <w:pPr>
        <w:spacing w:after="0"/>
        <w:ind w:left="0"/>
        <w:jc w:val="both"/>
      </w:pPr>
      <w:r>
        <w:rPr>
          <w:rFonts w:ascii="Times New Roman"/>
          <w:b w:val="false"/>
          <w:i w:val="false"/>
          <w:color w:val="000000"/>
          <w:sz w:val="28"/>
        </w:rPr>
        <w:t>
      3. Операциялық тәуекелдерді өлшеу, бағалау, бақылау және мониторингін жүргізу кезінде орталық депозитарий мынадай әдістердің біреуін немесе бірнешеуін қолданады:</w:t>
      </w:r>
    </w:p>
    <w:bookmarkEnd w:id="302"/>
    <w:p>
      <w:pPr>
        <w:spacing w:after="0"/>
        <w:ind w:left="0"/>
        <w:jc w:val="both"/>
      </w:pPr>
      <w:r>
        <w:rPr>
          <w:rFonts w:ascii="Times New Roman"/>
          <w:b w:val="false"/>
          <w:i w:val="false"/>
          <w:color w:val="000000"/>
          <w:sz w:val="28"/>
        </w:rPr>
        <w:t>
      1) тәуекелдің негізгі индикаторларын пайдалану;</w:t>
      </w:r>
    </w:p>
    <w:p>
      <w:pPr>
        <w:spacing w:after="0"/>
        <w:ind w:left="0"/>
        <w:jc w:val="both"/>
      </w:pPr>
      <w:r>
        <w:rPr>
          <w:rFonts w:ascii="Times New Roman"/>
          <w:b w:val="false"/>
          <w:i w:val="false"/>
          <w:color w:val="000000"/>
          <w:sz w:val="28"/>
        </w:rPr>
        <w:t>
      2) тәуекелдердің матрицаларын қалыптастыру;</w:t>
      </w:r>
    </w:p>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p>
      <w:pPr>
        <w:spacing w:after="0"/>
        <w:ind w:left="0"/>
        <w:jc w:val="both"/>
      </w:pPr>
      <w:r>
        <w:rPr>
          <w:rFonts w:ascii="Times New Roman"/>
          <w:b w:val="false"/>
          <w:i w:val="false"/>
          <w:color w:val="000000"/>
          <w:sz w:val="28"/>
        </w:rPr>
        <w:t>
      4) бизнес-процестердің сипаттамасы (регламентациялау);</w:t>
      </w:r>
    </w:p>
    <w:p>
      <w:pPr>
        <w:spacing w:after="0"/>
        <w:ind w:left="0"/>
        <w:jc w:val="both"/>
      </w:pPr>
      <w:r>
        <w:rPr>
          <w:rFonts w:ascii="Times New Roman"/>
          <w:b w:val="false"/>
          <w:i w:val="false"/>
          <w:color w:val="000000"/>
          <w:sz w:val="28"/>
        </w:rPr>
        <w:t>
      5) аудиторлық тексерулердің нәтижелерін пайдалану.</w:t>
      </w:r>
    </w:p>
    <w:p>
      <w:pPr>
        <w:spacing w:after="0"/>
        <w:ind w:left="0"/>
        <w:jc w:val="both"/>
      </w:pPr>
      <w:r>
        <w:rPr>
          <w:rFonts w:ascii="Times New Roman"/>
          <w:b w:val="false"/>
          <w:i w:val="false"/>
          <w:color w:val="000000"/>
          <w:sz w:val="28"/>
        </w:rPr>
        <w:t>
      Операциялық тәуекелдерді өлшеу, бағалау, бақылау және мониторингін жүргізу әдістерін таңдау тәртібі орталық депозитарийдің операциялық тәуекелдерді басқару мәселелері бойынша ішкі құжатында белгіленеді.</w:t>
      </w:r>
    </w:p>
    <w:bookmarkStart w:name="z959" w:id="303"/>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мониторингін:</w:t>
      </w:r>
    </w:p>
    <w:bookmarkEnd w:id="303"/>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Start w:name="z960" w:id="304"/>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304"/>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мониторингін, сол сияқты барынша азайтуды қамтамасыз етеді.</w:t>
      </w:r>
    </w:p>
    <w:bookmarkStart w:name="z961" w:id="305"/>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305"/>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Start w:name="z962" w:id="306"/>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 жүргізудің мақсаты болып табылады:</w:t>
      </w:r>
    </w:p>
    <w:bookmarkEnd w:id="306"/>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p>
      <w:pPr>
        <w:spacing w:after="0"/>
        <w:ind w:left="0"/>
        <w:jc w:val="both"/>
      </w:pPr>
      <w:r>
        <w:rPr>
          <w:rFonts w:ascii="Times New Roman"/>
          <w:b w:val="false"/>
          <w:i w:val="false"/>
          <w:color w:val="000000"/>
          <w:sz w:val="28"/>
        </w:rPr>
        <w:t>
      3) тәуекелдерді басқарудың баламалы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тәуекелдерді басқару саласында орталық депозитарий қызметкерлерінің жауапкершілігін арттыру.</w:t>
      </w:r>
    </w:p>
    <w:bookmarkStart w:name="z963" w:id="307"/>
    <w:p>
      <w:pPr>
        <w:spacing w:after="0"/>
        <w:ind w:left="0"/>
        <w:jc w:val="both"/>
      </w:pPr>
      <w:r>
        <w:rPr>
          <w:rFonts w:ascii="Times New Roman"/>
          <w:b w:val="false"/>
          <w:i w:val="false"/>
          <w:color w:val="000000"/>
          <w:sz w:val="28"/>
        </w:rPr>
        <w:t>
      8. Тәуекелдер мынадай сипаттары:</w:t>
      </w:r>
    </w:p>
    <w:bookmarkEnd w:id="307"/>
    <w:p>
      <w:pPr>
        <w:spacing w:after="0"/>
        <w:ind w:left="0"/>
        <w:jc w:val="both"/>
      </w:pPr>
      <w:r>
        <w:rPr>
          <w:rFonts w:ascii="Times New Roman"/>
          <w:b w:val="false"/>
          <w:i w:val="false"/>
          <w:color w:val="000000"/>
          <w:sz w:val="28"/>
        </w:rPr>
        <w:t>
      1) тәуекелдер басталуының жиілігі;</w:t>
      </w:r>
    </w:p>
    <w:p>
      <w:pPr>
        <w:spacing w:after="0"/>
        <w:ind w:left="0"/>
        <w:jc w:val="both"/>
      </w:pPr>
      <w:r>
        <w:rPr>
          <w:rFonts w:ascii="Times New Roman"/>
          <w:b w:val="false"/>
          <w:i w:val="false"/>
          <w:color w:val="000000"/>
          <w:sz w:val="28"/>
        </w:rPr>
        <w:t>
      2) тәуекелдер ықпалының ауқымы бойынша талданады.</w:t>
      </w:r>
    </w:p>
    <w:bookmarkStart w:name="z964" w:id="308"/>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308"/>
    <w:bookmarkStart w:name="z965" w:id="309"/>
    <w:p>
      <w:pPr>
        <w:spacing w:after="0"/>
        <w:ind w:left="0"/>
        <w:jc w:val="both"/>
      </w:pPr>
      <w:r>
        <w:rPr>
          <w:rFonts w:ascii="Times New Roman"/>
          <w:b w:val="false"/>
          <w:i w:val="false"/>
          <w:color w:val="000000"/>
          <w:sz w:val="28"/>
        </w:rPr>
        <w:t>
      10. Тәуекелдерді басқару бөлімшесі директорлар кеңесі мен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309"/>
    <w:bookmarkStart w:name="z966" w:id="310"/>
    <w:p>
      <w:pPr>
        <w:spacing w:after="0"/>
        <w:ind w:left="0"/>
        <w:jc w:val="both"/>
      </w:pPr>
      <w:r>
        <w:rPr>
          <w:rFonts w:ascii="Times New Roman"/>
          <w:b w:val="false"/>
          <w:i w:val="false"/>
          <w:color w:val="000000"/>
          <w:sz w:val="28"/>
        </w:rPr>
        <w:t>
      11. Орталық депозитарийдің басқармасы осы қосымшаның 13-тармағында көрсетілген техникалық іркілістер мен жағдайлар туралы мәліметтерді осы жағдай басталған күннен кейінгі күн ішінде уәкілетті органға беруді қамтамасыз етеді.</w:t>
      </w:r>
    </w:p>
    <w:bookmarkEnd w:id="310"/>
    <w:bookmarkStart w:name="z967" w:id="311"/>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311"/>
    <w:bookmarkStart w:name="z968" w:id="312"/>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312"/>
    <w:bookmarkStart w:name="z969" w:id="313"/>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313"/>
    <w:bookmarkStart w:name="z970" w:id="314"/>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314"/>
    <w:bookmarkStart w:name="z971" w:id="315"/>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315"/>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жүргізуді және қадағалауды жүзеге асыру, тәуекелдерді басқару саласында қызметкерлердің біліктілігін арттыру;</w:t>
      </w:r>
    </w:p>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Start w:name="z972" w:id="316"/>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316"/>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pPr>
        <w:spacing w:after="0"/>
        <w:ind w:left="0"/>
        <w:jc w:val="both"/>
      </w:pPr>
      <w:r>
        <w:rPr>
          <w:rFonts w:ascii="Times New Roman"/>
          <w:b w:val="false"/>
          <w:i w:val="false"/>
          <w:color w:val="000000"/>
          <w:sz w:val="28"/>
        </w:rPr>
        <w:t>
      3) тәуекелдердің басталуы нәтижесінде туындаған зиянның құнын кезеңдік бағалауды жүргізу;</w:t>
      </w:r>
    </w:p>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974" w:id="317"/>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317"/>
    <w:bookmarkStart w:name="z975" w:id="318"/>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құжаттары болуын көздейді, бірақ олармен шектелмейді:</w:t>
      </w:r>
    </w:p>
    <w:bookmarkEnd w:id="318"/>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өздерінің мүдделері үшін конфиденциалды ақпаратты пайдалануын болдырмауға бағытталған, конфиденциалды ақпаратты құрайтын мәліметтерді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қызметтерінің тәртібін реттейтін Қазақстан Республикасының бағалы қағаздар нарығы туралы заңнамасының талаптарына және орталық депозитарийдің ішкі құжаттарына олардың сәйкес келуі нысанына мониторинг жүргізу және бақылау рәсімі;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жүйелердің қауіпсіздігін қамтамасыз ету жөніндегі нұсқаулық;</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 тізілім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талаптар;</w:t>
      </w:r>
    </w:p>
    <w:p>
      <w:pPr>
        <w:spacing w:after="0"/>
        <w:ind w:left="0"/>
        <w:jc w:val="both"/>
      </w:pPr>
      <w:r>
        <w:rPr>
          <w:rFonts w:ascii="Times New Roman"/>
          <w:b w:val="false"/>
          <w:i w:val="false"/>
          <w:color w:val="000000"/>
          <w:sz w:val="28"/>
        </w:rPr>
        <w:t>
      16) орталық депозитарийдің бағалы қағаздарды ұстаушылардың тізілім жүйесін құрайтын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Start w:name="z976" w:id="319"/>
    <w:p>
      <w:pPr>
        <w:spacing w:after="0"/>
        <w:ind w:left="0"/>
        <w:jc w:val="both"/>
      </w:pPr>
      <w:r>
        <w:rPr>
          <w:rFonts w:ascii="Times New Roman"/>
          <w:b w:val="false"/>
          <w:i w:val="false"/>
          <w:color w:val="000000"/>
          <w:sz w:val="28"/>
        </w:rPr>
        <w:t>
      2. Орталық депозитарийдің тәуекелдерді басқару жөніндегі саясатында:</w:t>
      </w:r>
    </w:p>
    <w:bookmarkEnd w:id="319"/>
    <w:p>
      <w:pPr>
        <w:spacing w:after="0"/>
        <w:ind w:left="0"/>
        <w:jc w:val="both"/>
      </w:pPr>
      <w:r>
        <w:rPr>
          <w:rFonts w:ascii="Times New Roman"/>
          <w:b w:val="false"/>
          <w:i w:val="false"/>
          <w:color w:val="000000"/>
          <w:sz w:val="28"/>
        </w:rPr>
        <w:t>
      1) директорлар кеңесінің, басқарманың, тәуекелдерді басқару жөніндегі бөлімшенің және басқа бөлімшелерінің тәуекелдерді басқару саласындағы өкілеттері мен функционалдық міндеттері, сондай-ақ аталған бөлімшелер арасында ақпаратпен алмасу тәртібі;</w:t>
      </w:r>
    </w:p>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мәнін анықтау тәртібін қоса алғанда, тәуекелдерді сәйкестендіру мен бағалау бойынша рәсімдер, сондай-ақ ішкі құжаттарға сәйкес тәуекелдер көрсеткіштерінің барынша рұқсат етілген мәндерін анықтау бойынша рәсімдер;</w:t>
      </w:r>
    </w:p>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 істеп тұруы процесінде туындайтын тәуекелдерді басқару жөніндегі іс-шаралар;</w:t>
      </w:r>
    </w:p>
    <w:p>
      <w:pPr>
        <w:spacing w:after="0"/>
        <w:ind w:left="0"/>
        <w:jc w:val="both"/>
      </w:pPr>
      <w:r>
        <w:rPr>
          <w:rFonts w:ascii="Times New Roman"/>
          <w:b w:val="false"/>
          <w:i w:val="false"/>
          <w:color w:val="000000"/>
          <w:sz w:val="28"/>
        </w:rPr>
        <w:t>
      4) стрес-тестинг әдіснамасын қоса алғанда, тәуекелдердің әртүрлі түрлері бойынша стрес-тестинг жүргізу тәртібі;</w:t>
      </w:r>
    </w:p>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мәні мен тәуекелдерді басқару жөніндегі іс-шараларды бағалаудың барабарлығы тетігі;</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іс-шаралар сәйкес келмеген жағдайда қабылданатын іс-шаралардың тиімділігі мониторингінің тетігі;</w:t>
      </w:r>
    </w:p>
    <w:p>
      <w:pPr>
        <w:spacing w:after="0"/>
        <w:ind w:left="0"/>
        <w:jc w:val="both"/>
      </w:pPr>
      <w:r>
        <w:rPr>
          <w:rFonts w:ascii="Times New Roman"/>
          <w:b w:val="false"/>
          <w:i w:val="false"/>
          <w:color w:val="000000"/>
          <w:sz w:val="28"/>
        </w:rPr>
        <w:t>
      7) сәйкестендірілген (анықталған) тәуекелдердің мониторингі, оларды бағалау және бақылау бойынша рәсімдер, оның ішінде:</w:t>
      </w:r>
    </w:p>
    <w:p>
      <w:pPr>
        <w:spacing w:after="0"/>
        <w:ind w:left="0"/>
        <w:jc w:val="both"/>
      </w:pPr>
      <w:r>
        <w:rPr>
          <w:rFonts w:ascii="Times New Roman"/>
          <w:b w:val="false"/>
          <w:i w:val="false"/>
          <w:color w:val="000000"/>
          <w:sz w:val="28"/>
        </w:rPr>
        <w:t>
      тәуекелдерді басқару жөніндегі бөлімше орталық депозитарийдің басқа бөлімшелерімен бірлесе отырып тәуекелдердің мониторингі мен сәйкестендірілуі бойынша қабылдайтын іс-шаралары;</w:t>
      </w:r>
    </w:p>
    <w:p>
      <w:pPr>
        <w:spacing w:after="0"/>
        <w:ind w:left="0"/>
        <w:jc w:val="both"/>
      </w:pPr>
      <w:r>
        <w:rPr>
          <w:rFonts w:ascii="Times New Roman"/>
          <w:b w:val="false"/>
          <w:i w:val="false"/>
          <w:color w:val="000000"/>
          <w:sz w:val="28"/>
        </w:rPr>
        <w:t>
      тәуекелдер туындау жиілігін бағалауды, осы тәуекелдер әкелген ықпалды бұдан кейін бөлуді және тәуекелдер көрсеткіштерінің барынша рұқсат етілген мәнін белгілеуді қоса алғанда, тәуекелдерді басқару жөніндегі бөлімше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мәні мен тәуекелдер көрсеткіштерінің барынша рұқсат етілген мәні өзгеруіне мониторингті қамтитын, тәуекелдерді басқару жөніндегі бөлімше жүргізетін тәуекелдер, сондай-ақ тәуекелдер көрсеткіштерінің мәні тәуекелдер көрсеткіштерінің барынша рұқсат етілген мәніне сәйкес келмеген жағдайда, тәуекелдерді барынша төмендету мақсатында қолданылатын шаралардың мониторингі;</w:t>
      </w:r>
    </w:p>
    <w:p>
      <w:pPr>
        <w:spacing w:after="0"/>
        <w:ind w:left="0"/>
        <w:jc w:val="both"/>
      </w:pPr>
      <w:r>
        <w:rPr>
          <w:rFonts w:ascii="Times New Roman"/>
          <w:b w:val="false"/>
          <w:i w:val="false"/>
          <w:color w:val="000000"/>
          <w:sz w:val="28"/>
        </w:rPr>
        <w:t>
      тәуекелдерді басқару жөніндегі бөлімшенің зиян әкелуіне және (немесе) орталық депозитарийдің бедел және құқықтық тәуекеліне әсер етуіне ықпал ететін кез келген маңызды жағдайлар туралы есептілікті директорлар кеңесіне дереу беру тетігі айқындалады.</w:t>
      </w:r>
    </w:p>
    <w:bookmarkStart w:name="z977" w:id="320"/>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w:t>
      </w:r>
    </w:p>
    <w:bookmarkEnd w:id="320"/>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 болуын, айналымы мен кірістілігінің талаптарын талдау тәртібін;</w:t>
      </w:r>
    </w:p>
    <w:p>
      <w:pPr>
        <w:spacing w:after="0"/>
        <w:ind w:left="0"/>
        <w:jc w:val="both"/>
      </w:pPr>
      <w:r>
        <w:rPr>
          <w:rFonts w:ascii="Times New Roman"/>
          <w:b w:val="false"/>
          <w:i w:val="false"/>
          <w:color w:val="000000"/>
          <w:sz w:val="28"/>
        </w:rPr>
        <w:t>
      инвестициялау жүзеге асыру болжанатын қаржы құралдарымен байланысты тәуекелдерді талдау тәртібін;</w:t>
      </w:r>
    </w:p>
    <w:p>
      <w:pPr>
        <w:spacing w:after="0"/>
        <w:ind w:left="0"/>
        <w:jc w:val="both"/>
      </w:pPr>
      <w:r>
        <w:rPr>
          <w:rFonts w:ascii="Times New Roman"/>
          <w:b w:val="false"/>
          <w:i w:val="false"/>
          <w:color w:val="000000"/>
          <w:sz w:val="28"/>
        </w:rPr>
        <w:t>
      ұсынымдарды беруге елеулі факторларды талдау тәртібін;</w:t>
      </w:r>
    </w:p>
    <w:p>
      <w:pPr>
        <w:spacing w:after="0"/>
        <w:ind w:left="0"/>
        <w:jc w:val="both"/>
      </w:pPr>
      <w:r>
        <w:rPr>
          <w:rFonts w:ascii="Times New Roman"/>
          <w:b w:val="false"/>
          <w:i w:val="false"/>
          <w:color w:val="000000"/>
          <w:sz w:val="28"/>
        </w:rPr>
        <w:t>
      3) инвестициялаудың мына лимиттерін айқындау:</w:t>
      </w:r>
    </w:p>
    <w:p>
      <w:pPr>
        <w:spacing w:after="0"/>
        <w:ind w:left="0"/>
        <w:jc w:val="both"/>
      </w:pPr>
      <w:r>
        <w:rPr>
          <w:rFonts w:ascii="Times New Roman"/>
          <w:b w:val="false"/>
          <w:i w:val="false"/>
          <w:color w:val="000000"/>
          <w:sz w:val="28"/>
        </w:rPr>
        <w:t>
      қаржы құралдарының түрлері бойынша;</w:t>
      </w:r>
    </w:p>
    <w:p>
      <w:pPr>
        <w:spacing w:after="0"/>
        <w:ind w:left="0"/>
        <w:jc w:val="both"/>
      </w:pPr>
      <w:r>
        <w:rPr>
          <w:rFonts w:ascii="Times New Roman"/>
          <w:b w:val="false"/>
          <w:i w:val="false"/>
          <w:color w:val="000000"/>
          <w:sz w:val="28"/>
        </w:rPr>
        <w:t>
      қызметінің негізгі түрі экономиканың белгілі секторымен байланысты эмитентің қаржы құралдарына инвестициялау лимиттері;</w:t>
      </w:r>
    </w:p>
    <w:p>
      <w:pPr>
        <w:spacing w:after="0"/>
        <w:ind w:left="0"/>
        <w:jc w:val="both"/>
      </w:pPr>
      <w:r>
        <w:rPr>
          <w:rFonts w:ascii="Times New Roman"/>
          <w:b w:val="false"/>
          <w:i w:val="false"/>
          <w:color w:val="000000"/>
          <w:sz w:val="28"/>
        </w:rPr>
        <w:t>
      қаржы құралдары үшін "stop-loss" лимиттері;</w:t>
      </w:r>
    </w:p>
    <w:p>
      <w:pPr>
        <w:spacing w:after="0"/>
        <w:ind w:left="0"/>
        <w:jc w:val="both"/>
      </w:pPr>
      <w:r>
        <w:rPr>
          <w:rFonts w:ascii="Times New Roman"/>
          <w:b w:val="false"/>
          <w:i w:val="false"/>
          <w:color w:val="000000"/>
          <w:sz w:val="28"/>
        </w:rPr>
        <w:t>
      қаржы құралдары үшін "take-profit" лимиттері;</w:t>
      </w:r>
    </w:p>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рәсімдеу кезеңділігін қамтитын орталық депозитарийдің меншікті активтеріне қатысты инвестициялық шешімдер қабылдау;</w:t>
      </w:r>
    </w:p>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іс-әрекеттері;</w:t>
      </w:r>
    </w:p>
    <w:p>
      <w:pPr>
        <w:spacing w:after="0"/>
        <w:ind w:left="0"/>
        <w:jc w:val="both"/>
      </w:pPr>
      <w:r>
        <w:rPr>
          <w:rFonts w:ascii="Times New Roman"/>
          <w:b w:val="false"/>
          <w:i w:val="false"/>
          <w:color w:val="000000"/>
          <w:sz w:val="28"/>
        </w:rPr>
        <w:t>
      6) меншікті активтер есебінен қаржы құралдарымен мәмілелерді жасау және көмегімен мәмілені жасау (осындай бар болса) болжанатын делдалмен (брокермен) өзара іс-әрекет жасау жөніндегі процестердің сипаттамасын қамтитын олардың орындалуын бақылау, мәмілелер жасауды бақылау, активтердің құрамына және қозғалысына салыстырып тексеру, жасалған мәмілелердің ішкі есебін және құжат айналымын жүргізу, сондай-ақ орталық депозитарийдің меншікті активтері есебінен қаржы құралдарымен мәмілелерді жасауды бақылайтын лауазымды тұлғалардың тізбесі;</w:t>
      </w:r>
    </w:p>
    <w:p>
      <w:pPr>
        <w:spacing w:after="0"/>
        <w:ind w:left="0"/>
        <w:jc w:val="both"/>
      </w:pPr>
      <w:r>
        <w:rPr>
          <w:rFonts w:ascii="Times New Roman"/>
          <w:b w:val="false"/>
          <w:i w:val="false"/>
          <w:color w:val="000000"/>
          <w:sz w:val="28"/>
        </w:rPr>
        <w:t>
      7) орталық депозитарий басқармасының уәкілетті органның алдында меншікті активтері есебінен жасалған қаржы құралдарымен операциялар бойынша қызметінің нәтижесі туралы есептілікті дайындау бойынша рәсімдерді сипаттау қамтылады.</w:t>
      </w:r>
    </w:p>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тәртібінде орталық депозитарийдің меншікті активтерін инвестициялық портфельді басқаруды жүзеге асыратын ұйымға басқаруға берген жағдайда, инвестициялық портфельді басқару жөніндегі тиісті шартта осы тармақтың 3) тармақшасында көзделген орталық депозитарийдің меншікті активтерін инвестициялаудың лимиттері көзделеді деген талапта белгіленеді.</w:t>
      </w:r>
    </w:p>
    <w:bookmarkStart w:name="z978" w:id="321"/>
    <w:p>
      <w:pPr>
        <w:spacing w:after="0"/>
        <w:ind w:left="0"/>
        <w:jc w:val="both"/>
      </w:pPr>
      <w:r>
        <w:rPr>
          <w:rFonts w:ascii="Times New Roman"/>
          <w:b w:val="false"/>
          <w:i w:val="false"/>
          <w:color w:val="000000"/>
          <w:sz w:val="28"/>
        </w:rPr>
        <w:t>
      4. Меншікті активтерді инвестициялау саясатында:</w:t>
      </w:r>
    </w:p>
    <w:bookmarkEnd w:id="321"/>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p>
      <w:pPr>
        <w:spacing w:after="0"/>
        <w:ind w:left="0"/>
        <w:jc w:val="both"/>
      </w:pPr>
      <w:r>
        <w:rPr>
          <w:rFonts w:ascii="Times New Roman"/>
          <w:b w:val="false"/>
          <w:i w:val="false"/>
          <w:color w:val="000000"/>
          <w:sz w:val="28"/>
        </w:rPr>
        <w:t>
      2) инвестициялау объектілерінің сипаттамасы мен тізбесі;</w:t>
      </w:r>
    </w:p>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w:t>
      </w:r>
    </w:p>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p>
      <w:pPr>
        <w:spacing w:after="0"/>
        <w:ind w:left="0"/>
        <w:jc w:val="both"/>
      </w:pPr>
      <w:r>
        <w:rPr>
          <w:rFonts w:ascii="Times New Roman"/>
          <w:b w:val="false"/>
          <w:i w:val="false"/>
          <w:color w:val="000000"/>
          <w:sz w:val="28"/>
        </w:rPr>
        <w:t>
      6) меншікті активтерді инвестициялауға байланысты тәуекелдер айқындалады.</w:t>
      </w:r>
    </w:p>
    <w:bookmarkStart w:name="z979" w:id="322"/>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322"/>
    <w:bookmarkStart w:name="z980" w:id="323"/>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323"/>
    <w:bookmarkStart w:name="z981" w:id="324"/>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324"/>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p>
      <w:pPr>
        <w:spacing w:after="0"/>
        <w:ind w:left="0"/>
        <w:jc w:val="both"/>
      </w:pPr>
      <w:r>
        <w:rPr>
          <w:rFonts w:ascii="Times New Roman"/>
          <w:b w:val="false"/>
          <w:i w:val="false"/>
          <w:color w:val="000000"/>
          <w:sz w:val="28"/>
        </w:rPr>
        <w:t>
      3) ішкі аудит пен ішкі бақылаудың мәні мен объектісі;</w:t>
      </w:r>
    </w:p>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p>
      <w:pPr>
        <w:spacing w:after="0"/>
        <w:ind w:left="0"/>
        <w:jc w:val="both"/>
      </w:pPr>
      <w:r>
        <w:rPr>
          <w:rFonts w:ascii="Times New Roman"/>
          <w:b w:val="false"/>
          <w:i w:val="false"/>
          <w:color w:val="000000"/>
          <w:sz w:val="28"/>
        </w:rPr>
        <w:t>
      6) ішкі аудитті жүргізу жоспарын жасауға қойылатын талаптар;</w:t>
      </w:r>
    </w:p>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Start w:name="z982" w:id="325"/>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іс-қимылдарға бағытталған рәсімдерде:</w:t>
      </w:r>
    </w:p>
    <w:bookmarkEnd w:id="32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операцияларына мониторинг жүргізу тәртібі;</w:t>
      </w:r>
    </w:p>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Start w:name="z983" w:id="326"/>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326"/>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Start w:name="z984" w:id="327"/>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327"/>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 бөлімшелері мен органдары арасында ақпаратпен алмасу тәртібі әзірленуде және енгізілуде;</w:t>
      </w:r>
    </w:p>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Start w:name="z985" w:id="328"/>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328"/>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pPr>
        <w:spacing w:after="0"/>
        <w:ind w:left="0"/>
        <w:jc w:val="both"/>
      </w:pPr>
      <w:r>
        <w:rPr>
          <w:rFonts w:ascii="Times New Roman"/>
          <w:b w:val="false"/>
          <w:i w:val="false"/>
          <w:color w:val="000000"/>
          <w:sz w:val="28"/>
        </w:rPr>
        <w:t xml:space="preserve">
      6) "Бағалы қағаздар рыногы туралы"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Start w:name="z986" w:id="329"/>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329"/>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болуына мониторинг және тестілеу тәртібі;</w:t>
      </w:r>
    </w:p>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Start w:name="z987" w:id="330"/>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мәніне мониторинг пен бақылау рәсімдері мыналарды айқындайды:</w:t>
      </w:r>
    </w:p>
    <w:bookmarkEnd w:id="330"/>
    <w:p>
      <w:pPr>
        <w:spacing w:after="0"/>
        <w:ind w:left="0"/>
        <w:jc w:val="both"/>
      </w:pPr>
      <w:r>
        <w:rPr>
          <w:rFonts w:ascii="Times New Roman"/>
          <w:b w:val="false"/>
          <w:i w:val="false"/>
          <w:color w:val="000000"/>
          <w:sz w:val="28"/>
        </w:rPr>
        <w:t>
      1) эмитенттерге уәкілетті органға эмиссиялық бағалы қағаздарды орналастырудың қорытындылары туралы есептерді ұсыну қажеттілігі туралы хабарлама жіберу тәртібі мен талаптары;</w:t>
      </w:r>
    </w:p>
    <w:p>
      <w:pPr>
        <w:spacing w:after="0"/>
        <w:ind w:left="0"/>
        <w:jc w:val="both"/>
      </w:pPr>
      <w:r>
        <w:rPr>
          <w:rFonts w:ascii="Times New Roman"/>
          <w:b w:val="false"/>
          <w:i w:val="false"/>
          <w:color w:val="000000"/>
          <w:sz w:val="28"/>
        </w:rPr>
        <w:t xml:space="preserve">
      2) эмитенттердің және (немесе) бағалы қағаздарды ұстаушылардың ұсынатын бұйрықтарын Бағалы қағаздар нарығы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pPr>
        <w:spacing w:after="0"/>
        <w:ind w:left="0"/>
        <w:jc w:val="both"/>
      </w:pPr>
      <w:r>
        <w:rPr>
          <w:rFonts w:ascii="Times New Roman"/>
          <w:b w:val="false"/>
          <w:i w:val="false"/>
          <w:color w:val="000000"/>
          <w:sz w:val="28"/>
        </w:rPr>
        <w:t>
      3)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Start w:name="z988" w:id="331"/>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331"/>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Start w:name="z989" w:id="332"/>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332"/>
    <w:p>
      <w:pPr>
        <w:spacing w:after="0"/>
        <w:ind w:left="0"/>
        <w:jc w:val="both"/>
      </w:pPr>
      <w:r>
        <w:rPr>
          <w:rFonts w:ascii="Times New Roman"/>
          <w:b w:val="false"/>
          <w:i w:val="false"/>
          <w:color w:val="000000"/>
          <w:sz w:val="28"/>
        </w:rPr>
        <w:t>
      1) өрт қауіпсіздігі бойынша негізгі талаптар;</w:t>
      </w:r>
    </w:p>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Start w:name="z990" w:id="333"/>
    <w:p>
      <w:pPr>
        <w:spacing w:after="0"/>
        <w:ind w:left="0"/>
        <w:jc w:val="both"/>
      </w:pPr>
      <w:r>
        <w:rPr>
          <w:rFonts w:ascii="Times New Roman"/>
          <w:b w:val="false"/>
          <w:i w:val="false"/>
          <w:color w:val="000000"/>
          <w:sz w:val="28"/>
        </w:rPr>
        <w:t>
      16. Ақпараттық жүйелердің қауіпсіздігін қамтамасыз ету жөніндегі нұсқаулықта айқындалады:</w:t>
      </w:r>
    </w:p>
    <w:bookmarkEnd w:id="333"/>
    <w:p>
      <w:pPr>
        <w:spacing w:after="0"/>
        <w:ind w:left="0"/>
        <w:jc w:val="both"/>
      </w:pPr>
      <w:r>
        <w:rPr>
          <w:rFonts w:ascii="Times New Roman"/>
          <w:b w:val="false"/>
          <w:i w:val="false"/>
          <w:color w:val="000000"/>
          <w:sz w:val="28"/>
        </w:rPr>
        <w:t>
      1) ақпараттық жүйелердің қауіпсіздігін қамтамасыз ету бойынша талаптар;</w:t>
      </w:r>
    </w:p>
    <w:p>
      <w:pPr>
        <w:spacing w:after="0"/>
        <w:ind w:left="0"/>
        <w:jc w:val="both"/>
      </w:pPr>
      <w:r>
        <w:rPr>
          <w:rFonts w:ascii="Times New Roman"/>
          <w:b w:val="false"/>
          <w:i w:val="false"/>
          <w:color w:val="000000"/>
          <w:sz w:val="28"/>
        </w:rPr>
        <w:t>
      2) ақпараттық қауіпсіздікті қамтамасыз етудің ұйымдастыру шаралары;</w:t>
      </w:r>
    </w:p>
    <w:p>
      <w:pPr>
        <w:spacing w:after="0"/>
        <w:ind w:left="0"/>
        <w:jc w:val="both"/>
      </w:pPr>
      <w:r>
        <w:rPr>
          <w:rFonts w:ascii="Times New Roman"/>
          <w:b w:val="false"/>
          <w:i w:val="false"/>
          <w:color w:val="000000"/>
          <w:sz w:val="28"/>
        </w:rPr>
        <w:t>
      3) ақпараттық қауіпсіздікті қамтамасыз етудің бағдарламалық-техникалық шаралары;</w:t>
      </w:r>
    </w:p>
    <w:p>
      <w:pPr>
        <w:spacing w:after="0"/>
        <w:ind w:left="0"/>
        <w:jc w:val="both"/>
      </w:pP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ақпаратты алу тәртібі және көлемі, ақпаратты сақтау, арихивтеу не басқаша өңдеу;</w:t>
      </w:r>
    </w:p>
    <w:p>
      <w:pPr>
        <w:spacing w:after="0"/>
        <w:ind w:left="0"/>
        <w:jc w:val="both"/>
      </w:pPr>
      <w:r>
        <w:rPr>
          <w:rFonts w:ascii="Times New Roman"/>
          <w:b w:val="false"/>
          <w:i w:val="false"/>
          <w:color w:val="000000"/>
          <w:sz w:val="28"/>
        </w:rPr>
        <w:t>
      5) орталық депозитарийдің есепке алу жүйесін құрайтын, оның ішінде резервтік техникалық орталықта тұрған электрондық деректердің сақталуына бағытталған шаралар;</w:t>
      </w:r>
    </w:p>
    <w:p>
      <w:pPr>
        <w:spacing w:after="0"/>
        <w:ind w:left="0"/>
        <w:jc w:val="both"/>
      </w:pPr>
      <w:r>
        <w:rPr>
          <w:rFonts w:ascii="Times New Roman"/>
          <w:b w:val="false"/>
          <w:i w:val="false"/>
          <w:color w:val="000000"/>
          <w:sz w:val="28"/>
        </w:rPr>
        <w:t>
      6) жазбаны оқитын құрылғыларға және компакт дискілерге құрылғыны ажырату немесе алып қою арқылы қол жеткізуге тыйым салу;</w:t>
      </w:r>
    </w:p>
    <w:p>
      <w:pPr>
        <w:spacing w:after="0"/>
        <w:ind w:left="0"/>
        <w:jc w:val="both"/>
      </w:pP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p>
    <w:p>
      <w:pPr>
        <w:spacing w:after="0"/>
        <w:ind w:left="0"/>
        <w:jc w:val="both"/>
      </w:pPr>
      <w:r>
        <w:rPr>
          <w:rFonts w:ascii="Times New Roman"/>
          <w:b w:val="false"/>
          <w:i w:val="false"/>
          <w:color w:val="000000"/>
          <w:sz w:val="28"/>
        </w:rPr>
        <w:t>
      8) серверлік бөлмелерге осы бөлмелерге рұқсаты бар орталық депозитарийдің түрлі қызметкерлердегі екі кілтті пайдалану арқылы рұқсат алу тәртібі.</w:t>
      </w:r>
    </w:p>
    <w:bookmarkStart w:name="z991" w:id="334"/>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бұйрықтарының уақтылы орындалмауының және (немесе) орындалмауының, сондай-ақ орталық депозитарийдің есепке алу жүйесіне деректер қате енгізілуінің алдын алуына бағытталған рәсімдер мыналарды айқындайды:</w:t>
      </w:r>
    </w:p>
    <w:bookmarkEnd w:id="334"/>
    <w:p>
      <w:pPr>
        <w:spacing w:after="0"/>
        <w:ind w:left="0"/>
        <w:jc w:val="both"/>
      </w:pPr>
      <w:r>
        <w:rPr>
          <w:rFonts w:ascii="Times New Roman"/>
          <w:b w:val="false"/>
          <w:i w:val="false"/>
          <w:color w:val="000000"/>
          <w:sz w:val="28"/>
        </w:rPr>
        <w:t>
      1) орталық депозитарий депоненттерінің, эмитенттерінің және (немесе) бағалы қағаздарды ұстаушылардың бұйрықтарының уақтылы орындалмауын және (немесе) орындалмауын болдырмауға бағытталған шаралар;</w:t>
      </w:r>
    </w:p>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жөніндегі шаралар;</w:t>
      </w:r>
    </w:p>
    <w:p>
      <w:pPr>
        <w:spacing w:after="0"/>
        <w:ind w:left="0"/>
        <w:jc w:val="both"/>
      </w:pPr>
      <w:r>
        <w:rPr>
          <w:rFonts w:ascii="Times New Roman"/>
          <w:b w:val="false"/>
          <w:i w:val="false"/>
          <w:color w:val="000000"/>
          <w:sz w:val="28"/>
        </w:rPr>
        <w:t>
      3) орталық депозитарийдің есепке алу жүйесінде орталық депозитарийдің есепке алу жүйесіндегі мәліметтердің өзгеруі бойынша өкілеттіктерге ие пайдаланушылар үшін орталық депозитарийдің ақпараттық жүйелерін пайдаланушыларға құқықтар беру тәртібі;</w:t>
      </w:r>
    </w:p>
    <w:p>
      <w:pPr>
        <w:spacing w:after="0"/>
        <w:ind w:left="0"/>
        <w:jc w:val="both"/>
      </w:pPr>
      <w:r>
        <w:rPr>
          <w:rFonts w:ascii="Times New Roman"/>
          <w:b w:val="false"/>
          <w:i w:val="false"/>
          <w:color w:val="000000"/>
          <w:sz w:val="28"/>
        </w:rPr>
        <w:t>
      4) бұйрықтарды және оларды орындауды,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pPr>
        <w:spacing w:after="0"/>
        <w:ind w:left="0"/>
        <w:jc w:val="both"/>
      </w:pPr>
      <w:r>
        <w:rPr>
          <w:rFonts w:ascii="Times New Roman"/>
          <w:b w:val="false"/>
          <w:i w:val="false"/>
          <w:color w:val="000000"/>
          <w:sz w:val="28"/>
        </w:rPr>
        <w:t>
      5) бастапқы құжаттармен өңделген бұйрықтарды салыстырып тексеруді жүзеге асыру тәртібі;</w:t>
      </w:r>
    </w:p>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Start w:name="z992" w:id="335"/>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бойынша рәсімдер мыналарды айқындайды:</w:t>
      </w:r>
    </w:p>
    <w:bookmarkEnd w:id="335"/>
    <w:p>
      <w:pPr>
        <w:spacing w:after="0"/>
        <w:ind w:left="0"/>
        <w:jc w:val="both"/>
      </w:pPr>
      <w:r>
        <w:rPr>
          <w:rFonts w:ascii="Times New Roman"/>
          <w:b w:val="false"/>
          <w:i w:val="false"/>
          <w:color w:val="000000"/>
          <w:sz w:val="28"/>
        </w:rPr>
        <w:t>
      1) бастапқы құжаттар негізінде іс-әрекеттерді жүзеге асыруға байланысты тәуекелдер:</w:t>
      </w:r>
    </w:p>
    <w:p>
      <w:pPr>
        <w:spacing w:after="0"/>
        <w:ind w:left="0"/>
        <w:jc w:val="both"/>
      </w:pPr>
      <w:r>
        <w:rPr>
          <w:rFonts w:ascii="Times New Roman"/>
          <w:b w:val="false"/>
          <w:i w:val="false"/>
          <w:color w:val="000000"/>
          <w:sz w:val="28"/>
        </w:rPr>
        <w:t>
      уәкілетті емес тұлғаның бастапқы құжаттарды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беруге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дерекқорда жазбаны дұрыс емес қалыптастыру;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авторизацияланбаған рұқсат;</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тасымалдаушыларды)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тасымалдаушылар) авторизацияланбаған рұқсат;</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жасау кезіндегі қателер;</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қателер.</w:t>
      </w:r>
    </w:p>
    <w:bookmarkStart w:name="z993" w:id="336"/>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336"/>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Start w:name="z994" w:id="337"/>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337"/>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pPr>
        <w:spacing w:after="0"/>
        <w:ind w:left="0"/>
        <w:jc w:val="both"/>
      </w:pPr>
      <w:r>
        <w:rPr>
          <w:rFonts w:ascii="Times New Roman"/>
          <w:b w:val="false"/>
          <w:i w:val="false"/>
          <w:color w:val="000000"/>
          <w:sz w:val="28"/>
        </w:rPr>
        <w:t>
      3) олардың жұмысындағы іркілістер негізгі қызметтің тоқтауына және клиенттерге қызмет көрсетудің мүмкін болмауына әкеп соғатын барлық дереккөздер мен ақпараттық жүйелердің өзекті көшірмелері бар;</w:t>
      </w:r>
    </w:p>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орналасқан;</w:t>
      </w:r>
    </w:p>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Start w:name="z995" w:id="338"/>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338"/>
    <w:p>
      <w:pPr>
        <w:spacing w:after="0"/>
        <w:ind w:left="0"/>
        <w:jc w:val="both"/>
      </w:pPr>
      <w:r>
        <w:rPr>
          <w:rFonts w:ascii="Times New Roman"/>
          <w:b w:val="false"/>
          <w:i w:val="false"/>
          <w:color w:val="000000"/>
          <w:sz w:val="28"/>
        </w:rPr>
        <w:t>
      1) архив құжаттарын сақтауға бейімделген жеке үй-жай;</w:t>
      </w:r>
    </w:p>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pPr>
        <w:spacing w:after="0"/>
        <w:ind w:left="0"/>
        <w:jc w:val="both"/>
      </w:pPr>
      <w:r>
        <w:rPr>
          <w:rFonts w:ascii="Times New Roman"/>
          <w:b w:val="false"/>
          <w:i w:val="false"/>
          <w:color w:val="000000"/>
          <w:sz w:val="28"/>
        </w:rPr>
        <w:t>
      6) архив сақтау орны күзет дабылымен жабдықталады;</w:t>
      </w:r>
    </w:p>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Start w:name="z996" w:id="339"/>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339"/>
    <w:p>
      <w:pPr>
        <w:spacing w:after="0"/>
        <w:ind w:left="0"/>
        <w:jc w:val="both"/>
      </w:pPr>
      <w:r>
        <w:rPr>
          <w:rFonts w:ascii="Times New Roman"/>
          <w:b w:val="false"/>
          <w:i w:val="false"/>
          <w:color w:val="000000"/>
          <w:sz w:val="28"/>
        </w:rPr>
        <w:t>
      Басқару ақпарат жүйесінің жұмыс істеу тәртібі ақпаратты уақытылы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директорлар кеңесіне орталық депозитарийдің қызметі туралы басқару ақпаратын қалыптастыру өлшемшарттарынан, құрамынан, жиілігінен және беру нысанынан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есептілігінің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8" w:id="340"/>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"Исламдық сақтандыру (қайта сақтандыру) ұйымының пруденциялық нормативтердің орындалуы туралы есебі"</w:t>
      </w:r>
    </w:p>
    <w:bookmarkEnd w:id="340"/>
    <w:p>
      <w:pPr>
        <w:spacing w:after="0"/>
        <w:ind w:left="0"/>
        <w:jc w:val="both"/>
      </w:pPr>
      <w:r>
        <w:rPr>
          <w:rFonts w:ascii="Times New Roman"/>
          <w:b w:val="false"/>
          <w:i w:val="false"/>
          <w:color w:val="000000"/>
          <w:sz w:val="28"/>
        </w:rPr>
        <w:t>
      Есепті кезең: 20__жылғы "___"__________ жағдай бойынша</w:t>
      </w:r>
    </w:p>
    <w:p>
      <w:pPr>
        <w:spacing w:after="0"/>
        <w:ind w:left="0"/>
        <w:jc w:val="both"/>
      </w:pPr>
      <w:r>
        <w:rPr>
          <w:rFonts w:ascii="Times New Roman"/>
          <w:b w:val="false"/>
          <w:i w:val="false"/>
          <w:color w:val="000000"/>
          <w:sz w:val="28"/>
        </w:rPr>
        <w:t>
      Индекс: 1-РN_М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6 (алтыншы) жұмыс күнінен кешіктірмей </w:t>
      </w:r>
    </w:p>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төменгі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20 (жиырма)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екінші деңгейдегі бір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15 (он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екінші деңгейдегі бір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исламдық бағалы қағаздарға және ақшаға жиынтық орналастыру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металдарға және мерзімі 12 (он екі) айдан аспайтын металл депозиттерге жиынтық орналастыру (НД4)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интервалдық инвестициялық пай қорларының пайларына инвестициялардың жиынтық баланстық құны (НД8-1)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сомасының 5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инвестициялардың жиынтық баланстық құны (НД9)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мөлшерінің ұлғаю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онда "1100"; егер "1100" &lt; "1200",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онда (3 500 000 х 0,18 + ("1010" - 3 500 000) х 0,16); егер "1010" &lt; 3 500 000,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 мәлімделген, бірақ реттелмеген зиян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&gt; 1 болса, онда "4100", егер "4010" / "4020" &lt;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шегеріле отырып, алдыңғы қаржы жылындағы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жылындағы есептелген сақтандыру төлемдеріндегі исламдық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(НД4)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00" w:id="341"/>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нормативтердің орындалуы туралы есеп" әкімшілік деректерді жинауға арналған нысанды толтыру бойынша түсіндірме (индекс – 1-PN_M, кезеңділігі - ай сайын)</w:t>
      </w:r>
    </w:p>
    <w:bookmarkEnd w:id="341"/>
    <w:bookmarkStart w:name="z1001" w:id="342"/>
    <w:p>
      <w:pPr>
        <w:spacing w:after="0"/>
        <w:ind w:left="0"/>
        <w:jc w:val="left"/>
      </w:pPr>
      <w:r>
        <w:rPr>
          <w:rFonts w:ascii="Times New Roman"/>
          <w:b/>
          <w:i w:val="false"/>
          <w:color w:val="000000"/>
        </w:rPr>
        <w:t xml:space="preserve"> 1-тарау. Жалпы ережелер</w:t>
      </w:r>
    </w:p>
    <w:bookmarkEnd w:id="342"/>
    <w:bookmarkStart w:name="z1002" w:id="343"/>
    <w:p>
      <w:pPr>
        <w:spacing w:after="0"/>
        <w:ind w:left="0"/>
        <w:jc w:val="both"/>
      </w:pPr>
      <w:r>
        <w:rPr>
          <w:rFonts w:ascii="Times New Roman"/>
          <w:b w:val="false"/>
          <w:i w:val="false"/>
          <w:color w:val="000000"/>
          <w:sz w:val="28"/>
        </w:rPr>
        <w:t>
      1. Осы түсіндірме әкімшілік деректер жинауға арналған "Исламдық сақтандыру (қайта сақтандыру) ұйымының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343"/>
    <w:bookmarkStart w:name="z1003" w:id="34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44"/>
    <w:bookmarkStart w:name="z1004" w:id="345"/>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345"/>
    <w:bookmarkStart w:name="z1005" w:id="34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346"/>
    <w:bookmarkStart w:name="z1006" w:id="347"/>
    <w:p>
      <w:pPr>
        <w:spacing w:after="0"/>
        <w:ind w:left="0"/>
        <w:jc w:val="both"/>
      </w:pPr>
      <w:r>
        <w:rPr>
          <w:rFonts w:ascii="Times New Roman"/>
          <w:b w:val="false"/>
          <w:i w:val="false"/>
          <w:color w:val="000000"/>
          <w:sz w:val="28"/>
        </w:rPr>
        <w:t>
      5. Нысанға бірінші басшы, бас бухгалтер немесе олардың орнындағы адамдар және орындаушы қол қояды.</w:t>
      </w:r>
    </w:p>
    <w:bookmarkEnd w:id="347"/>
    <w:bookmarkStart w:name="z1007" w:id="348"/>
    <w:p>
      <w:pPr>
        <w:spacing w:after="0"/>
        <w:ind w:left="0"/>
        <w:jc w:val="left"/>
      </w:pPr>
      <w:r>
        <w:rPr>
          <w:rFonts w:ascii="Times New Roman"/>
          <w:b/>
          <w:i w:val="false"/>
          <w:color w:val="000000"/>
        </w:rPr>
        <w:t xml:space="preserve"> 2-тарау. Исламдық сақтандыру (қайта сақтандыру) ұйымының пруденциялық нормативтердің орындалуы туралы мәліметтерді толтыру жөнінідегі түсіндірме</w:t>
      </w:r>
    </w:p>
    <w:bookmarkEnd w:id="348"/>
    <w:bookmarkStart w:name="z1008" w:id="349"/>
    <w:p>
      <w:pPr>
        <w:spacing w:after="0"/>
        <w:ind w:left="0"/>
        <w:jc w:val="both"/>
      </w:pPr>
      <w:r>
        <w:rPr>
          <w:rFonts w:ascii="Times New Roman"/>
          <w:b w:val="false"/>
          <w:i w:val="false"/>
          <w:color w:val="000000"/>
          <w:sz w:val="28"/>
        </w:rPr>
        <w:t>
      6. 1-кестенің Исламдық сақтандыру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 көрсетіледі.</w:t>
      </w:r>
    </w:p>
    <w:bookmarkEnd w:id="349"/>
    <w:bookmarkStart w:name="z1009" w:id="350"/>
    <w:p>
      <w:pPr>
        <w:spacing w:after="0"/>
        <w:ind w:left="0"/>
        <w:jc w:val="both"/>
      </w:pPr>
      <w:r>
        <w:rPr>
          <w:rFonts w:ascii="Times New Roman"/>
          <w:b w:val="false"/>
          <w:i w:val="false"/>
          <w:color w:val="000000"/>
          <w:sz w:val="28"/>
        </w:rPr>
        <w:t>
      7. 1-кестенің Исламдық сақтандыру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есептеуге арналған мәндер көрсетіледі.</w:t>
      </w:r>
    </w:p>
    <w:bookmarkEnd w:id="350"/>
    <w:bookmarkStart w:name="z1010" w:id="351"/>
    <w:p>
      <w:pPr>
        <w:spacing w:after="0"/>
        <w:ind w:left="0"/>
        <w:jc w:val="both"/>
      </w:pPr>
      <w:r>
        <w:rPr>
          <w:rFonts w:ascii="Times New Roman"/>
          <w:b w:val="false"/>
          <w:i w:val="false"/>
          <w:color w:val="000000"/>
          <w:sz w:val="28"/>
        </w:rPr>
        <w:t>
      8. 1-кестенің Исламдық сақтандыру (қайта сақтандыру) ұйымының пруденциялық нормативтердің орындалуы туралы мәліметтердің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болуы тиіс.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End w:id="351"/>
    <w:bookmarkStart w:name="z1011" w:id="352"/>
    <w:p>
      <w:pPr>
        <w:spacing w:after="0"/>
        <w:ind w:left="0"/>
        <w:jc w:val="left"/>
      </w:pPr>
      <w:r>
        <w:rPr>
          <w:rFonts w:ascii="Times New Roman"/>
          <w:b/>
          <w:i w:val="false"/>
          <w:color w:val="000000"/>
        </w:rPr>
        <w:t xml:space="preserve"> 3-тарау. Төлем қабілеттілігі маржасының ең төменгі мөлшерінің ұлғаю сомасын толтыру бойынша түсіндірме</w:t>
      </w:r>
    </w:p>
    <w:bookmarkEnd w:id="352"/>
    <w:bookmarkStart w:name="z1012" w:id="353"/>
    <w:p>
      <w:pPr>
        <w:spacing w:after="0"/>
        <w:ind w:left="0"/>
        <w:jc w:val="both"/>
      </w:pPr>
      <w:r>
        <w:rPr>
          <w:rFonts w:ascii="Times New Roman"/>
          <w:b w:val="false"/>
          <w:i w:val="false"/>
          <w:color w:val="000000"/>
          <w:sz w:val="28"/>
        </w:rPr>
        <w:t>
      9. Төлем қабілеттілігі маржасының ең төменгі мөлшері қолданыстағы исламдық қайта сақтандыру шарттары бойынша қайта сақтандыруға берілген (берілетін) міндеттемелер көлемінің сомасына ұлғайған кезде Standard &amp; Poor's, Moody's Іnvestors Servіce, Fіtch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353"/>
    <w:bookmarkStart w:name="z1013" w:id="354"/>
    <w:p>
      <w:pPr>
        <w:spacing w:after="0"/>
        <w:ind w:left="0"/>
        <w:jc w:val="left"/>
      </w:pPr>
      <w:r>
        <w:rPr>
          <w:rFonts w:ascii="Times New Roman"/>
          <w:b/>
          <w:i w:val="false"/>
          <w:color w:val="000000"/>
        </w:rPr>
        <w:t xml:space="preserve"> 4-тарау.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қызметтің ерекше түрі ретінде жүзеге асыратын исламдық қайта сақтандыру ұйымы үшін төлем қабілеттілігі маржасының ең төменгі мөлшері есебін толтыру бойынша түсіндірме</w:t>
      </w:r>
    </w:p>
    <w:bookmarkEnd w:id="354"/>
    <w:bookmarkStart w:name="z1014" w:id="355"/>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төменгі мөлшерін есептеудің 1000-жолында төлем қабілеттілігі маржасының ең төменгі мөлшерінің "сыйлықақылар әдісімен" есептелген мәні көрсетіледі.</w:t>
      </w:r>
    </w:p>
    <w:bookmarkEnd w:id="355"/>
    <w:bookmarkStart w:name="z1015" w:id="356"/>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төменгі мөлшерін есептеудің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356"/>
    <w:bookmarkStart w:name="z1016" w:id="357"/>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төменгі мөлшерін есептеудің 2210, 2310, 2320 жолдарында мәлімделген, бірақ реттелмеген зияндар резервінің сомасы көрсетіледі.</w:t>
      </w:r>
    </w:p>
    <w:bookmarkEnd w:id="357"/>
    <w:bookmarkStart w:name="z1017" w:id="358"/>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төменгі мөлшерін есептеудің 2000-жолында "Төлемдер әдісін" пайдалана отырып төлем қабілеттілігі маржасының ең төменгі мөлшерінің есептелген мәні көрсетіледі.</w:t>
      </w:r>
    </w:p>
    <w:bookmarkEnd w:id="358"/>
    <w:bookmarkStart w:name="z1018" w:id="359"/>
    <w:p>
      <w:pPr>
        <w:spacing w:after="0"/>
        <w:ind w:left="0"/>
        <w:jc w:val="both"/>
      </w:pPr>
      <w:r>
        <w:rPr>
          <w:rFonts w:ascii="Times New Roman"/>
          <w:b w:val="false"/>
          <w:i w:val="false"/>
          <w:color w:val="000000"/>
          <w:sz w:val="28"/>
        </w:rPr>
        <w:t>
      14. 3-кестенің Төлем қабілеттілігі маржасының ең төменгі мөлшерінің 3000-жолында 1000 және 2000-жолдарында көрсетілген мәндердің ең жоғары шамасы көрсетіледі.</w:t>
      </w:r>
    </w:p>
    <w:bookmarkEnd w:id="359"/>
    <w:bookmarkStart w:name="z1019" w:id="360"/>
    <w:p>
      <w:pPr>
        <w:spacing w:after="0"/>
        <w:ind w:left="0"/>
        <w:jc w:val="both"/>
      </w:pPr>
      <w:r>
        <w:rPr>
          <w:rFonts w:ascii="Times New Roman"/>
          <w:b w:val="false"/>
          <w:i w:val="false"/>
          <w:color w:val="000000"/>
          <w:sz w:val="28"/>
        </w:rPr>
        <w:t>
      15. 3-кестенің Төлем қабілеттілігі маржасының ең төменгі мөлшерінің 9000-жолында есепті кезеңдегі төлем қабілеттілігі маржасының ең төменгі мөлшері көрсетіледі.</w:t>
      </w:r>
    </w:p>
    <w:bookmarkEnd w:id="360"/>
    <w:bookmarkStart w:name="z1020" w:id="361"/>
    <w:p>
      <w:pPr>
        <w:spacing w:after="0"/>
        <w:ind w:left="0"/>
        <w:jc w:val="both"/>
      </w:pPr>
      <w:r>
        <w:rPr>
          <w:rFonts w:ascii="Times New Roman"/>
          <w:b w:val="false"/>
          <w:i w:val="false"/>
          <w:color w:val="000000"/>
          <w:sz w:val="28"/>
        </w:rPr>
        <w:t>
      16. 3-кестенің "Жалпы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361"/>
    <w:bookmarkStart w:name="z1021" w:id="362"/>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исламдық сақтандыру (қайта сақтандыру) ұйымы үшін төлем қабілеттілігі маржасының ең төменгі мөлшерінің есебін толтыру бойынша түсіндірме</w:t>
      </w:r>
    </w:p>
    <w:bookmarkEnd w:id="362"/>
    <w:bookmarkStart w:name="z1022" w:id="363"/>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төменгі мөлшерін есептеудің 1000-жолында "өмірді сақтандыру" және "аннуитеттік сақтандыру" сыныптары үшін төлем қабілеттілігі маржасының ең төменгі мөлшерінің есептелген мәні көрсетіледі.</w:t>
      </w:r>
    </w:p>
    <w:bookmarkEnd w:id="363"/>
    <w:bookmarkStart w:name="z1023" w:id="364"/>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3000-жолында исламдық сақтандырудың осы сыныптары бойынша төлем қабілеттілігі маржасының ең төменгі мөлшерінің есептелген мәні көрсетіледі.</w:t>
      </w:r>
    </w:p>
    <w:bookmarkEnd w:id="364"/>
    <w:bookmarkStart w:name="z1024" w:id="365"/>
    <w:p>
      <w:pPr>
        <w:spacing w:after="0"/>
        <w:ind w:left="0"/>
        <w:jc w:val="both"/>
      </w:pPr>
      <w:r>
        <w:rPr>
          <w:rFonts w:ascii="Times New Roman"/>
          <w:b w:val="false"/>
          <w:i w:val="false"/>
          <w:color w:val="000000"/>
          <w:sz w:val="28"/>
        </w:rPr>
        <w:t>
      19. 4-кестенің Төлем қабілеттілігі маржасының ең төменгі мөлшерін есептеудің 8000-жолында төлем қабілеттілігі маржасының ең төменгі мөлшері көрсетіледі.</w:t>
      </w:r>
    </w:p>
    <w:bookmarkEnd w:id="365"/>
    <w:bookmarkStart w:name="z1025" w:id="366"/>
    <w:p>
      <w:pPr>
        <w:spacing w:after="0"/>
        <w:ind w:left="0"/>
        <w:jc w:val="both"/>
      </w:pPr>
      <w:r>
        <w:rPr>
          <w:rFonts w:ascii="Times New Roman"/>
          <w:b w:val="false"/>
          <w:i w:val="false"/>
          <w:color w:val="000000"/>
          <w:sz w:val="28"/>
        </w:rPr>
        <w:t>
      20. 4-кестенің "Өмірді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366"/>
    <w:bookmarkStart w:name="z1026" w:id="367"/>
    <w:p>
      <w:pPr>
        <w:spacing w:after="0"/>
        <w:ind w:left="0"/>
        <w:jc w:val="left"/>
      </w:pPr>
      <w:r>
        <w:rPr>
          <w:rFonts w:ascii="Times New Roman"/>
          <w:b/>
          <w:i w:val="false"/>
          <w:color w:val="000000"/>
        </w:rPr>
        <w:t xml:space="preserve"> 6-тарау. Исламдық сақтандыру (қайта сақтандыру) ұйымының активтерін сапасы мен өтімділігі бойынша олардың сыныпталуын ескере отырып есептеуді толтыру бойынша түсіндірме</w:t>
      </w:r>
    </w:p>
    <w:bookmarkEnd w:id="367"/>
    <w:bookmarkStart w:name="z1027" w:id="368"/>
    <w:p>
      <w:pPr>
        <w:spacing w:after="0"/>
        <w:ind w:left="0"/>
        <w:jc w:val="both"/>
      </w:pPr>
      <w:r>
        <w:rPr>
          <w:rFonts w:ascii="Times New Roman"/>
          <w:b w:val="false"/>
          <w:i w:val="false"/>
          <w:color w:val="000000"/>
          <w:sz w:val="28"/>
        </w:rPr>
        <w:t>
      21. 5-кестенің Исламдық сақтандыру (қайта сақтандыру) ұйымының активтерін сапасы мен өтімділігі бойынша олардың сыныпталуын ескере отырып есептеуде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68"/>
    <w:bookmarkStart w:name="z1028" w:id="369"/>
    <w:p>
      <w:pPr>
        <w:spacing w:after="0"/>
        <w:ind w:left="0"/>
        <w:jc w:val="both"/>
      </w:pPr>
      <w:r>
        <w:rPr>
          <w:rFonts w:ascii="Times New Roman"/>
          <w:b w:val="false"/>
          <w:i w:val="false"/>
          <w:color w:val="000000"/>
          <w:sz w:val="28"/>
        </w:rPr>
        <w:t>
      22. 5-кестенің Исламдық сақтандыру (қайта сақтандыру) ұйымының активтерін сапасы мен өтімділігі бойынша олардың сыныпталуын ескере отырып есептеудің 4-бағанында баланстық құны есептік кезеңнің соңғы күнтізбелік күнінің аяғындағы жағдай бойынша көрсетіледі.</w:t>
      </w:r>
    </w:p>
    <w:bookmarkEnd w:id="369"/>
    <w:bookmarkStart w:name="z1029" w:id="370"/>
    <w:p>
      <w:pPr>
        <w:spacing w:after="0"/>
        <w:ind w:left="0"/>
        <w:jc w:val="both"/>
      </w:pPr>
      <w:r>
        <w:rPr>
          <w:rFonts w:ascii="Times New Roman"/>
          <w:b w:val="false"/>
          <w:i w:val="false"/>
          <w:color w:val="000000"/>
          <w:sz w:val="28"/>
        </w:rPr>
        <w:t>
      23. 5-кестенің Исламдық сақтандыру (қайта сақтандыру) ұйымының активтерін сапасы мен өтімділігі бойынша олардың сыныпталуын ескере отырып есептеудің 12000-жолында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bookmarkEnd w:id="370"/>
    <w:bookmarkStart w:name="z1030" w:id="371"/>
    <w:p>
      <w:pPr>
        <w:spacing w:after="0"/>
        <w:ind w:left="0"/>
        <w:jc w:val="both"/>
      </w:pPr>
      <w:r>
        <w:rPr>
          <w:rFonts w:ascii="Times New Roman"/>
          <w:b w:val="false"/>
          <w:i w:val="false"/>
          <w:color w:val="000000"/>
          <w:sz w:val="28"/>
        </w:rPr>
        <w:t>
      24. 5-кестенің Исламдық сақтандыру (қайта сақтандыру) ұйымының активтерін сапасы мен өтімділігі бойынша олардың сыныпталуын ескере отырып есептеудің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71"/>
    <w:bookmarkStart w:name="z1031" w:id="372"/>
    <w:p>
      <w:pPr>
        <w:spacing w:after="0"/>
        <w:ind w:left="0"/>
        <w:jc w:val="both"/>
      </w:pPr>
      <w:r>
        <w:rPr>
          <w:rFonts w:ascii="Times New Roman"/>
          <w:b w:val="false"/>
          <w:i w:val="false"/>
          <w:color w:val="000000"/>
          <w:sz w:val="28"/>
        </w:rPr>
        <w:t>
      25. 5-кестенің Исламдық сақтандыру (қайта сақтандыру) ұйымының активтерін сапасы мен өтімділігі бойынша олардың сыныпталуын ескере отырып есептеудің 15000-жолында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End w:id="372"/>
    <w:bookmarkStart w:name="z1032" w:id="373"/>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373"/>
    <w:bookmarkStart w:name="z1033" w:id="374"/>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74"/>
    <w:bookmarkStart w:name="z1034" w:id="375"/>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баланстық құны есептік кезеңнің соңғы күнтізбелік күнінің аяғындағы жағдай бойынша көрсетіледі.</w:t>
      </w:r>
    </w:p>
    <w:bookmarkEnd w:id="375"/>
    <w:bookmarkStart w:name="z1035" w:id="376"/>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76"/>
    <w:bookmarkStart w:name="z1036" w:id="377"/>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 есебінің 10-жолында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8" w:id="378"/>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"Күтілмеген тәуекелдердің резервін есептеу туралы есеп"</w:t>
      </w:r>
    </w:p>
    <w:bookmarkEnd w:id="378"/>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w:t>
            </w:r>
          </w:p>
          <w:p>
            <w:pPr>
              <w:spacing w:after="20"/>
              <w:ind w:left="20"/>
              <w:jc w:val="both"/>
            </w:pPr>
            <w:r>
              <w:rPr>
                <w:rFonts w:ascii="Times New Roman"/>
                <w:b w:val="false"/>
                <w:i w:val="false"/>
                <w:color w:val="000000"/>
                <w:sz w:val="20"/>
              </w:rPr>
              <w:t>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p>
            <w:pPr>
              <w:spacing w:after="20"/>
              <w:ind w:left="20"/>
              <w:jc w:val="both"/>
            </w:pPr>
            <w:r>
              <w:rPr>
                <w:rFonts w:ascii="Times New Roman"/>
                <w:b w:val="false"/>
                <w:i w:val="false"/>
                <w:color w:val="000000"/>
                <w:sz w:val="20"/>
              </w:rPr>
              <w:t>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ЕСР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ЕСР)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шығындар резервінің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ШР)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аннуитеттің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3.8-3.12-тармақтарда көрсетілген сыныптарды қоспағанда, азаматтық-құқықтық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"Күтілмеген тәуекелдердің</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040" w:id="379"/>
    <w:p>
      <w:pPr>
        <w:spacing w:after="0"/>
        <w:ind w:left="0"/>
        <w:jc w:val="left"/>
      </w:pPr>
      <w:r>
        <w:rPr>
          <w:rFonts w:ascii="Times New Roman"/>
          <w:b/>
          <w:i w:val="false"/>
          <w:color w:val="000000"/>
        </w:rPr>
        <w:t xml:space="preserve"> "Күтілмеген тәуекелдердің резервін есептеу туралы есеп" әкімшілік деректерді жинауға арналған нысанды толтыру бойынша түсіндірме (индекс – 2-RNR-Q, кезеңділігі – тоқсан сайын)</w:t>
      </w:r>
    </w:p>
    <w:bookmarkEnd w:id="379"/>
    <w:bookmarkStart w:name="z1041" w:id="380"/>
    <w:p>
      <w:pPr>
        <w:spacing w:after="0"/>
        <w:ind w:left="0"/>
        <w:jc w:val="left"/>
      </w:pPr>
      <w:r>
        <w:rPr>
          <w:rFonts w:ascii="Times New Roman"/>
          <w:b/>
          <w:i w:val="false"/>
          <w:color w:val="000000"/>
        </w:rPr>
        <w:t xml:space="preserve"> 1-тарау. Жалпы ережелер</w:t>
      </w:r>
    </w:p>
    <w:bookmarkEnd w:id="380"/>
    <w:bookmarkStart w:name="z1042" w:id="381"/>
    <w:p>
      <w:pPr>
        <w:spacing w:after="0"/>
        <w:ind w:left="0"/>
        <w:jc w:val="both"/>
      </w:pPr>
      <w:r>
        <w:rPr>
          <w:rFonts w:ascii="Times New Roman"/>
          <w:b w:val="false"/>
          <w:i w:val="false"/>
          <w:color w:val="000000"/>
          <w:sz w:val="28"/>
        </w:rPr>
        <w:t>
      1. Осы түсіндірме "Күтілмеген тәуекелдердің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381"/>
    <w:bookmarkStart w:name="z1043" w:id="38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82"/>
    <w:bookmarkStart w:name="z1044" w:id="383"/>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383"/>
    <w:bookmarkStart w:name="z1045" w:id="384"/>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384"/>
    <w:bookmarkStart w:name="z1046"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1047" w:id="386"/>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386"/>
    <w:bookmarkStart w:name="z1048" w:id="387"/>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387"/>
    <w:bookmarkStart w:name="z1049" w:id="388"/>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1" w:id="389"/>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"Тұрақтандыру резервін есептеу туралы есеп"</w:t>
      </w:r>
    </w:p>
    <w:bookmarkEnd w:id="389"/>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 дейін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 ты объектілер иелерінің азаматтық-құқықтық жауапкер 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тің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 тарын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кезеңіндегі шығындылық коэффициентінің орташа мәні</w:t>
            </w:r>
          </w:p>
          <w:p>
            <w:pPr>
              <w:spacing w:after="20"/>
              <w:ind w:left="20"/>
              <w:jc w:val="both"/>
            </w:pPr>
            <w:r>
              <w:rPr>
                <w:rFonts w:ascii="Times New Roman"/>
                <w:b w:val="false"/>
                <w:i w:val="false"/>
                <w:color w:val="000000"/>
                <w:sz w:val="20"/>
              </w:rPr>
              <w:t>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шығындылық коэффициентінің орташа квадраттық ауытқуы</w:t>
            </w:r>
          </w:p>
          <w:p>
            <w:pPr>
              <w:spacing w:after="20"/>
              <w:ind w:left="20"/>
              <w:jc w:val="both"/>
            </w:pPr>
            <w:r>
              <w:rPr>
                <w:rFonts w:ascii="Times New Roman"/>
                <w:b w:val="false"/>
                <w:i w:val="false"/>
                <w:color w:val="000000"/>
                <w:sz w:val="20"/>
              </w:rPr>
              <w:t>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 үшін таза еңбек сіңірілген сақтандыру сыйлықақыларының сомалары</w:t>
            </w:r>
          </w:p>
          <w:p>
            <w:pPr>
              <w:spacing w:after="20"/>
              <w:ind w:left="20"/>
              <w:jc w:val="both"/>
            </w:pPr>
            <w:r>
              <w:rPr>
                <w:rFonts w:ascii="Times New Roman"/>
                <w:b w:val="false"/>
                <w:i w:val="false"/>
                <w:color w:val="000000"/>
                <w:sz w:val="20"/>
              </w:rPr>
              <w:t>
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тұрақтандыру резерві</w:t>
            </w:r>
          </w:p>
          <w:p>
            <w:pPr>
              <w:spacing w:after="20"/>
              <w:ind w:left="20"/>
              <w:jc w:val="both"/>
            </w:pPr>
            <w:r>
              <w:rPr>
                <w:rFonts w:ascii="Times New Roman"/>
                <w:b w:val="false"/>
                <w:i w:val="false"/>
                <w:color w:val="000000"/>
                <w:sz w:val="20"/>
              </w:rPr>
              <w:t>
ТР1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орташа шығындылық коэффициентін шегергендегі исламдық қайта сақтандырушының үлесі ескерілмеген есепті кезеңдегі шығындылық коэффициенті</w:t>
            </w:r>
          </w:p>
          <w:p>
            <w:pPr>
              <w:spacing w:after="20"/>
              <w:ind w:left="20"/>
              <w:jc w:val="both"/>
            </w:pPr>
            <w:r>
              <w:rPr>
                <w:rFonts w:ascii="Times New Roman"/>
                <w:b w:val="false"/>
                <w:i w:val="false"/>
                <w:color w:val="000000"/>
                <w:sz w:val="20"/>
              </w:rPr>
              <w:t>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резервін есептеу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053" w:id="390"/>
    <w:p>
      <w:pPr>
        <w:spacing w:after="0"/>
        <w:ind w:left="0"/>
        <w:jc w:val="left"/>
      </w:pPr>
      <w:r>
        <w:rPr>
          <w:rFonts w:ascii="Times New Roman"/>
          <w:b/>
          <w:i w:val="false"/>
          <w:color w:val="000000"/>
        </w:rPr>
        <w:t xml:space="preserve"> "Тұрақтандыру резервін есептеу туралы есеп" әкімшілік деректерді жинауға арналған нысанды толтыру бойынша түсіндірме (индекс – 3-SR-Y, кезеңділігі – жыл сайын)</w:t>
      </w:r>
    </w:p>
    <w:bookmarkEnd w:id="390"/>
    <w:bookmarkStart w:name="z1054" w:id="391"/>
    <w:p>
      <w:pPr>
        <w:spacing w:after="0"/>
        <w:ind w:left="0"/>
        <w:jc w:val="left"/>
      </w:pPr>
      <w:r>
        <w:rPr>
          <w:rFonts w:ascii="Times New Roman"/>
          <w:b/>
          <w:i w:val="false"/>
          <w:color w:val="000000"/>
        </w:rPr>
        <w:t xml:space="preserve"> 1-тарау. Жалпы ережелер</w:t>
      </w:r>
    </w:p>
    <w:bookmarkEnd w:id="391"/>
    <w:bookmarkStart w:name="z1055" w:id="392"/>
    <w:p>
      <w:pPr>
        <w:spacing w:after="0"/>
        <w:ind w:left="0"/>
        <w:jc w:val="both"/>
      </w:pPr>
      <w:r>
        <w:rPr>
          <w:rFonts w:ascii="Times New Roman"/>
          <w:b w:val="false"/>
          <w:i w:val="false"/>
          <w:color w:val="000000"/>
          <w:sz w:val="28"/>
        </w:rPr>
        <w:t>
      1. Осы түсіндірме (бұдан әрі – Түсіндірме) "Тұрақтандыру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392"/>
    <w:bookmarkStart w:name="z1056" w:id="39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93"/>
    <w:bookmarkStart w:name="z1057" w:id="394"/>
    <w:p>
      <w:pPr>
        <w:spacing w:after="0"/>
        <w:ind w:left="0"/>
        <w:jc w:val="both"/>
      </w:pPr>
      <w:r>
        <w:rPr>
          <w:rFonts w:ascii="Times New Roman"/>
          <w:b w:val="false"/>
          <w:i w:val="false"/>
          <w:color w:val="000000"/>
          <w:sz w:val="28"/>
        </w:rPr>
        <w:t>
      3. Нысанды исламдық сақтандыру (қайта сақтандыру) ұйымы жыл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394"/>
    <w:bookmarkStart w:name="z1058" w:id="395"/>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395"/>
    <w:bookmarkStart w:name="z1059" w:id="396"/>
    <w:p>
      <w:pPr>
        <w:spacing w:after="0"/>
        <w:ind w:left="0"/>
        <w:jc w:val="left"/>
      </w:pPr>
      <w:r>
        <w:rPr>
          <w:rFonts w:ascii="Times New Roman"/>
          <w:b/>
          <w:i w:val="false"/>
          <w:color w:val="000000"/>
        </w:rPr>
        <w:t xml:space="preserve"> 2-тарау. Нысанды толтыру бойынша түсіндірме</w:t>
      </w:r>
    </w:p>
    <w:bookmarkEnd w:id="396"/>
    <w:bookmarkStart w:name="z1060" w:id="397"/>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сақтандыру", "өмірді сақтандыру", "аннуитеттік сақтандыру" сыныптарын қоспағанда, исламдық сақтандырудың әрбір сыныбы бойынша толтырылады.</w:t>
      </w:r>
    </w:p>
    <w:bookmarkEnd w:id="397"/>
    <w:bookmarkStart w:name="z1061" w:id="398"/>
    <w:p>
      <w:pPr>
        <w:spacing w:after="0"/>
        <w:ind w:left="0"/>
        <w:jc w:val="both"/>
      </w:pPr>
      <w:r>
        <w:rPr>
          <w:rFonts w:ascii="Times New Roman"/>
          <w:b w:val="false"/>
          <w:i w:val="false"/>
          <w:color w:val="000000"/>
          <w:sz w:val="28"/>
        </w:rPr>
        <w:t>
      6. 3, 4, 5, 6 және 7-бағандарда і-қаржы жылында исламдық қайта сақтандырушының үлесі ескерілмеген, есепті кезеңдегі шығындылық коэффициентінің шамасы көрсетіледі.</w:t>
      </w:r>
    </w:p>
    <w:bookmarkEnd w:id="398"/>
    <w:bookmarkStart w:name="z1062" w:id="399"/>
    <w:p>
      <w:pPr>
        <w:spacing w:after="0"/>
        <w:ind w:left="0"/>
        <w:jc w:val="both"/>
      </w:pPr>
      <w:r>
        <w:rPr>
          <w:rFonts w:ascii="Times New Roman"/>
          <w:b w:val="false"/>
          <w:i w:val="false"/>
          <w:color w:val="000000"/>
          <w:sz w:val="28"/>
        </w:rPr>
        <w:t>
      7. 8-бағанда исламдық қайта сақтандырушының үлесі ескерілмеген, есепті кезеңдегі шығындылық коэффициентінің орташа мәні көрсетіледі.</w:t>
      </w:r>
    </w:p>
    <w:bookmarkEnd w:id="399"/>
    <w:bookmarkStart w:name="z1063" w:id="400"/>
    <w:p>
      <w:pPr>
        <w:spacing w:after="0"/>
        <w:ind w:left="0"/>
        <w:jc w:val="both"/>
      </w:pPr>
      <w:r>
        <w:rPr>
          <w:rFonts w:ascii="Times New Roman"/>
          <w:b w:val="false"/>
          <w:i w:val="false"/>
          <w:color w:val="000000"/>
          <w:sz w:val="28"/>
        </w:rPr>
        <w:t>
      8. 9-бағанда исламдық қайта сақтандырушының үлесі ескерілмеген, есепті кезеңде шығындылық коэффициентінің орташа шаршы ауытқуы көрсетіледі</w:t>
      </w:r>
    </w:p>
    <w:bookmarkEnd w:id="400"/>
    <w:bookmarkStart w:name="z1064" w:id="401"/>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401"/>
    <w:bookmarkStart w:name="z1065" w:id="402"/>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402"/>
    <w:bookmarkStart w:name="z1066" w:id="403"/>
    <w:p>
      <w:pPr>
        <w:spacing w:after="0"/>
        <w:ind w:left="0"/>
        <w:jc w:val="both"/>
      </w:pPr>
      <w:r>
        <w:rPr>
          <w:rFonts w:ascii="Times New Roman"/>
          <w:b w:val="false"/>
          <w:i w:val="false"/>
          <w:color w:val="000000"/>
          <w:sz w:val="28"/>
        </w:rPr>
        <w:t>
      11. 12-бағанда исламдық қайта сақтандырушының үлесі ескерілмеген, есепті кезеңдегі шығындылық коэффициентінің орташа мәніне азайтылған исламдық қайта сақтандырушының үлесі ескерілмеген, есепті кезеңдегі шығындылық коэффициенті көрсетіледі.</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