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6bf5" w14:textId="0a96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өткізу қағидаларын бекіту туралы" Қазақстан Республикасы Білім және ғылым министрінің 2017 жылғы 2 мамырдағы № 204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3 қыркүйектегі № 395 бұйрығы. Қазақстан Республикасының Әділет министрлігінде 2019 жылғы 5 қыркүйекте № 19346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"Ұлттық бірыңғай тестілеуді өткізу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15173 болып тіркелген, 2017 жылғы 5 маусымда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Ұлттық бірыңғай тестілеуді өткізу қағидаларына </w:t>
      </w:r>
      <w:r>
        <w:rPr>
          <w:rFonts w:ascii="Times New Roman"/>
          <w:b w:val="false"/>
          <w:i w:val="false"/>
          <w:color w:val="000000"/>
          <w:sz w:val="28"/>
        </w:rPr>
        <w:t>5-қосымшада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5"/>
        <w:gridCol w:w="4205"/>
        <w:gridCol w:w="1200"/>
        <w:gridCol w:w="1200"/>
      </w:tblGrid>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диагностика және емдеу технологиясы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4" w:id="3"/>
    <w:p>
      <w:pPr>
        <w:spacing w:after="0"/>
        <w:ind w:left="0"/>
        <w:jc w:val="both"/>
      </w:pPr>
      <w:r>
        <w:rPr>
          <w:rFonts w:ascii="Times New Roman"/>
          <w:b w:val="false"/>
          <w:i w:val="false"/>
          <w:color w:val="000000"/>
          <w:sz w:val="28"/>
        </w:rPr>
        <w:t>
      деген 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3078"/>
        <w:gridCol w:w="1367"/>
        <w:gridCol w:w="1367"/>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ресми жарияланғаннан кейін Қазақстан Республикасы Білім және ғылым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көзделеген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Білім және ғылым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