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46f3" w14:textId="3344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2019 жылғы 3 қыркүйектегі № 30 бұйрығы. Қазақстан Республикасының Әділет министрлігінде 2019 жылғы 4 қыркүйекте № 19343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сауда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Сауда және интеграция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Сауда және интеграция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2019 жылғы 3 қыркүйектегі</w:t>
            </w:r>
            <w:r>
              <w:br/>
            </w:r>
            <w:r>
              <w:rPr>
                <w:rFonts w:ascii="Times New Roman"/>
                <w:b w:val="false"/>
                <w:i w:val="false"/>
                <w:color w:val="000000"/>
                <w:sz w:val="20"/>
              </w:rPr>
              <w:t>№ 30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Ұлттық экономика министрлігінің өзгерістер енгізілетін кейбір бұйрықтарының тізбесі</w:t>
      </w:r>
    </w:p>
    <w:bookmarkEnd w:id="5"/>
    <w:bookmarkStart w:name="z8" w:id="6"/>
    <w:p>
      <w:pPr>
        <w:spacing w:after="0"/>
        <w:ind w:left="0"/>
        <w:jc w:val="both"/>
      </w:pPr>
      <w:r>
        <w:rPr>
          <w:rFonts w:ascii="Times New Roman"/>
          <w:b w:val="false"/>
          <w:i w:val="false"/>
          <w:color w:val="ff0000"/>
          <w:sz w:val="28"/>
        </w:rPr>
        <w:t xml:space="preserve">
      1. Күші жойылды - ҚР Сауда және интеграция министрінің м.а.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бұйрығымен.</w:t>
      </w:r>
    </w:p>
    <w:bookmarkEnd w:id="6"/>
    <w:bookmarkStart w:name="z10" w:id="7"/>
    <w:p>
      <w:pPr>
        <w:spacing w:after="0"/>
        <w:ind w:left="0"/>
        <w:jc w:val="both"/>
      </w:pPr>
      <w:r>
        <w:rPr>
          <w:rFonts w:ascii="Times New Roman"/>
          <w:b w:val="false"/>
          <w:i w:val="false"/>
          <w:color w:val="000000"/>
          <w:sz w:val="28"/>
        </w:rPr>
        <w:t xml:space="preserve">
      2. "Биржа саудасының үлгі қағидаларын бекіту туралы" Қазақстан Республикасы Ұлттық экономика министрінің міндетін атқарушының 2015 жылғы 30 наурыздағы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10993 болып тіркелген, 2015 жылғы 29 қазанда "Әділет" ақпараттық-құқықтық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Биржа саудасының үлгі </w:t>
      </w:r>
      <w:r>
        <w:rPr>
          <w:rFonts w:ascii="Times New Roman"/>
          <w:b w:val="false"/>
          <w:i w:val="false"/>
          <w:color w:val="000000"/>
          <w:sz w:val="28"/>
        </w:rPr>
        <w:t>қағидалары</w:t>
      </w:r>
      <w:r>
        <w:rPr>
          <w:rFonts w:ascii="Times New Roman"/>
          <w:b w:val="false"/>
          <w:i w:val="false"/>
          <w:color w:val="000000"/>
          <w:sz w:val="28"/>
        </w:rPr>
        <w:t xml:space="preserve"> осы бұйрыққа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8"/>
    <w:bookmarkStart w:name="z12" w:id="9"/>
    <w:p>
      <w:pPr>
        <w:spacing w:after="0"/>
        <w:ind w:left="0"/>
        <w:jc w:val="both"/>
      </w:pPr>
      <w:r>
        <w:rPr>
          <w:rFonts w:ascii="Times New Roman"/>
          <w:b w:val="false"/>
          <w:i w:val="false"/>
          <w:color w:val="000000"/>
          <w:sz w:val="28"/>
        </w:rPr>
        <w:t xml:space="preserve">
      3. "Тауар биржалары мәмілелері бойынша клирингтік қызметті жүзеге асыру қағидаларын және Тауар биржасы клирингтік орталығының аппараттық-бағдарламалық кешеніне қойылатын талаптарды бекіту туралы" Қазақстан Республикасы Ұлттық экономика министрінің міндетін атқарушының 2015 жылғы 25 қарашадағы № 729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12605 болып тіркелген, 2016 жылғы 19 қаңтарда "Әділет" ақпараттық-құқықтық жүйесінде жарияланған):</w:t>
      </w:r>
    </w:p>
    <w:bookmarkEnd w:id="9"/>
    <w:bookmarkStart w:name="z13" w:id="10"/>
    <w:p>
      <w:pPr>
        <w:spacing w:after="0"/>
        <w:ind w:left="0"/>
        <w:jc w:val="both"/>
      </w:pPr>
      <w:r>
        <w:rPr>
          <w:rFonts w:ascii="Times New Roman"/>
          <w:b w:val="false"/>
          <w:i w:val="false"/>
          <w:color w:val="000000"/>
          <w:sz w:val="28"/>
        </w:rPr>
        <w:t xml:space="preserve">
      осы бұйрықпен бекітілген Тауар биржалары мәмілелері бойынша клирингтік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5" w:id="11"/>
    <w:p>
      <w:pPr>
        <w:spacing w:after="0"/>
        <w:ind w:left="0"/>
        <w:jc w:val="both"/>
      </w:pPr>
      <w:r>
        <w:rPr>
          <w:rFonts w:ascii="Times New Roman"/>
          <w:b w:val="false"/>
          <w:i w:val="false"/>
          <w:color w:val="000000"/>
          <w:sz w:val="28"/>
        </w:rPr>
        <w:t>
      "1-тарау. Жалпы ережелер";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7" w:id="12"/>
    <w:p>
      <w:pPr>
        <w:spacing w:after="0"/>
        <w:ind w:left="0"/>
        <w:jc w:val="both"/>
      </w:pPr>
      <w:r>
        <w:rPr>
          <w:rFonts w:ascii="Times New Roman"/>
          <w:b w:val="false"/>
          <w:i w:val="false"/>
          <w:color w:val="000000"/>
          <w:sz w:val="28"/>
        </w:rPr>
        <w:t>
      "2. Осы Қағидаларда мынадай ұғымдар мен терминдер пайдаланылады:</w:t>
      </w:r>
    </w:p>
    <w:bookmarkEnd w:id="12"/>
    <w:p>
      <w:pPr>
        <w:spacing w:after="0"/>
        <w:ind w:left="0"/>
        <w:jc w:val="both"/>
      </w:pPr>
      <w:r>
        <w:rPr>
          <w:rFonts w:ascii="Times New Roman"/>
          <w:b w:val="false"/>
          <w:i w:val="false"/>
          <w:color w:val="000000"/>
          <w:sz w:val="28"/>
        </w:rPr>
        <w:t>
      1) есеп айырысу ұйымы – екінші деңгейдегі банк немесе онымен тауар биржасының клирингтік орталығы биржалық сауда–саттық өткізу және (немесе) биржалық сауда–саттықта жасалған мәмілелер бойынша есеп айырысуларды жүзеге асыру кезіндегі озара іс қимыл тәртібі туралы шарт жасаған банктік операциялардың жекелеген түрлерін жүзеге асыратын ұйым;</w:t>
      </w:r>
    </w:p>
    <w:p>
      <w:pPr>
        <w:spacing w:after="0"/>
        <w:ind w:left="0"/>
        <w:jc w:val="both"/>
      </w:pPr>
      <w:r>
        <w:rPr>
          <w:rFonts w:ascii="Times New Roman"/>
          <w:b w:val="false"/>
          <w:i w:val="false"/>
          <w:color w:val="000000"/>
          <w:sz w:val="28"/>
        </w:rPr>
        <w:t>
      2) клиринг – биржа мәмілелерін жасасу нәтижесінде, оның ішінде міндеттемелер неттингін жүзеге асыру нәтижесінде тауар биржасы мүшелерінің талаптары мен (немесе) міндеттемелері туралы ақпаратты айқындау, тексеру және беру процесі және осындай міндеттемелерді тоқтатудың және (немесе) орындаудың негізі болып табылатын құжаттарды (ақпаратты) дайындау;</w:t>
      </w:r>
    </w:p>
    <w:p>
      <w:pPr>
        <w:spacing w:after="0"/>
        <w:ind w:left="0"/>
        <w:jc w:val="both"/>
      </w:pPr>
      <w:r>
        <w:rPr>
          <w:rFonts w:ascii="Times New Roman"/>
          <w:b w:val="false"/>
          <w:i w:val="false"/>
          <w:color w:val="000000"/>
          <w:sz w:val="28"/>
        </w:rPr>
        <w:t>
      3) тауар биржасының клирингтік орталығы - тауар биржасы клирингтік қызмет көрсету туралы шарт жасасқан дербес клирингтік ұйым;</w:t>
      </w:r>
    </w:p>
    <w:p>
      <w:pPr>
        <w:spacing w:after="0"/>
        <w:ind w:left="0"/>
        <w:jc w:val="both"/>
      </w:pPr>
      <w:r>
        <w:rPr>
          <w:rFonts w:ascii="Times New Roman"/>
          <w:b w:val="false"/>
          <w:i w:val="false"/>
          <w:color w:val="000000"/>
          <w:sz w:val="28"/>
        </w:rPr>
        <w:t>
      4) уәкілетті орган – тауар биржалары саласындағы уәкілетті мемлекеттік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 w:id="13"/>
    <w:p>
      <w:pPr>
        <w:spacing w:after="0"/>
        <w:ind w:left="0"/>
        <w:jc w:val="both"/>
      </w:pPr>
      <w:r>
        <w:rPr>
          <w:rFonts w:ascii="Times New Roman"/>
          <w:b w:val="false"/>
          <w:i w:val="false"/>
          <w:color w:val="000000"/>
          <w:sz w:val="28"/>
        </w:rPr>
        <w:t>
      "2-тарау. Клирингтік қызметті жүзеге асыру";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2" w:id="14"/>
    <w:p>
      <w:pPr>
        <w:spacing w:after="0"/>
        <w:ind w:left="0"/>
        <w:jc w:val="both"/>
      </w:pPr>
      <w:r>
        <w:rPr>
          <w:rFonts w:ascii="Times New Roman"/>
          <w:b w:val="false"/>
          <w:i w:val="false"/>
          <w:color w:val="000000"/>
          <w:sz w:val="28"/>
        </w:rPr>
        <w:t>
      "5. Биржа мәмілелері бойынша клирингтік қызметті жүзеге асыру үшін тауар биржасы клирингтік ұйыммен клирингтік қызмет көрсету туралы шарт жасасады.";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24" w:id="15"/>
    <w:p>
      <w:pPr>
        <w:spacing w:after="0"/>
        <w:ind w:left="0"/>
        <w:jc w:val="both"/>
      </w:pPr>
      <w:r>
        <w:rPr>
          <w:rFonts w:ascii="Times New Roman"/>
          <w:b w:val="false"/>
          <w:i w:val="false"/>
          <w:color w:val="000000"/>
          <w:sz w:val="28"/>
        </w:rPr>
        <w:t>
      "7. Биржалық мәмілелер бойынша клирингті, есептерді және міндеттемелерді есепке алуды жүзеге асыру мақсатында тауар биржасының клирингтік орталығы есеп айырысу ұйымымен биржалық сауда-саттықты жүргізу және (немесе) биржалық сауда-саттықта жасалған мәмілелер бойынша есеп айырысуларды жүзеге асыру кезіндегі өзара іс-қимыл тәртібі туралы тиісті шарт жасасады.";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26" w:id="16"/>
    <w:p>
      <w:pPr>
        <w:spacing w:after="0"/>
        <w:ind w:left="0"/>
        <w:jc w:val="both"/>
      </w:pPr>
      <w:r>
        <w:rPr>
          <w:rFonts w:ascii="Times New Roman"/>
          <w:b w:val="false"/>
          <w:i w:val="false"/>
          <w:color w:val="000000"/>
          <w:sz w:val="28"/>
        </w:rPr>
        <w:t>
      "11. Тауар биржасының клирингтік орталығы резервтік техникалық орталықтың дереу жандандыруға тұрақты дайын болуын қамтамасыз етеді. Резервтік техникалық орталық мынадай талаптарға сәйкес келеді:</w:t>
      </w:r>
    </w:p>
    <w:bookmarkEnd w:id="16"/>
    <w:p>
      <w:pPr>
        <w:spacing w:after="0"/>
        <w:ind w:left="0"/>
        <w:jc w:val="both"/>
      </w:pPr>
      <w:r>
        <w:rPr>
          <w:rFonts w:ascii="Times New Roman"/>
          <w:b w:val="false"/>
          <w:i w:val="false"/>
          <w:color w:val="000000"/>
          <w:sz w:val="28"/>
        </w:rPr>
        <w:t>
      1) клиринг қызметіне байланысты негізгі ақпаратқа ұқсас ақпараттың резервтік көшірмелерін қамтиды;</w:t>
      </w:r>
    </w:p>
    <w:p>
      <w:pPr>
        <w:spacing w:after="0"/>
        <w:ind w:left="0"/>
        <w:jc w:val="both"/>
      </w:pPr>
      <w:r>
        <w:rPr>
          <w:rFonts w:ascii="Times New Roman"/>
          <w:b w:val="false"/>
          <w:i w:val="false"/>
          <w:color w:val="000000"/>
          <w:sz w:val="28"/>
        </w:rPr>
        <w:t>
      2) биржалық мәмілелер бойынша клиринг қызметті жүзеге асыру процесінде пайдаланылатын тауар биржасының клирингтік ұйымының бағдарламалық-техникалық қамтамасыз етілуінің көшірмесін қамтиды;</w:t>
      </w:r>
    </w:p>
    <w:p>
      <w:pPr>
        <w:spacing w:after="0"/>
        <w:ind w:left="0"/>
        <w:jc w:val="both"/>
      </w:pPr>
      <w:r>
        <w:rPr>
          <w:rFonts w:ascii="Times New Roman"/>
          <w:b w:val="false"/>
          <w:i w:val="false"/>
          <w:color w:val="000000"/>
          <w:sz w:val="28"/>
        </w:rPr>
        <w:t>
      4) тауар биржасының клирингтік орталығының қызметін жүзеге асыруға қажетті коммуникациялармен қамтамасыз етіледі;</w:t>
      </w:r>
    </w:p>
    <w:p>
      <w:pPr>
        <w:spacing w:after="0"/>
        <w:ind w:left="0"/>
        <w:jc w:val="both"/>
      </w:pPr>
      <w:r>
        <w:rPr>
          <w:rFonts w:ascii="Times New Roman"/>
          <w:b w:val="false"/>
          <w:i w:val="false"/>
          <w:color w:val="000000"/>
          <w:sz w:val="28"/>
        </w:rPr>
        <w:t>
      5) тауар биржасының клирингтік орталығының орналасқан жері бойынша клирингті жүзеге асыру мүмкін болмаған жағдайда осы жағдай туындағаннан кейін келесі жұмыс күнінен кешіктірмей клирингті жүзеге асыру мүмкіндігін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8" w:id="17"/>
    <w:p>
      <w:pPr>
        <w:spacing w:after="0"/>
        <w:ind w:left="0"/>
        <w:jc w:val="both"/>
      </w:pPr>
      <w:r>
        <w:rPr>
          <w:rFonts w:ascii="Times New Roman"/>
          <w:b w:val="false"/>
          <w:i w:val="false"/>
          <w:color w:val="000000"/>
          <w:sz w:val="28"/>
        </w:rPr>
        <w:t>
      "3-тарау. Клирингтік орталықтың ақпаратты ашуы және сақтауы";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30" w:id="18"/>
    <w:p>
      <w:pPr>
        <w:spacing w:after="0"/>
        <w:ind w:left="0"/>
        <w:jc w:val="both"/>
      </w:pPr>
      <w:r>
        <w:rPr>
          <w:rFonts w:ascii="Times New Roman"/>
          <w:b w:val="false"/>
          <w:i w:val="false"/>
          <w:color w:val="000000"/>
          <w:sz w:val="28"/>
        </w:rPr>
        <w:t>
      "12. Тауар биржасының клирингтік орталығы өзінің қызметі туралы ақпараттың ашылуын және барлық мүдделі тұлғаларға коммерциялық құпия болып табылмайтын ақпараттармен танысуға еркін қолжетімділікті аталған ақпаратпен бұқаралық ақпарат құралдарында тұрақты негізде жариялау (орналастыру) жолымен қамтамасыз етеді.";</w:t>
      </w:r>
    </w:p>
    <w:bookmarkEnd w:id="18"/>
    <w:bookmarkStart w:name="z31" w:id="19"/>
    <w:p>
      <w:pPr>
        <w:spacing w:after="0"/>
        <w:ind w:left="0"/>
        <w:jc w:val="both"/>
      </w:pPr>
      <w:r>
        <w:rPr>
          <w:rFonts w:ascii="Times New Roman"/>
          <w:b w:val="false"/>
          <w:i w:val="false"/>
          <w:color w:val="000000"/>
          <w:sz w:val="28"/>
        </w:rPr>
        <w:t xml:space="preserve">
      көрсетілген бұйрықпен бекітілген Тауар биржасының клирингтік орталығының аппараттық-бағдарламалық кешеніне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3" w:id="20"/>
    <w:p>
      <w:pPr>
        <w:spacing w:after="0"/>
        <w:ind w:left="0"/>
        <w:jc w:val="both"/>
      </w:pPr>
      <w:r>
        <w:rPr>
          <w:rFonts w:ascii="Times New Roman"/>
          <w:b w:val="false"/>
          <w:i w:val="false"/>
          <w:color w:val="000000"/>
          <w:sz w:val="28"/>
        </w:rPr>
        <w:t>
      "1-тарау. Жалпы ережелер";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5" w:id="21"/>
    <w:p>
      <w:pPr>
        <w:spacing w:after="0"/>
        <w:ind w:left="0"/>
        <w:jc w:val="both"/>
      </w:pPr>
      <w:r>
        <w:rPr>
          <w:rFonts w:ascii="Times New Roman"/>
          <w:b w:val="false"/>
          <w:i w:val="false"/>
          <w:color w:val="000000"/>
          <w:sz w:val="28"/>
        </w:rPr>
        <w:t>
      "2-тарау. Тауар биржасының клирингтік орталығының аппараттық-бағдарламалық кешеніне қойылатын талаптар.".</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Сауда және интеграция министрінің м.а.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30 наурыздағы</w:t>
            </w:r>
            <w:r>
              <w:br/>
            </w:r>
            <w:r>
              <w:rPr>
                <w:rFonts w:ascii="Times New Roman"/>
                <w:b w:val="false"/>
                <w:i w:val="false"/>
                <w:color w:val="000000"/>
                <w:sz w:val="20"/>
              </w:rPr>
              <w:t>№ 280 бұйрығымен</w:t>
            </w:r>
            <w:r>
              <w:br/>
            </w:r>
            <w:r>
              <w:rPr>
                <w:rFonts w:ascii="Times New Roman"/>
                <w:b w:val="false"/>
                <w:i w:val="false"/>
                <w:color w:val="000000"/>
                <w:sz w:val="20"/>
              </w:rPr>
              <w:t>бекітілген</w:t>
            </w:r>
          </w:p>
        </w:tc>
      </w:tr>
    </w:tbl>
    <w:bookmarkStart w:name="z55" w:id="22"/>
    <w:p>
      <w:pPr>
        <w:spacing w:after="0"/>
        <w:ind w:left="0"/>
        <w:jc w:val="left"/>
      </w:pPr>
      <w:r>
        <w:rPr>
          <w:rFonts w:ascii="Times New Roman"/>
          <w:b/>
          <w:i w:val="false"/>
          <w:color w:val="000000"/>
        </w:rPr>
        <w:t xml:space="preserve"> Биржа саудасының үлгі қағидалары</w:t>
      </w:r>
    </w:p>
    <w:bookmarkEnd w:id="22"/>
    <w:bookmarkStart w:name="z56" w:id="23"/>
    <w:p>
      <w:pPr>
        <w:spacing w:after="0"/>
        <w:ind w:left="0"/>
        <w:jc w:val="left"/>
      </w:pPr>
      <w:r>
        <w:rPr>
          <w:rFonts w:ascii="Times New Roman"/>
          <w:b/>
          <w:i w:val="false"/>
          <w:color w:val="000000"/>
        </w:rPr>
        <w:t xml:space="preserve"> 1-тарау. Жалпы талаптар</w:t>
      </w:r>
    </w:p>
    <w:bookmarkEnd w:id="23"/>
    <w:bookmarkStart w:name="z57" w:id="24"/>
    <w:p>
      <w:pPr>
        <w:spacing w:after="0"/>
        <w:ind w:left="0"/>
        <w:jc w:val="both"/>
      </w:pPr>
      <w:r>
        <w:rPr>
          <w:rFonts w:ascii="Times New Roman"/>
          <w:b w:val="false"/>
          <w:i w:val="false"/>
          <w:color w:val="000000"/>
          <w:sz w:val="28"/>
        </w:rPr>
        <w:t xml:space="preserve">
      1. Осы Биржа саудасының үлгі қағидалары (бұдан әрі – Үлгі қағидалар) "Тауар биржалары туралы" 2009 жылғы 4 мамырдағы Қазақстан Республикасының Заңының </w:t>
      </w:r>
      <w:r>
        <w:rPr>
          <w:rFonts w:ascii="Times New Roman"/>
          <w:b w:val="false"/>
          <w:i w:val="false"/>
          <w:color w:val="000000"/>
          <w:sz w:val="28"/>
        </w:rPr>
        <w:t>4-бабы</w:t>
      </w:r>
      <w:r>
        <w:rPr>
          <w:rFonts w:ascii="Times New Roman"/>
          <w:b w:val="false"/>
          <w:i w:val="false"/>
          <w:color w:val="000000"/>
          <w:sz w:val="28"/>
        </w:rPr>
        <w:t xml:space="preserve"> 2-1) тармақшасына (бұдан әрі – Заң) сәйкес әзірленді және биржалық және стандартталмаған тауарлармен биржалық мәмілелер жасау кезінде тауар биржасы мүшелерінің қызмет тәртібін айқындайды.</w:t>
      </w:r>
    </w:p>
    <w:bookmarkEnd w:id="24"/>
    <w:bookmarkStart w:name="z58" w:id="25"/>
    <w:p>
      <w:pPr>
        <w:spacing w:after="0"/>
        <w:ind w:left="0"/>
        <w:jc w:val="both"/>
      </w:pPr>
      <w:r>
        <w:rPr>
          <w:rFonts w:ascii="Times New Roman"/>
          <w:b w:val="false"/>
          <w:i w:val="false"/>
          <w:color w:val="000000"/>
          <w:sz w:val="28"/>
        </w:rPr>
        <w:t>
      2. Осы Үлгі қағидаларда пайдаланылатын негізгі ұғымдар:</w:t>
      </w:r>
    </w:p>
    <w:bookmarkEnd w:id="25"/>
    <w:p>
      <w:pPr>
        <w:spacing w:after="0"/>
        <w:ind w:left="0"/>
        <w:jc w:val="both"/>
      </w:pPr>
      <w:r>
        <w:rPr>
          <w:rFonts w:ascii="Times New Roman"/>
          <w:b w:val="false"/>
          <w:i w:val="false"/>
          <w:color w:val="000000"/>
          <w:sz w:val="28"/>
        </w:rPr>
        <w:t xml:space="preserve">
      1) ашу бағасы – биржалық сауда-саттық басталатын баға не нақты биржалық сауда-саттықта нақты биржалық тауар (тауарлар тобы) бойынша бірінші биржалық мәміле жасалған баға; </w:t>
      </w:r>
    </w:p>
    <w:p>
      <w:pPr>
        <w:spacing w:after="0"/>
        <w:ind w:left="0"/>
        <w:jc w:val="both"/>
      </w:pPr>
      <w:r>
        <w:rPr>
          <w:rFonts w:ascii="Times New Roman"/>
          <w:b w:val="false"/>
          <w:i w:val="false"/>
          <w:color w:val="000000"/>
          <w:sz w:val="28"/>
        </w:rPr>
        <w:t>
      2) әлеуетті өнім беруші – жер қойнауын пайдаланушылардың, ұлттық басқарушы холдингтердің, ұлттық холдингтердің, ұлттық басқарушы компаниялардың, ұлттық компаниялардың және олармен аффилиирленген заңды тұлғалардың сатып алуы бойынша биржалық мәміле жасасуға үміткер брокер қызметтерін пайдаланатын дилер, жеке немесе заңды тұлға (бұдан әрі – жер қойнауын пайдаланушылар мен ұлттық компаниялардың сатып алуы);</w:t>
      </w:r>
    </w:p>
    <w:p>
      <w:pPr>
        <w:spacing w:after="0"/>
        <w:ind w:left="0"/>
        <w:jc w:val="both"/>
      </w:pPr>
      <w:r>
        <w:rPr>
          <w:rFonts w:ascii="Times New Roman"/>
          <w:b w:val="false"/>
          <w:i w:val="false"/>
          <w:color w:val="000000"/>
          <w:sz w:val="28"/>
        </w:rPr>
        <w:t xml:space="preserve">
      3) биржалық алым – тауар биржасы сауда-саттыққа қатысушыларынан биржалық мәмілені тіркегені үшін алатын комиссия; </w:t>
      </w:r>
    </w:p>
    <w:p>
      <w:pPr>
        <w:spacing w:after="0"/>
        <w:ind w:left="0"/>
        <w:jc w:val="both"/>
      </w:pPr>
      <w:r>
        <w:rPr>
          <w:rFonts w:ascii="Times New Roman"/>
          <w:b w:val="false"/>
          <w:i w:val="false"/>
          <w:color w:val="000000"/>
          <w:sz w:val="28"/>
        </w:rPr>
        <w:t xml:space="preserve">
      4) биржалық брокер (бұдан әрі – брокер) – тауар биржасында өз қызметiн жүзеге асыратын және клиенттiң тапсырмасы бойынша, соның есебiнен және мүддесi үшiн биржалық тауармен мәмiлелер жасайтын заңды тұлға; </w:t>
      </w:r>
    </w:p>
    <w:p>
      <w:pPr>
        <w:spacing w:after="0"/>
        <w:ind w:left="0"/>
        <w:jc w:val="both"/>
      </w:pPr>
      <w:r>
        <w:rPr>
          <w:rFonts w:ascii="Times New Roman"/>
          <w:b w:val="false"/>
          <w:i w:val="false"/>
          <w:color w:val="000000"/>
          <w:sz w:val="28"/>
        </w:rPr>
        <w:t xml:space="preserve">
      5) биржалық дилер (бұдан әрі – дилер) – тауар биржасында өз қызметiн жүзеге асыратын және өзінің мүддесі үшін және өзінің есебiнен биржалық тауармен мәмiлелер жасайтын заңды тұлға; </w:t>
      </w:r>
    </w:p>
    <w:p>
      <w:pPr>
        <w:spacing w:after="0"/>
        <w:ind w:left="0"/>
        <w:jc w:val="both"/>
      </w:pPr>
      <w:r>
        <w:rPr>
          <w:rFonts w:ascii="Times New Roman"/>
          <w:b w:val="false"/>
          <w:i w:val="false"/>
          <w:color w:val="000000"/>
          <w:sz w:val="28"/>
        </w:rPr>
        <w:t>
      6) биржалық қамтамасыз ету – жасалатын биржалық мәмілелер бойынша өздерінің міндеттемелерін орындауды қамтамасыз ету ретінде биржалық сауда-саттыққа қатысу үшін тауар биржасының клирингтік орталығына биржалық саудаға қатысушылардың қайтарылатын негізде енгізетін ақшалай қамтамасыз етуі;</w:t>
      </w:r>
    </w:p>
    <w:p>
      <w:pPr>
        <w:spacing w:after="0"/>
        <w:ind w:left="0"/>
        <w:jc w:val="both"/>
      </w:pPr>
      <w:r>
        <w:rPr>
          <w:rFonts w:ascii="Times New Roman"/>
          <w:b w:val="false"/>
          <w:i w:val="false"/>
          <w:color w:val="000000"/>
          <w:sz w:val="28"/>
        </w:rPr>
        <w:t>
      7) биржалық сауда-саттық – биржалық мәмілелер жасасу процесін автоматтандыруды қамтамасыз ететін, тауар биржасының электрондық сауда жүйесіне берілген электрондық өтінімдер негізінде биржалық тауарлар мен стандартталмаған тауарлар бойынша мәмілелер жасауға бағытталған, биржалық сауда қағидалары шеңберінде жүргізілетін процесс;</w:t>
      </w:r>
    </w:p>
    <w:p>
      <w:pPr>
        <w:spacing w:after="0"/>
        <w:ind w:left="0"/>
        <w:jc w:val="both"/>
      </w:pPr>
      <w:r>
        <w:rPr>
          <w:rFonts w:ascii="Times New Roman"/>
          <w:b w:val="false"/>
          <w:i w:val="false"/>
          <w:color w:val="000000"/>
          <w:sz w:val="28"/>
        </w:rPr>
        <w:t>
      8) биржалық саудаға қатысушылар – биржалық сауданың белгіленген қағидалары бойынша тауар биржасында өзара іс-қимыл жасайтын клиенттер, брокерлер және дилерлер;</w:t>
      </w:r>
    </w:p>
    <w:p>
      <w:pPr>
        <w:spacing w:after="0"/>
        <w:ind w:left="0"/>
        <w:jc w:val="both"/>
      </w:pPr>
      <w:r>
        <w:rPr>
          <w:rFonts w:ascii="Times New Roman"/>
          <w:b w:val="false"/>
          <w:i w:val="false"/>
          <w:color w:val="000000"/>
          <w:sz w:val="28"/>
        </w:rPr>
        <w:t>
      9) биржалық сауда-саттыққа қатысушылар – тауар биржасында аккредиттеу рәсімінен өткен және тауар биржасында биржалық мәмілелерді жүзеге асыруға құқығы бар брокерлер және (немесе) дилерлер;</w:t>
      </w:r>
    </w:p>
    <w:p>
      <w:pPr>
        <w:spacing w:after="0"/>
        <w:ind w:left="0"/>
        <w:jc w:val="both"/>
      </w:pPr>
      <w:r>
        <w:rPr>
          <w:rFonts w:ascii="Times New Roman"/>
          <w:b w:val="false"/>
          <w:i w:val="false"/>
          <w:color w:val="000000"/>
          <w:sz w:val="28"/>
        </w:rPr>
        <w:t>
      10) биржалық тауар – Еуразиялық экономикалық одақтың сыртқы экономикалық қызметінің бірыңғай тауар номенклатурасына енгізілген стандартталған біртекті тауар, оның бірліктері барлық жағынан да бір-біріне сәйкес келеді, сол бір функцияларды орындауына мүмкіндік беретін ұқсас сипаттамалары болады және ұқсас құрамдастардан тұрады, түрлі өндірушілерден шыққан бірін-бірі толық алмастыратын қасиетке ие партиялар, сондай-ақ мерзімді келісімшарт;</w:t>
      </w:r>
    </w:p>
    <w:p>
      <w:pPr>
        <w:spacing w:after="0"/>
        <w:ind w:left="0"/>
        <w:jc w:val="both"/>
      </w:pPr>
      <w:r>
        <w:rPr>
          <w:rFonts w:ascii="Times New Roman"/>
          <w:b w:val="false"/>
          <w:i w:val="false"/>
          <w:color w:val="000000"/>
          <w:sz w:val="28"/>
        </w:rPr>
        <w:t>
      11) биржалық тауарды, стандартталмаған тауарды сатуға (сатып алуға) арналған өтінім – Үлгі қағидаларға сәйкес биржалық мәміле жасау үшін қажетті барлық жағдайларды қамтитын биржалық сауда–саттықтарға қатысушының биржалық тауарды, стандартталмаған тауарды сатып алуы (сатуы) туралы ұсынысы (оферта) немесе биржалық сауда–саттықтарға қатысушының биржалық тауарды, стандартталмаған тауарды сатып алуы (сатуы) туралы ұсынысты қабылдауы туралы хабарламасы (акцепт);</w:t>
      </w:r>
    </w:p>
    <w:p>
      <w:pPr>
        <w:spacing w:after="0"/>
        <w:ind w:left="0"/>
        <w:jc w:val="both"/>
      </w:pPr>
      <w:r>
        <w:rPr>
          <w:rFonts w:ascii="Times New Roman"/>
          <w:b w:val="false"/>
          <w:i w:val="false"/>
          <w:color w:val="000000"/>
          <w:sz w:val="28"/>
        </w:rPr>
        <w:t>
      12) есеп айырысу ұйымы – екінші деңгейдегі банк немесе онымен тауар биржасының клирингтік орталығы биржалық сауда–саттық өткізу және (немесе) биржалық сауда–саттықта жасалған мәмілелер бойынша есеп айырысуларды жүзеге асыру кезіндегі озара іс қимыл тәртібі туралы шарт жасаған банктік операциялардың жекелеген түрлерін жүзеге асыратын ұйым;</w:t>
      </w:r>
    </w:p>
    <w:p>
      <w:pPr>
        <w:spacing w:after="0"/>
        <w:ind w:left="0"/>
        <w:jc w:val="both"/>
      </w:pPr>
      <w:r>
        <w:rPr>
          <w:rFonts w:ascii="Times New Roman"/>
          <w:b w:val="false"/>
          <w:i w:val="false"/>
          <w:color w:val="000000"/>
          <w:sz w:val="28"/>
        </w:rPr>
        <w:t>
      13) клиент – биржалық тауармен мәмілелер жасау үшін брокер көрсететін қызметтерді пайдаланатын жеке немесе заңды тұлға;</w:t>
      </w:r>
    </w:p>
    <w:p>
      <w:pPr>
        <w:spacing w:after="0"/>
        <w:ind w:left="0"/>
        <w:jc w:val="both"/>
      </w:pPr>
      <w:r>
        <w:rPr>
          <w:rFonts w:ascii="Times New Roman"/>
          <w:b w:val="false"/>
          <w:i w:val="false"/>
          <w:color w:val="000000"/>
          <w:sz w:val="28"/>
        </w:rPr>
        <w:t>
      14) кросс-мәміле – брокер екі әртүрлі клиенттің тапсырмасы бойынша әрекет ете отырып, сатушы тарапынан да, сатып алушы тарапынан да әрекет ететін биржалық мәміле;</w:t>
      </w:r>
    </w:p>
    <w:p>
      <w:pPr>
        <w:spacing w:after="0"/>
        <w:ind w:left="0"/>
        <w:jc w:val="both"/>
      </w:pPr>
      <w:r>
        <w:rPr>
          <w:rFonts w:ascii="Times New Roman"/>
          <w:b w:val="false"/>
          <w:i w:val="false"/>
          <w:color w:val="000000"/>
          <w:sz w:val="28"/>
        </w:rPr>
        <w:t>
      15) қосарланған қарсы аукцион режимі – сатушылар мен сатып алушылар бәсекелестігі нәтижесінде биржалық мәмілелер жасырын түрде жасалатын, ал биржалық немесе тауардың бағасы сұраныс пен ұсыныстың тепе–теңдік деңгейінде белгіленетін сауда режимі;</w:t>
      </w:r>
    </w:p>
    <w:p>
      <w:pPr>
        <w:spacing w:after="0"/>
        <w:ind w:left="0"/>
        <w:jc w:val="both"/>
      </w:pPr>
      <w:r>
        <w:rPr>
          <w:rFonts w:ascii="Times New Roman"/>
          <w:b w:val="false"/>
          <w:i w:val="false"/>
          <w:color w:val="000000"/>
          <w:sz w:val="28"/>
        </w:rPr>
        <w:t>
      16) сауда күні – тауар биржасының биржалық сауда–саттықтар өткізетін күні ішіндегі жұмыс күні;</w:t>
      </w:r>
    </w:p>
    <w:p>
      <w:pPr>
        <w:spacing w:after="0"/>
        <w:ind w:left="0"/>
        <w:jc w:val="both"/>
      </w:pPr>
      <w:r>
        <w:rPr>
          <w:rFonts w:ascii="Times New Roman"/>
          <w:b w:val="false"/>
          <w:i w:val="false"/>
          <w:color w:val="000000"/>
          <w:sz w:val="28"/>
        </w:rPr>
        <w:t>
      17) сауда қызметін реттеу саласындағы уәкілетті орган (бұдан әрі – уәкілетті орган) – сауда қызметі саласындағы мемлекеттік реттеу мен үйлестіруді жүзеге асыратын орталық атқарушы орган;</w:t>
      </w:r>
    </w:p>
    <w:p>
      <w:pPr>
        <w:spacing w:after="0"/>
        <w:ind w:left="0"/>
        <w:jc w:val="both"/>
      </w:pPr>
      <w:r>
        <w:rPr>
          <w:rFonts w:ascii="Times New Roman"/>
          <w:b w:val="false"/>
          <w:i w:val="false"/>
          <w:color w:val="000000"/>
          <w:sz w:val="28"/>
        </w:rPr>
        <w:t xml:space="preserve">
      18) сауда лоты – биржалық немесе стандартталмаған тауарды сатуға (сатып алуға) берілген өтінімде көрсетілген биржалық немесе стандартталмаған тауардың саны еселенген болуға тиіс биржалық немесе стандартталмаған тауардың ең аз саны; </w:t>
      </w:r>
    </w:p>
    <w:p>
      <w:pPr>
        <w:spacing w:after="0"/>
        <w:ind w:left="0"/>
        <w:jc w:val="both"/>
      </w:pPr>
      <w:r>
        <w:rPr>
          <w:rFonts w:ascii="Times New Roman"/>
          <w:b w:val="false"/>
          <w:i w:val="false"/>
          <w:color w:val="000000"/>
          <w:sz w:val="28"/>
        </w:rPr>
        <w:t>
      19) сауда режимі – тауар биржасының сауда жүйесінде өтінімдерді жариялау және мәмілелер жасасу шарттарының жиынтығы;</w:t>
      </w:r>
    </w:p>
    <w:p>
      <w:pPr>
        <w:spacing w:after="0"/>
        <w:ind w:left="0"/>
        <w:jc w:val="both"/>
      </w:pPr>
      <w:r>
        <w:rPr>
          <w:rFonts w:ascii="Times New Roman"/>
          <w:b w:val="false"/>
          <w:i w:val="false"/>
          <w:color w:val="000000"/>
          <w:sz w:val="28"/>
        </w:rPr>
        <w:t>
      20) сауда сессиясы – трейдерлер тауар биржасының сауда жүйесіне биржалық және (немесе) стандартталмаған тауарды сатып алуға (сатуға) өтінімдер беретін және олар бойынша биржалық мәмілелер жасалатын сауда күнінің уақыт кезеңі;</w:t>
      </w:r>
    </w:p>
    <w:p>
      <w:pPr>
        <w:spacing w:after="0"/>
        <w:ind w:left="0"/>
        <w:jc w:val="both"/>
      </w:pPr>
      <w:r>
        <w:rPr>
          <w:rFonts w:ascii="Times New Roman"/>
          <w:b w:val="false"/>
          <w:i w:val="false"/>
          <w:color w:val="000000"/>
          <w:sz w:val="28"/>
        </w:rPr>
        <w:t>
      21) стандартталмаған тауар – биржалық тауарларды, жылжымайтын мүлiкті және зияткерлік меншiк объектілерін қоспағанда, айналымнан алынбаған немесе айналымы шектелмеген, тауар биржасы биржалық саудаға жiберген тауар;</w:t>
      </w:r>
    </w:p>
    <w:p>
      <w:pPr>
        <w:spacing w:after="0"/>
        <w:ind w:left="0"/>
        <w:jc w:val="both"/>
      </w:pPr>
      <w:r>
        <w:rPr>
          <w:rFonts w:ascii="Times New Roman"/>
          <w:b w:val="false"/>
          <w:i w:val="false"/>
          <w:color w:val="000000"/>
          <w:sz w:val="28"/>
        </w:rPr>
        <w:t>
      22) стандартты аукцион режимі – стандартталмаған тауарлар бойынша биржалық мәмілелер төмендетуге немесе жоғарылатуға арналған аукцион барысында сатып алушы (сатушы) – аукционның бастамашысы үшін ең үздік баға бойынша жасалатын сауда режимі;</w:t>
      </w:r>
    </w:p>
    <w:p>
      <w:pPr>
        <w:spacing w:after="0"/>
        <w:ind w:left="0"/>
        <w:jc w:val="both"/>
      </w:pPr>
      <w:r>
        <w:rPr>
          <w:rFonts w:ascii="Times New Roman"/>
          <w:b w:val="false"/>
          <w:i w:val="false"/>
          <w:color w:val="000000"/>
          <w:sz w:val="28"/>
        </w:rPr>
        <w:t>
      23) тауар биржасының клирингтік орталығы - тауар биржасы клирингтік қызмет көрсету туралы шарт жасасқан дербес клирингтік ұйым;</w:t>
      </w:r>
    </w:p>
    <w:p>
      <w:pPr>
        <w:spacing w:after="0"/>
        <w:ind w:left="0"/>
        <w:jc w:val="both"/>
      </w:pPr>
      <w:r>
        <w:rPr>
          <w:rFonts w:ascii="Times New Roman"/>
          <w:b w:val="false"/>
          <w:i w:val="false"/>
          <w:color w:val="000000"/>
          <w:sz w:val="28"/>
        </w:rPr>
        <w:t>
      24) тауар биржасы – акционерлік қоғамның ұйымдық-құқықтық нысанында құрылған, сауда-саттықтарды ұйымдық және техникалық қамтамасыз етуді тауар биржасының сауда жүйесін пайдалана отырып тікелей жүргізу жолымен жүзеге асыратын заңды тұлға;</w:t>
      </w:r>
    </w:p>
    <w:p>
      <w:pPr>
        <w:spacing w:after="0"/>
        <w:ind w:left="0"/>
        <w:jc w:val="both"/>
      </w:pPr>
      <w:r>
        <w:rPr>
          <w:rFonts w:ascii="Times New Roman"/>
          <w:b w:val="false"/>
          <w:i w:val="false"/>
          <w:color w:val="000000"/>
          <w:sz w:val="28"/>
        </w:rPr>
        <w:t>
      25) трейдер – биржалық сауда–саттыққа қатысушының, онымен биржалық сауда–саттыққа қатысушының атынан мәмілелерді жасасуға байланысты іс-қимылдарды тауар биржасының сауда жүйесінде жүзеге асыруға өкілдік берілген және белгілеген тәртіппен тауар биржасында тіркелген жұмыскер;</w:t>
      </w:r>
    </w:p>
    <w:p>
      <w:pPr>
        <w:spacing w:after="0"/>
        <w:ind w:left="0"/>
        <w:jc w:val="both"/>
      </w:pPr>
      <w:r>
        <w:rPr>
          <w:rFonts w:ascii="Times New Roman"/>
          <w:b w:val="false"/>
          <w:i w:val="false"/>
          <w:color w:val="000000"/>
          <w:sz w:val="28"/>
        </w:rPr>
        <w:t xml:space="preserve">
      26) өзін-өзі реттейтін ұйым – брокерлердің және (немесе) дилерлердің ерікті қатысуына негізделген және тауар биржалары саласындағы өзін-өзі реттейтін ұйымдардың тізіліміне енгізілген қауымдастық (одақ) нысанындағы коммерциялық емес ұйым Заңының </w:t>
      </w:r>
      <w:r>
        <w:rPr>
          <w:rFonts w:ascii="Times New Roman"/>
          <w:b w:val="false"/>
          <w:i w:val="false"/>
          <w:color w:val="000000"/>
          <w:sz w:val="28"/>
        </w:rPr>
        <w:t>4-бабының</w:t>
      </w:r>
      <w:r>
        <w:rPr>
          <w:rFonts w:ascii="Times New Roman"/>
          <w:b w:val="false"/>
          <w:i w:val="false"/>
          <w:color w:val="000000"/>
          <w:sz w:val="28"/>
        </w:rPr>
        <w:t xml:space="preserve"> 10-2) тармақшасына сәйкес;</w:t>
      </w:r>
    </w:p>
    <w:p>
      <w:pPr>
        <w:spacing w:after="0"/>
        <w:ind w:left="0"/>
        <w:jc w:val="both"/>
      </w:pPr>
      <w:r>
        <w:rPr>
          <w:rFonts w:ascii="Times New Roman"/>
          <w:b w:val="false"/>
          <w:i w:val="false"/>
          <w:color w:val="000000"/>
          <w:sz w:val="28"/>
        </w:rPr>
        <w:t>
      27) үміткер – тауар биржасында брокер немесе дилер ретінде аккредиттеу рәсімінен өтуге ниет білдірген заңды тұлға.</w:t>
      </w:r>
    </w:p>
    <w:p>
      <w:pPr>
        <w:spacing w:after="0"/>
        <w:ind w:left="0"/>
        <w:jc w:val="both"/>
      </w:pPr>
      <w:r>
        <w:rPr>
          <w:rFonts w:ascii="Times New Roman"/>
          <w:b w:val="false"/>
          <w:i w:val="false"/>
          <w:color w:val="000000"/>
          <w:sz w:val="28"/>
        </w:rPr>
        <w:t>
      Осы Үлгі қағидаларда пайдаланылатын өзге де ұғымдар мен терминдер Қазақстан Республикасының заңнамасына сәйкес қолданылады.</w:t>
      </w:r>
    </w:p>
    <w:bookmarkStart w:name="z59" w:id="26"/>
    <w:p>
      <w:pPr>
        <w:spacing w:after="0"/>
        <w:ind w:left="0"/>
        <w:jc w:val="both"/>
      </w:pPr>
      <w:r>
        <w:rPr>
          <w:rFonts w:ascii="Times New Roman"/>
          <w:b w:val="false"/>
          <w:i w:val="false"/>
          <w:color w:val="000000"/>
          <w:sz w:val="28"/>
        </w:rPr>
        <w:t>
      3. Үлгі қағидалардың негізінде әрбір тауар биржасы ішкі құжаттармен Биржалық сауданың өз қағидаларын (бұдан әрі – Биржа қағидалары) әзірлейді және бекітеді.</w:t>
      </w:r>
    </w:p>
    <w:bookmarkEnd w:id="26"/>
    <w:bookmarkStart w:name="z60" w:id="27"/>
    <w:p>
      <w:pPr>
        <w:spacing w:after="0"/>
        <w:ind w:left="0"/>
        <w:jc w:val="both"/>
      </w:pPr>
      <w:r>
        <w:rPr>
          <w:rFonts w:ascii="Times New Roman"/>
          <w:b w:val="false"/>
          <w:i w:val="false"/>
          <w:color w:val="000000"/>
          <w:sz w:val="28"/>
        </w:rPr>
        <w:t>
      4. Биржалық саудаға қатысушылар Заңда, Қазақстан Республикасының заңнамалық актілерінде, Үлгі қағидаларда және тауар биржасының ішкі құжаттарында белгіленген талаптарды сақтайды.</w:t>
      </w:r>
    </w:p>
    <w:bookmarkEnd w:id="27"/>
    <w:bookmarkStart w:name="z61" w:id="28"/>
    <w:p>
      <w:pPr>
        <w:spacing w:after="0"/>
        <w:ind w:left="0"/>
        <w:jc w:val="both"/>
      </w:pPr>
      <w:r>
        <w:rPr>
          <w:rFonts w:ascii="Times New Roman"/>
          <w:b w:val="false"/>
          <w:i w:val="false"/>
          <w:color w:val="000000"/>
          <w:sz w:val="28"/>
        </w:rPr>
        <w:t>
      5. Тауар биржасы биржалық сауданың барлық қатысушыларына биржалық мәмілелерді жасау бойынша тең жағдайларды қамтамасыз етеді және биржалық мәмілелердің заңдылығы кепілі болып табылады.</w:t>
      </w:r>
    </w:p>
    <w:bookmarkEnd w:id="28"/>
    <w:bookmarkStart w:name="z62" w:id="29"/>
    <w:p>
      <w:pPr>
        <w:spacing w:after="0"/>
        <w:ind w:left="0"/>
        <w:jc w:val="left"/>
      </w:pPr>
      <w:r>
        <w:rPr>
          <w:rFonts w:ascii="Times New Roman"/>
          <w:b/>
          <w:i w:val="false"/>
          <w:color w:val="000000"/>
        </w:rPr>
        <w:t xml:space="preserve"> 2-тарау. Тауар биржасының мүшелерін аккредиттеу, оларды аккредиттеуді тоқтата тұру және тоқтату талаптары мен тәртібі</w:t>
      </w:r>
    </w:p>
    <w:bookmarkEnd w:id="29"/>
    <w:bookmarkStart w:name="z63" w:id="30"/>
    <w:p>
      <w:pPr>
        <w:spacing w:after="0"/>
        <w:ind w:left="0"/>
        <w:jc w:val="both"/>
      </w:pPr>
      <w:r>
        <w:rPr>
          <w:rFonts w:ascii="Times New Roman"/>
          <w:b w:val="false"/>
          <w:i w:val="false"/>
          <w:color w:val="000000"/>
          <w:sz w:val="28"/>
        </w:rPr>
        <w:t>
      6. Тауар биржасында аккредиттеу Заңға, Үлгі қағидалар мен Биржа қағидаларына сәйкес брокерлер мен дилерлерге биржалық сауда-саттыққа қатысуға және биржалық мәмілелерді жүзеге асыру құқығын береді.</w:t>
      </w:r>
    </w:p>
    <w:bookmarkEnd w:id="30"/>
    <w:bookmarkStart w:name="z64" w:id="31"/>
    <w:p>
      <w:pPr>
        <w:spacing w:after="0"/>
        <w:ind w:left="0"/>
        <w:jc w:val="both"/>
      </w:pPr>
      <w:r>
        <w:rPr>
          <w:rFonts w:ascii="Times New Roman"/>
          <w:b w:val="false"/>
          <w:i w:val="false"/>
          <w:color w:val="000000"/>
          <w:sz w:val="28"/>
        </w:rPr>
        <w:t>
      7. Тауар биржасының мүшелері тауар биржасында аккредиттеу рәсімінен өткен және тауар биржасымен биржалық сауданы ұйымдастыру бойынша қызметтер көрсету туралы мерзімсіз шарт жасасқан брокерлер және (немесе) дилерлер болып табылады.</w:t>
      </w:r>
    </w:p>
    <w:bookmarkEnd w:id="31"/>
    <w:p>
      <w:pPr>
        <w:spacing w:after="0"/>
        <w:ind w:left="0"/>
        <w:jc w:val="both"/>
      </w:pPr>
      <w:r>
        <w:rPr>
          <w:rFonts w:ascii="Times New Roman"/>
          <w:b w:val="false"/>
          <w:i w:val="false"/>
          <w:color w:val="000000"/>
          <w:sz w:val="28"/>
        </w:rPr>
        <w:t>
      Брокер және (немесе) дилер тек бір тауар биржасының мүшесі болып алады.</w:t>
      </w:r>
    </w:p>
    <w:p>
      <w:pPr>
        <w:spacing w:after="0"/>
        <w:ind w:left="0"/>
        <w:jc w:val="both"/>
      </w:pPr>
      <w:r>
        <w:rPr>
          <w:rFonts w:ascii="Times New Roman"/>
          <w:b w:val="false"/>
          <w:i w:val="false"/>
          <w:color w:val="000000"/>
          <w:sz w:val="28"/>
        </w:rPr>
        <w:t>
      Жеке тұлға екі және одан да көп брокерлердің және (немесе) дилердің басшысы бола алмайды.</w:t>
      </w:r>
    </w:p>
    <w:bookmarkStart w:name="z65" w:id="32"/>
    <w:p>
      <w:pPr>
        <w:spacing w:after="0"/>
        <w:ind w:left="0"/>
        <w:jc w:val="both"/>
      </w:pPr>
      <w:r>
        <w:rPr>
          <w:rFonts w:ascii="Times New Roman"/>
          <w:b w:val="false"/>
          <w:i w:val="false"/>
          <w:color w:val="000000"/>
          <w:sz w:val="28"/>
        </w:rPr>
        <w:t>
      8. Тауар биржасының мүшелері тауар биржасында коммерциялық құпияны құрайтын мәліметтерді жария етуге әкеп соғуы мүмкін іс-әрекеттерге (әрекетсіздіктерге) жол беруге емес.</w:t>
      </w:r>
    </w:p>
    <w:bookmarkEnd w:id="32"/>
    <w:bookmarkStart w:name="z66" w:id="33"/>
    <w:p>
      <w:pPr>
        <w:spacing w:after="0"/>
        <w:ind w:left="0"/>
        <w:jc w:val="both"/>
      </w:pPr>
      <w:r>
        <w:rPr>
          <w:rFonts w:ascii="Times New Roman"/>
          <w:b w:val="false"/>
          <w:i w:val="false"/>
          <w:color w:val="000000"/>
          <w:sz w:val="28"/>
        </w:rPr>
        <w:t>
      9. Тауар биржасында аккредиттеуден өту үшін үміткерге мынадай талаптар қойылады:</w:t>
      </w:r>
    </w:p>
    <w:bookmarkEnd w:id="33"/>
    <w:p>
      <w:pPr>
        <w:spacing w:after="0"/>
        <w:ind w:left="0"/>
        <w:jc w:val="both"/>
      </w:pPr>
      <w:r>
        <w:rPr>
          <w:rFonts w:ascii="Times New Roman"/>
          <w:b w:val="false"/>
          <w:i w:val="false"/>
          <w:color w:val="000000"/>
          <w:sz w:val="28"/>
        </w:rPr>
        <w:t>
      1) азаматтық құқық қабілеттілігі болуы;</w:t>
      </w:r>
    </w:p>
    <w:p>
      <w:pPr>
        <w:spacing w:after="0"/>
        <w:ind w:left="0"/>
        <w:jc w:val="both"/>
      </w:pPr>
      <w:r>
        <w:rPr>
          <w:rFonts w:ascii="Times New Roman"/>
          <w:b w:val="false"/>
          <w:i w:val="false"/>
          <w:color w:val="000000"/>
          <w:sz w:val="28"/>
        </w:rPr>
        <w:t>
      2) төлем қабілеттілігінің, салықтық берешегінің болмауы;</w:t>
      </w:r>
    </w:p>
    <w:p>
      <w:pPr>
        <w:spacing w:after="0"/>
        <w:ind w:left="0"/>
        <w:jc w:val="both"/>
      </w:pPr>
      <w:r>
        <w:rPr>
          <w:rFonts w:ascii="Times New Roman"/>
          <w:b w:val="false"/>
          <w:i w:val="false"/>
          <w:color w:val="000000"/>
          <w:sz w:val="28"/>
        </w:rPr>
        <w:t>
      3) банкроттық не тарату рәсіміне жатпауы, оның мүлкіне тыйым салынбауға, оның қаржы-шаруашылық қызметі тоқтатыла тұрмауы тиіс;</w:t>
      </w:r>
    </w:p>
    <w:p>
      <w:pPr>
        <w:spacing w:after="0"/>
        <w:ind w:left="0"/>
        <w:jc w:val="both"/>
      </w:pPr>
      <w:r>
        <w:rPr>
          <w:rFonts w:ascii="Times New Roman"/>
          <w:b w:val="false"/>
          <w:i w:val="false"/>
          <w:color w:val="000000"/>
          <w:sz w:val="28"/>
        </w:rPr>
        <w:t>
      4) басшы лауазымындағы жұмыскерлердің жоғары білімінің болуы.</w:t>
      </w:r>
    </w:p>
    <w:p>
      <w:pPr>
        <w:spacing w:after="0"/>
        <w:ind w:left="0"/>
        <w:jc w:val="both"/>
      </w:pPr>
      <w:r>
        <w:rPr>
          <w:rFonts w:ascii="Times New Roman"/>
          <w:b w:val="false"/>
          <w:i w:val="false"/>
          <w:color w:val="000000"/>
          <w:sz w:val="28"/>
        </w:rPr>
        <w:t>
      Тауар биржасы үміткерге жарғылық және (немесе) меншікті капиталының мөлшеріне, іскерлік беделі мен резиденттілігіне қатысты, оның ішінде тауар биржасындағы жекелеген сауда секциялары бойынша, егер мұндай талаптар тауар биржасындағы брокерлерді және (немесе) дилерлерді аккредиттеу қағидаларында белгіленген болса, талаптарды белгілейді.</w:t>
      </w:r>
    </w:p>
    <w:bookmarkStart w:name="z67" w:id="34"/>
    <w:p>
      <w:pPr>
        <w:spacing w:after="0"/>
        <w:ind w:left="0"/>
        <w:jc w:val="both"/>
      </w:pPr>
      <w:r>
        <w:rPr>
          <w:rFonts w:ascii="Times New Roman"/>
          <w:b w:val="false"/>
          <w:i w:val="false"/>
          <w:color w:val="000000"/>
          <w:sz w:val="28"/>
        </w:rPr>
        <w:t>
      10. Тауар биржасында аккредиттеу үшін үміткер тауар биржасына мынадай құжаттар мен мәліметтерді ұсынады:</w:t>
      </w:r>
    </w:p>
    <w:bookmarkEnd w:id="34"/>
    <w:p>
      <w:pPr>
        <w:spacing w:after="0"/>
        <w:ind w:left="0"/>
        <w:jc w:val="both"/>
      </w:pPr>
      <w:r>
        <w:rPr>
          <w:rFonts w:ascii="Times New Roman"/>
          <w:b w:val="false"/>
          <w:i w:val="false"/>
          <w:color w:val="000000"/>
          <w:sz w:val="28"/>
        </w:rPr>
        <w:t>
      1) тауар биржасының мүшелігіне қабылдау туралы өтініш;</w:t>
      </w:r>
    </w:p>
    <w:p>
      <w:pPr>
        <w:spacing w:after="0"/>
        <w:ind w:left="0"/>
        <w:jc w:val="both"/>
      </w:pPr>
      <w:r>
        <w:rPr>
          <w:rFonts w:ascii="Times New Roman"/>
          <w:b w:val="false"/>
          <w:i w:val="false"/>
          <w:color w:val="000000"/>
          <w:sz w:val="28"/>
        </w:rPr>
        <w:t>
      2) енгізілген өзгерістер және (немесе) толықтыруларды ескере отырып, заңнамада белгіленген тәртіппен бекітілген ереженің және (немесе) жарғының көшірмесі (салыстырып тексеру үшін түпнұсқалары ұсынылмаған жағдайда нотариалды куәландырылған);</w:t>
      </w:r>
    </w:p>
    <w:p>
      <w:pPr>
        <w:spacing w:after="0"/>
        <w:ind w:left="0"/>
        <w:jc w:val="both"/>
      </w:pPr>
      <w:r>
        <w:rPr>
          <w:rFonts w:ascii="Times New Roman"/>
          <w:b w:val="false"/>
          <w:i w:val="false"/>
          <w:color w:val="000000"/>
          <w:sz w:val="28"/>
        </w:rPr>
        <w:t>
      3) үміткерді қосылған құн салығын төлеуші ретінде салық есебіне қою туралы анықтама көшірмесі (бар болған жағдайда);</w:t>
      </w:r>
    </w:p>
    <w:p>
      <w:pPr>
        <w:spacing w:after="0"/>
        <w:ind w:left="0"/>
        <w:jc w:val="both"/>
      </w:pPr>
      <w:r>
        <w:rPr>
          <w:rFonts w:ascii="Times New Roman"/>
          <w:b w:val="false"/>
          <w:i w:val="false"/>
          <w:color w:val="000000"/>
          <w:sz w:val="28"/>
        </w:rPr>
        <w:t>
      4) бірінші басшы немесе оны алмастыратын тұлға, сондай-ақ бас бухгалтер (бар болса) қол қойған соңғы қаржы жылындағы қаржылық есептіліктің түпнұсқасы;</w:t>
      </w:r>
    </w:p>
    <w:p>
      <w:pPr>
        <w:spacing w:after="0"/>
        <w:ind w:left="0"/>
        <w:jc w:val="both"/>
      </w:pPr>
      <w:r>
        <w:rPr>
          <w:rFonts w:ascii="Times New Roman"/>
          <w:b w:val="false"/>
          <w:i w:val="false"/>
          <w:color w:val="000000"/>
          <w:sz w:val="28"/>
        </w:rPr>
        <w:t>
      5)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6) үміткердің кіру жарнасын төлегені туралы түбіртек;</w:t>
      </w:r>
    </w:p>
    <w:p>
      <w:pPr>
        <w:spacing w:after="0"/>
        <w:ind w:left="0"/>
        <w:jc w:val="both"/>
      </w:pPr>
      <w:r>
        <w:rPr>
          <w:rFonts w:ascii="Times New Roman"/>
          <w:b w:val="false"/>
          <w:i w:val="false"/>
          <w:color w:val="000000"/>
          <w:sz w:val="28"/>
        </w:rPr>
        <w:t>
      7) тауар биржасының клирингтік орталығымен клирингтік қызмет көрсету туралы шарттың көшірмесі (салыстырып тексеру үшін түпнұсқалары ұсынылмаған жағдайда нотариалды куәландырылған).</w:t>
      </w:r>
    </w:p>
    <w:p>
      <w:pPr>
        <w:spacing w:after="0"/>
        <w:ind w:left="0"/>
        <w:jc w:val="both"/>
      </w:pPr>
      <w:r>
        <w:rPr>
          <w:rFonts w:ascii="Times New Roman"/>
          <w:b w:val="false"/>
          <w:i w:val="false"/>
          <w:color w:val="000000"/>
          <w:sz w:val="28"/>
        </w:rPr>
        <w:t>
      Тауар биржасы егер тауар биржасында жекелеген сауда секциялары бойынша кіру тауар биржасындағы брокерлерді және (немесе) дилерлерді аккредиттеу қағидаларында белгіленсе, тауар биржасында жекелеген сауда секциялары бойынша тауар биржасы мүшелерінің кіруі үшін қажетті қосымша құжаттар мен мәліметтерді ұсынуды сұрата алады.</w:t>
      </w:r>
    </w:p>
    <w:bookmarkStart w:name="z68" w:id="35"/>
    <w:p>
      <w:pPr>
        <w:spacing w:after="0"/>
        <w:ind w:left="0"/>
        <w:jc w:val="both"/>
      </w:pPr>
      <w:r>
        <w:rPr>
          <w:rFonts w:ascii="Times New Roman"/>
          <w:b w:val="false"/>
          <w:i w:val="false"/>
          <w:color w:val="000000"/>
          <w:sz w:val="28"/>
        </w:rPr>
        <w:t xml:space="preserve">
      11. Тауар биржасында аккредиттеу туралы шешімді тауар биржасы өтініш пен осы Үлгі қағидалардың 10-тармағында көрсетілген құжаттарды қабылдаған сәттен бастап он жұмыс күні ішінде қабылдайды. </w:t>
      </w:r>
    </w:p>
    <w:bookmarkEnd w:id="35"/>
    <w:p>
      <w:pPr>
        <w:spacing w:after="0"/>
        <w:ind w:left="0"/>
        <w:jc w:val="both"/>
      </w:pPr>
      <w:r>
        <w:rPr>
          <w:rFonts w:ascii="Times New Roman"/>
          <w:b w:val="false"/>
          <w:i w:val="false"/>
          <w:color w:val="000000"/>
          <w:sz w:val="28"/>
        </w:rPr>
        <w:t>
      Қабылданған шешім туралы үміткерге бір жұмыс күні ішінде жазбаша түрде хабарланады.</w:t>
      </w:r>
    </w:p>
    <w:p>
      <w:pPr>
        <w:spacing w:after="0"/>
        <w:ind w:left="0"/>
        <w:jc w:val="both"/>
      </w:pPr>
      <w:r>
        <w:rPr>
          <w:rFonts w:ascii="Times New Roman"/>
          <w:b w:val="false"/>
          <w:i w:val="false"/>
          <w:color w:val="000000"/>
          <w:sz w:val="28"/>
        </w:rPr>
        <w:t>
      Шешім мынадай жағдайларда:</w:t>
      </w:r>
    </w:p>
    <w:p>
      <w:pPr>
        <w:spacing w:after="0"/>
        <w:ind w:left="0"/>
        <w:jc w:val="both"/>
      </w:pPr>
      <w:r>
        <w:rPr>
          <w:rFonts w:ascii="Times New Roman"/>
          <w:b w:val="false"/>
          <w:i w:val="false"/>
          <w:color w:val="000000"/>
          <w:sz w:val="28"/>
        </w:rPr>
        <w:t>
      1) қолма-қол -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 хатпен;</w:t>
      </w:r>
    </w:p>
    <w:p>
      <w:pPr>
        <w:spacing w:after="0"/>
        <w:ind w:left="0"/>
        <w:jc w:val="both"/>
      </w:pPr>
      <w:r>
        <w:rPr>
          <w:rFonts w:ascii="Times New Roman"/>
          <w:b w:val="false"/>
          <w:i w:val="false"/>
          <w:color w:val="000000"/>
          <w:sz w:val="28"/>
        </w:rPr>
        <w:t>
      3) электрондық тәсілмен – тауар биржасы хатында көрсетілген электрондық мекенжайға жіберілген күннен бастап берілді деп есептеледі.</w:t>
      </w:r>
    </w:p>
    <w:bookmarkStart w:name="z69" w:id="36"/>
    <w:p>
      <w:pPr>
        <w:spacing w:after="0"/>
        <w:ind w:left="0"/>
        <w:jc w:val="both"/>
      </w:pPr>
      <w:r>
        <w:rPr>
          <w:rFonts w:ascii="Times New Roman"/>
          <w:b w:val="false"/>
          <w:i w:val="false"/>
          <w:color w:val="000000"/>
          <w:sz w:val="28"/>
        </w:rPr>
        <w:t>
      12. Тауар биржасында аккредиттеуден мынадай:</w:t>
      </w:r>
    </w:p>
    <w:bookmarkEnd w:id="36"/>
    <w:p>
      <w:pPr>
        <w:spacing w:after="0"/>
        <w:ind w:left="0"/>
        <w:jc w:val="both"/>
      </w:pPr>
      <w:r>
        <w:rPr>
          <w:rFonts w:ascii="Times New Roman"/>
          <w:b w:val="false"/>
          <w:i w:val="false"/>
          <w:color w:val="000000"/>
          <w:sz w:val="28"/>
        </w:rPr>
        <w:t>
      1) үміткердің осы Үлгі қағидалардың 9-тармағында, тауар биржасында брокерлерді және (немесе) дилерлерді аккредиттеу қағидаларында белгіленген талаптарға сәйкес келмеген;</w:t>
      </w:r>
    </w:p>
    <w:p>
      <w:pPr>
        <w:spacing w:after="0"/>
        <w:ind w:left="0"/>
        <w:jc w:val="both"/>
      </w:pPr>
      <w:r>
        <w:rPr>
          <w:rFonts w:ascii="Times New Roman"/>
          <w:b w:val="false"/>
          <w:i w:val="false"/>
          <w:color w:val="000000"/>
          <w:sz w:val="28"/>
        </w:rPr>
        <w:t>
      2) құжаттар мен мәліметтерді ұсынбаған, толық көлемде ұсынбаған және (немесе) қате ақпаратты қамтитын құжаттар мен мәліметтерді ұсынған;</w:t>
      </w:r>
    </w:p>
    <w:p>
      <w:pPr>
        <w:spacing w:after="0"/>
        <w:ind w:left="0"/>
        <w:jc w:val="both"/>
      </w:pPr>
      <w:r>
        <w:rPr>
          <w:rFonts w:ascii="Times New Roman"/>
          <w:b w:val="false"/>
          <w:i w:val="false"/>
          <w:color w:val="000000"/>
          <w:sz w:val="28"/>
        </w:rPr>
        <w:t>
      3) үміткерге қатысты қызметке немесе қызметтің жекелеген түрлеріне тыйым салу туралы заңды күшіне енген сот шешімі болған жағдайларда бас тартылады;</w:t>
      </w:r>
    </w:p>
    <w:p>
      <w:pPr>
        <w:spacing w:after="0"/>
        <w:ind w:left="0"/>
        <w:jc w:val="both"/>
      </w:pPr>
      <w:r>
        <w:rPr>
          <w:rFonts w:ascii="Times New Roman"/>
          <w:b w:val="false"/>
          <w:i w:val="false"/>
          <w:color w:val="000000"/>
          <w:sz w:val="28"/>
        </w:rPr>
        <w:t xml:space="preserve">
      4) үміткерді және (немесе) оның бірінші басшысын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Терроризмді және экстремизмді қаржыландырумен байланысты ұйымдар мен тұлғалардың тізбесіне енгізу;</w:t>
      </w:r>
    </w:p>
    <w:p>
      <w:pPr>
        <w:spacing w:after="0"/>
        <w:ind w:left="0"/>
        <w:jc w:val="both"/>
      </w:pPr>
      <w:r>
        <w:rPr>
          <w:rFonts w:ascii="Times New Roman"/>
          <w:b w:val="false"/>
          <w:i w:val="false"/>
          <w:color w:val="000000"/>
          <w:sz w:val="28"/>
        </w:rPr>
        <w:t>
      5) үміткерге және (немесе) оның бірінші басшысына қатысты соттың заңды күшіне енген шешімінің (үкімінің) болуы, оның негізінде үміткер және (немесе) оның бірінші басшысы тауар биржасында аккредиттелуге байланысты арнаулы құқықығынан айырылған.</w:t>
      </w:r>
    </w:p>
    <w:bookmarkStart w:name="z70" w:id="37"/>
    <w:p>
      <w:pPr>
        <w:spacing w:after="0"/>
        <w:ind w:left="0"/>
        <w:jc w:val="both"/>
      </w:pPr>
      <w:r>
        <w:rPr>
          <w:rFonts w:ascii="Times New Roman"/>
          <w:b w:val="false"/>
          <w:i w:val="false"/>
          <w:color w:val="000000"/>
          <w:sz w:val="28"/>
        </w:rPr>
        <w:t>
      13. Тауар биржасында аккредиттеуден негізсіз бас тартуды алған жағдайда үміткер тауар биржасының шешіміне уәкілетті органға шағымданады.</w:t>
      </w:r>
    </w:p>
    <w:bookmarkEnd w:id="37"/>
    <w:p>
      <w:pPr>
        <w:spacing w:after="0"/>
        <w:ind w:left="0"/>
        <w:jc w:val="both"/>
      </w:pPr>
      <w:r>
        <w:rPr>
          <w:rFonts w:ascii="Times New Roman"/>
          <w:b w:val="false"/>
          <w:i w:val="false"/>
          <w:color w:val="000000"/>
          <w:sz w:val="28"/>
        </w:rPr>
        <w:t>
      Уәкілетті органға шағымдану үшін:</w:t>
      </w:r>
    </w:p>
    <w:p>
      <w:pPr>
        <w:spacing w:after="0"/>
        <w:ind w:left="0"/>
        <w:jc w:val="both"/>
      </w:pPr>
      <w:r>
        <w:rPr>
          <w:rFonts w:ascii="Times New Roman"/>
          <w:b w:val="false"/>
          <w:i w:val="false"/>
          <w:color w:val="000000"/>
          <w:sz w:val="28"/>
        </w:rPr>
        <w:t>
      1) тауар биржасында аккредиттеу туралы шешімде баяндалған қорытындылардың негізсіз бас тарту мән-жайларына сәйкес келмеуі;</w:t>
      </w:r>
    </w:p>
    <w:p>
      <w:pPr>
        <w:spacing w:after="0"/>
        <w:ind w:left="0"/>
        <w:jc w:val="both"/>
      </w:pPr>
      <w:r>
        <w:rPr>
          <w:rFonts w:ascii="Times New Roman"/>
          <w:b w:val="false"/>
          <w:i w:val="false"/>
          <w:color w:val="000000"/>
          <w:sz w:val="28"/>
        </w:rPr>
        <w:t>
      2) тауар биржасында аккредиттеуден бас тартуды шешу кезінде тауар биржалары саласындағы Қазақстан Республикасы заңнамасы нормаларының дұрыс қолданылмауы негіздер болып табылады.</w:t>
      </w:r>
    </w:p>
    <w:p>
      <w:pPr>
        <w:spacing w:after="0"/>
        <w:ind w:left="0"/>
        <w:jc w:val="both"/>
      </w:pPr>
      <w:r>
        <w:rPr>
          <w:rFonts w:ascii="Times New Roman"/>
          <w:b w:val="false"/>
          <w:i w:val="false"/>
          <w:color w:val="000000"/>
          <w:sz w:val="28"/>
        </w:rPr>
        <w:t>
      Уәкілетті органның шешімімен келіспеген жағдайда үміткер сотқа жүгінуге сұрата алады.</w:t>
      </w:r>
    </w:p>
    <w:bookmarkStart w:name="z71" w:id="38"/>
    <w:p>
      <w:pPr>
        <w:spacing w:after="0"/>
        <w:ind w:left="0"/>
        <w:jc w:val="both"/>
      </w:pPr>
      <w:r>
        <w:rPr>
          <w:rFonts w:ascii="Times New Roman"/>
          <w:b w:val="false"/>
          <w:i w:val="false"/>
          <w:color w:val="000000"/>
          <w:sz w:val="28"/>
        </w:rPr>
        <w:t>
      14. Тауар биржасында аккредиттеуді тоқтата тұру мынадай негіздер бойынша жүзеге асырылады:</w:t>
      </w:r>
    </w:p>
    <w:bookmarkEnd w:id="38"/>
    <w:p>
      <w:pPr>
        <w:spacing w:after="0"/>
        <w:ind w:left="0"/>
        <w:jc w:val="both"/>
      </w:pPr>
      <w:r>
        <w:rPr>
          <w:rFonts w:ascii="Times New Roman"/>
          <w:b w:val="false"/>
          <w:i w:val="false"/>
          <w:color w:val="000000"/>
          <w:sz w:val="28"/>
        </w:rPr>
        <w:t>
      1) тауар биржасының мүшесі:</w:t>
      </w:r>
    </w:p>
    <w:p>
      <w:pPr>
        <w:spacing w:after="0"/>
        <w:ind w:left="0"/>
        <w:jc w:val="both"/>
      </w:pPr>
      <w:r>
        <w:rPr>
          <w:rFonts w:ascii="Times New Roman"/>
          <w:b w:val="false"/>
          <w:i w:val="false"/>
          <w:color w:val="000000"/>
          <w:sz w:val="28"/>
        </w:rPr>
        <w:t>
      аккредиттеуді тоқтата тұру себебін;</w:t>
      </w:r>
    </w:p>
    <w:p>
      <w:pPr>
        <w:spacing w:after="0"/>
        <w:ind w:left="0"/>
        <w:jc w:val="both"/>
      </w:pPr>
      <w:r>
        <w:rPr>
          <w:rFonts w:ascii="Times New Roman"/>
          <w:b w:val="false"/>
          <w:i w:val="false"/>
          <w:color w:val="000000"/>
          <w:sz w:val="28"/>
        </w:rPr>
        <w:t>
      аккредиттеуді тоқтата тұру мерзімін;</w:t>
      </w:r>
    </w:p>
    <w:p>
      <w:pPr>
        <w:spacing w:after="0"/>
        <w:ind w:left="0"/>
        <w:jc w:val="both"/>
      </w:pPr>
      <w:r>
        <w:rPr>
          <w:rFonts w:ascii="Times New Roman"/>
          <w:b w:val="false"/>
          <w:i w:val="false"/>
          <w:color w:val="000000"/>
          <w:sz w:val="28"/>
        </w:rPr>
        <w:t>
      ол жасасқан биржалық мәмілелер бойынша орындалмаған міндеттемелердің тоқтығы туралы мәліметтерді көрсете отырып, тиісті өтінішті ұсына отырып, шешім қабылдаған жағдайда;</w:t>
      </w:r>
    </w:p>
    <w:p>
      <w:pPr>
        <w:spacing w:after="0"/>
        <w:ind w:left="0"/>
        <w:jc w:val="both"/>
      </w:pPr>
      <w:r>
        <w:rPr>
          <w:rFonts w:ascii="Times New Roman"/>
          <w:b w:val="false"/>
          <w:i w:val="false"/>
          <w:color w:val="000000"/>
          <w:sz w:val="28"/>
        </w:rPr>
        <w:t>
      2) биржа мүлкін пайдалану, ақпараттық-техникалық және клирингтік қызмет көрсету, сондай-ақ биржалық алым үшін белгіленген төлемдерді (екі және одан көп рет) төлемеген жағдайда;</w:t>
      </w:r>
    </w:p>
    <w:p>
      <w:pPr>
        <w:spacing w:after="0"/>
        <w:ind w:left="0"/>
        <w:jc w:val="both"/>
      </w:pPr>
      <w:r>
        <w:rPr>
          <w:rFonts w:ascii="Times New Roman"/>
          <w:b w:val="false"/>
          <w:i w:val="false"/>
          <w:color w:val="000000"/>
          <w:sz w:val="28"/>
        </w:rPr>
        <w:t xml:space="preserve">
      3) тауар биржасы биржа мүшесінің Заңның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22-баптарында</w:t>
      </w:r>
      <w:r>
        <w:rPr>
          <w:rFonts w:ascii="Times New Roman"/>
          <w:b w:val="false"/>
          <w:i w:val="false"/>
          <w:color w:val="000000"/>
          <w:sz w:val="28"/>
        </w:rPr>
        <w:t xml:space="preserve"> белгіленген талаптарды, осы Үлгі қағидаларды және тауар биржасының ішкі құжаттарын сақтамағанын анықтаған жағдайда.</w:t>
      </w:r>
    </w:p>
    <w:p>
      <w:pPr>
        <w:spacing w:after="0"/>
        <w:ind w:left="0"/>
        <w:jc w:val="both"/>
      </w:pPr>
      <w:r>
        <w:rPr>
          <w:rFonts w:ascii="Times New Roman"/>
          <w:b w:val="false"/>
          <w:i w:val="false"/>
          <w:color w:val="000000"/>
          <w:sz w:val="28"/>
        </w:rPr>
        <w:t>
      Биржа мүшесінің Үлгі қағидалардың осы тармағында белгіленген талаптарды сақтамауы анықталған жағдайда, тауар биржасы үш жұмыс күні ішінде мерзімдері көрсете отырып, аккредиттеуді тоқтата тұру туралы жазбаша түрде хабарлама жібереді.</w:t>
      </w:r>
    </w:p>
    <w:bookmarkStart w:name="z72" w:id="39"/>
    <w:p>
      <w:pPr>
        <w:spacing w:after="0"/>
        <w:ind w:left="0"/>
        <w:jc w:val="both"/>
      </w:pPr>
      <w:r>
        <w:rPr>
          <w:rFonts w:ascii="Times New Roman"/>
          <w:b w:val="false"/>
          <w:i w:val="false"/>
          <w:color w:val="000000"/>
          <w:sz w:val="28"/>
        </w:rPr>
        <w:t>
      15. Тауар биржасында аккредиттеуді қайта бастау мынадай негіздер бойынша жүзеге асырылады:</w:t>
      </w:r>
    </w:p>
    <w:bookmarkEnd w:id="39"/>
    <w:p>
      <w:pPr>
        <w:spacing w:after="0"/>
        <w:ind w:left="0"/>
        <w:jc w:val="both"/>
      </w:pPr>
      <w:r>
        <w:rPr>
          <w:rFonts w:ascii="Times New Roman"/>
          <w:b w:val="false"/>
          <w:i w:val="false"/>
          <w:color w:val="000000"/>
          <w:sz w:val="28"/>
        </w:rPr>
        <w:t>
      1) тауар биржасы мүшесінің өтініші бойынша - өз қалауы бойынша тауар биржасында аккредиттеу тоқтатыла тұрған жағдайда;</w:t>
      </w:r>
    </w:p>
    <w:p>
      <w:pPr>
        <w:spacing w:after="0"/>
        <w:ind w:left="0"/>
        <w:jc w:val="both"/>
      </w:pPr>
      <w:r>
        <w:rPr>
          <w:rFonts w:ascii="Times New Roman"/>
          <w:b w:val="false"/>
          <w:i w:val="false"/>
          <w:color w:val="000000"/>
          <w:sz w:val="28"/>
        </w:rPr>
        <w:t>
      2) осы Үлгі қағидалардың 14-тармағында көзделген талаптарды жою туралы растайтын құжаттарды ұсыну.</w:t>
      </w:r>
    </w:p>
    <w:bookmarkStart w:name="z73" w:id="40"/>
    <w:p>
      <w:pPr>
        <w:spacing w:after="0"/>
        <w:ind w:left="0"/>
        <w:jc w:val="both"/>
      </w:pPr>
      <w:r>
        <w:rPr>
          <w:rFonts w:ascii="Times New Roman"/>
          <w:b w:val="false"/>
          <w:i w:val="false"/>
          <w:color w:val="000000"/>
          <w:sz w:val="28"/>
        </w:rPr>
        <w:t>
      16. Тауар биржасында аккредиттеуді тоқтату мынадай негіздер бойынша жүзеге асырылады:</w:t>
      </w:r>
    </w:p>
    <w:bookmarkEnd w:id="40"/>
    <w:p>
      <w:pPr>
        <w:spacing w:after="0"/>
        <w:ind w:left="0"/>
        <w:jc w:val="both"/>
      </w:pPr>
      <w:r>
        <w:rPr>
          <w:rFonts w:ascii="Times New Roman"/>
          <w:b w:val="false"/>
          <w:i w:val="false"/>
          <w:color w:val="000000"/>
          <w:sz w:val="28"/>
        </w:rPr>
        <w:t>
      1) тауар биржасының мүшесі:</w:t>
      </w:r>
    </w:p>
    <w:p>
      <w:pPr>
        <w:spacing w:after="0"/>
        <w:ind w:left="0"/>
        <w:jc w:val="both"/>
      </w:pPr>
      <w:r>
        <w:rPr>
          <w:rFonts w:ascii="Times New Roman"/>
          <w:b w:val="false"/>
          <w:i w:val="false"/>
          <w:color w:val="000000"/>
          <w:sz w:val="28"/>
        </w:rPr>
        <w:t>
      аккредиттеуді тоқтату себебін;</w:t>
      </w:r>
    </w:p>
    <w:p>
      <w:pPr>
        <w:spacing w:after="0"/>
        <w:ind w:left="0"/>
        <w:jc w:val="both"/>
      </w:pPr>
      <w:r>
        <w:rPr>
          <w:rFonts w:ascii="Times New Roman"/>
          <w:b w:val="false"/>
          <w:i w:val="false"/>
          <w:color w:val="000000"/>
          <w:sz w:val="28"/>
        </w:rPr>
        <w:t>
      жасалған биржалық мәмілелер бойынша барлық міндеттемелерді орындағаны туралы мәліметтерді көрсете отырып, тиісті өтінішті ұсына отырып, шешім қабылдаған жағдайда;</w:t>
      </w:r>
    </w:p>
    <w:p>
      <w:pPr>
        <w:spacing w:after="0"/>
        <w:ind w:left="0"/>
        <w:jc w:val="both"/>
      </w:pPr>
      <w:r>
        <w:rPr>
          <w:rFonts w:ascii="Times New Roman"/>
          <w:b w:val="false"/>
          <w:i w:val="false"/>
          <w:color w:val="000000"/>
          <w:sz w:val="28"/>
        </w:rPr>
        <w:t>
      2) өз қалауы бойынша өтінішті қоспағанда, тауар биржасында аккредиттеуді тоқтата тұру үшін негіз болған талаптар жойылмаған жағдайда;</w:t>
      </w:r>
    </w:p>
    <w:p>
      <w:pPr>
        <w:spacing w:after="0"/>
        <w:ind w:left="0"/>
        <w:jc w:val="both"/>
      </w:pPr>
      <w:r>
        <w:rPr>
          <w:rFonts w:ascii="Times New Roman"/>
          <w:b w:val="false"/>
          <w:i w:val="false"/>
          <w:color w:val="000000"/>
          <w:sz w:val="28"/>
        </w:rPr>
        <w:t>
      3) тауар биржасының мүшесі таратылған жағдайда;</w:t>
      </w:r>
    </w:p>
    <w:p>
      <w:pPr>
        <w:spacing w:after="0"/>
        <w:ind w:left="0"/>
        <w:jc w:val="both"/>
      </w:pPr>
      <w:r>
        <w:rPr>
          <w:rFonts w:ascii="Times New Roman"/>
          <w:b w:val="false"/>
          <w:i w:val="false"/>
          <w:color w:val="000000"/>
          <w:sz w:val="28"/>
        </w:rPr>
        <w:t>
      4) қызметке немесе қызметтің жекелеген түрлеріне тыйым салу туралы заңды күшіне енген сот шешімі болған жағдайларда;</w:t>
      </w:r>
    </w:p>
    <w:p>
      <w:pPr>
        <w:spacing w:after="0"/>
        <w:ind w:left="0"/>
        <w:jc w:val="both"/>
      </w:pPr>
      <w:r>
        <w:rPr>
          <w:rFonts w:ascii="Times New Roman"/>
          <w:b w:val="false"/>
          <w:i w:val="false"/>
          <w:color w:val="000000"/>
          <w:sz w:val="28"/>
        </w:rPr>
        <w:t>
      5) тауар биржасының мүшесі тарапынан бағалармен айла-шарғы жасау фактісі расталған жағдайда.</w:t>
      </w:r>
    </w:p>
    <w:bookmarkStart w:name="z74" w:id="41"/>
    <w:p>
      <w:pPr>
        <w:spacing w:after="0"/>
        <w:ind w:left="0"/>
        <w:jc w:val="both"/>
      </w:pPr>
      <w:r>
        <w:rPr>
          <w:rFonts w:ascii="Times New Roman"/>
          <w:b w:val="false"/>
          <w:i w:val="false"/>
          <w:color w:val="000000"/>
          <w:sz w:val="28"/>
        </w:rPr>
        <w:t>
      17. Тауар биржасы тауар биржасында аккредиттеуді тоқтата тұру, қайта бастау және тоқтату туралы өтініштерді өтініш қабылданған сәттен бастап он жұмыс күні ішінде қарайды. Тауар биржасы мүшесінің биржалық мәмілелер бойынша орындалмаған міндеттемелері анықталған жағдайда, тауар биржасы өтінішті биржалық мәмілелер бойынша барлық міндеттемелер орындағанға дейін қарауға қабылдамайды.</w:t>
      </w:r>
    </w:p>
    <w:bookmarkEnd w:id="41"/>
    <w:bookmarkStart w:name="z75" w:id="42"/>
    <w:p>
      <w:pPr>
        <w:spacing w:after="0"/>
        <w:ind w:left="0"/>
        <w:jc w:val="both"/>
      </w:pPr>
      <w:r>
        <w:rPr>
          <w:rFonts w:ascii="Times New Roman"/>
          <w:b w:val="false"/>
          <w:i w:val="false"/>
          <w:color w:val="000000"/>
          <w:sz w:val="28"/>
        </w:rPr>
        <w:t>
      18. Тауар биржасы белгілейтін тауар биржасында аккредиттеуді тоқтата тұру үшін негіз болған талаптарды жою мерзімдері отыз жұмыс күнінен аспайды.</w:t>
      </w:r>
    </w:p>
    <w:bookmarkEnd w:id="42"/>
    <w:bookmarkStart w:name="z76" w:id="43"/>
    <w:p>
      <w:pPr>
        <w:spacing w:after="0"/>
        <w:ind w:left="0"/>
        <w:jc w:val="both"/>
      </w:pPr>
      <w:r>
        <w:rPr>
          <w:rFonts w:ascii="Times New Roman"/>
          <w:b w:val="false"/>
          <w:i w:val="false"/>
          <w:color w:val="000000"/>
          <w:sz w:val="28"/>
        </w:rPr>
        <w:t>
      19. Тауар биржасының кірістері тауар биржасы мүшелерінің кіру жарналары мен жыл сайынғы жарналары, биржа мүлкін пайдаланғаны, биржалық мәмілелерді тіркегені және ресімдегені үшін төлемдер есебінен және Заңмен тыйым салынбаған басқа да түсімдер есебінен құралады.</w:t>
      </w:r>
    </w:p>
    <w:bookmarkEnd w:id="43"/>
    <w:bookmarkStart w:name="z77" w:id="44"/>
    <w:p>
      <w:pPr>
        <w:spacing w:after="0"/>
        <w:ind w:left="0"/>
        <w:jc w:val="both"/>
      </w:pPr>
      <w:r>
        <w:rPr>
          <w:rFonts w:ascii="Times New Roman"/>
          <w:b w:val="false"/>
          <w:i w:val="false"/>
          <w:color w:val="000000"/>
          <w:sz w:val="28"/>
        </w:rPr>
        <w:t>
      20. Биржалық алым мөлшері мәміле мөлшерінен пайыздық қатынаста айқындалады және мемлекеттік сатып алуды жүргізу, табиғи монополиялар субъектілерін, әлеуметтік-кәсіпкерлік корпорацияларды сатып алу, сондай-ақ жер қойнауын пайдаланушылар мен ұлттық компанияларды сатып алу жағдайларын қоспағанда, тауар биржасы мәміленің әрбір тарапы үшін бірдей мөлшерде белгілейді.</w:t>
      </w:r>
    </w:p>
    <w:bookmarkEnd w:id="44"/>
    <w:bookmarkStart w:name="z78" w:id="45"/>
    <w:p>
      <w:pPr>
        <w:spacing w:after="0"/>
        <w:ind w:left="0"/>
        <w:jc w:val="both"/>
      </w:pPr>
      <w:r>
        <w:rPr>
          <w:rFonts w:ascii="Times New Roman"/>
          <w:b w:val="false"/>
          <w:i w:val="false"/>
          <w:color w:val="000000"/>
          <w:sz w:val="28"/>
        </w:rPr>
        <w:t xml:space="preserve">
      21. Тауар биржасы Заңның </w:t>
      </w:r>
      <w:r>
        <w:rPr>
          <w:rFonts w:ascii="Times New Roman"/>
          <w:b w:val="false"/>
          <w:i w:val="false"/>
          <w:color w:val="000000"/>
          <w:sz w:val="28"/>
        </w:rPr>
        <w:t>14-бабына</w:t>
      </w:r>
      <w:r>
        <w:rPr>
          <w:rFonts w:ascii="Times New Roman"/>
          <w:b w:val="false"/>
          <w:i w:val="false"/>
          <w:color w:val="000000"/>
          <w:sz w:val="28"/>
        </w:rPr>
        <w:t xml:space="preserve"> сәйкес жарналар мен төлемдердің өзге түрлерін белгілейді.</w:t>
      </w:r>
    </w:p>
    <w:bookmarkEnd w:id="45"/>
    <w:bookmarkStart w:name="z79" w:id="46"/>
    <w:p>
      <w:pPr>
        <w:spacing w:after="0"/>
        <w:ind w:left="0"/>
        <w:jc w:val="both"/>
      </w:pPr>
      <w:r>
        <w:rPr>
          <w:rFonts w:ascii="Times New Roman"/>
          <w:b w:val="false"/>
          <w:i w:val="false"/>
          <w:color w:val="000000"/>
          <w:sz w:val="28"/>
        </w:rPr>
        <w:t>
      22. Брокерлік қызмет көрсетуге шарт жасасқан клиентке келтірілген шығындар немесе брокердің заңсыз іс-әрекеттері салдарынан үшінші тұлғаларға келтірілген мүліктік зиян Қазақстан Республикасының азаматтық заңнамасына сәйкес өтелуге жатады.</w:t>
      </w:r>
    </w:p>
    <w:bookmarkEnd w:id="46"/>
    <w:bookmarkStart w:name="z80" w:id="47"/>
    <w:p>
      <w:pPr>
        <w:spacing w:after="0"/>
        <w:ind w:left="0"/>
        <w:jc w:val="left"/>
      </w:pPr>
      <w:r>
        <w:rPr>
          <w:rFonts w:ascii="Times New Roman"/>
          <w:b/>
          <w:i w:val="false"/>
          <w:color w:val="000000"/>
        </w:rPr>
        <w:t xml:space="preserve"> 3-тарау. Биржалық сауда-саттықты, оның ішінде мерзімді келісімшарттармен өткізу тәртібі</w:t>
      </w:r>
    </w:p>
    <w:bookmarkEnd w:id="47"/>
    <w:bookmarkStart w:name="z81" w:id="48"/>
    <w:p>
      <w:pPr>
        <w:spacing w:after="0"/>
        <w:ind w:left="0"/>
        <w:jc w:val="both"/>
      </w:pPr>
      <w:r>
        <w:rPr>
          <w:rFonts w:ascii="Times New Roman"/>
          <w:b w:val="false"/>
          <w:i w:val="false"/>
          <w:color w:val="000000"/>
          <w:sz w:val="28"/>
        </w:rPr>
        <w:t>
      23. Тауар биржасы биржалық сауда–саттықтарды өзі белгілеген сауда күндерінде өткізедi. Сауда күнінiң басталу және аяқталу, сауда алдындағы кезең (ол өткізілген жағдайда), сауда сессиясының және клирингтiң уақытын бес сағаттан кем емес сауда күнінің орташа ұзақтығын ескере отырып, тауар биржасы белгілейді.</w:t>
      </w:r>
    </w:p>
    <w:bookmarkEnd w:id="48"/>
    <w:bookmarkStart w:name="z82" w:id="49"/>
    <w:p>
      <w:pPr>
        <w:spacing w:after="0"/>
        <w:ind w:left="0"/>
        <w:jc w:val="both"/>
      </w:pPr>
      <w:r>
        <w:rPr>
          <w:rFonts w:ascii="Times New Roman"/>
          <w:b w:val="false"/>
          <w:i w:val="false"/>
          <w:color w:val="000000"/>
          <w:sz w:val="28"/>
        </w:rPr>
        <w:t>
      24. Тауар биржасы биржалық сауда–саттықтарды сауда режимдерінің ерекшеліктерні ескере отырып өткізеді.</w:t>
      </w:r>
    </w:p>
    <w:bookmarkEnd w:id="49"/>
    <w:bookmarkStart w:name="z83" w:id="50"/>
    <w:p>
      <w:pPr>
        <w:spacing w:after="0"/>
        <w:ind w:left="0"/>
        <w:jc w:val="both"/>
      </w:pPr>
      <w:r>
        <w:rPr>
          <w:rFonts w:ascii="Times New Roman"/>
          <w:b w:val="false"/>
          <w:i w:val="false"/>
          <w:color w:val="000000"/>
          <w:sz w:val="28"/>
        </w:rPr>
        <w:t>
      25. Қосарланған қарсы аукцион режимінде биржалық сауда-саттыққа жіберілген әрбір биржалық және стандартталмаған тауарға тауар биржасы осы тауарды, оның сапалық сипаттамаларын, сондай-ақ жеткізудің базалық шарттарын сәйкестендіретін сауда құралының жеке кодын береді.</w:t>
      </w:r>
    </w:p>
    <w:bookmarkEnd w:id="50"/>
    <w:bookmarkStart w:name="z84" w:id="51"/>
    <w:p>
      <w:pPr>
        <w:spacing w:after="0"/>
        <w:ind w:left="0"/>
        <w:jc w:val="both"/>
      </w:pPr>
      <w:r>
        <w:rPr>
          <w:rFonts w:ascii="Times New Roman"/>
          <w:b w:val="false"/>
          <w:i w:val="false"/>
          <w:color w:val="000000"/>
          <w:sz w:val="28"/>
        </w:rPr>
        <w:t>
      26. Биржалық сауда-саттық енгізе отырып биржалық қамтамасыз етуді енгізумен жүргізіледі.</w:t>
      </w:r>
    </w:p>
    <w:bookmarkEnd w:id="51"/>
    <w:p>
      <w:pPr>
        <w:spacing w:after="0"/>
        <w:ind w:left="0"/>
        <w:jc w:val="both"/>
      </w:pPr>
      <w:r>
        <w:rPr>
          <w:rFonts w:ascii="Times New Roman"/>
          <w:b w:val="false"/>
          <w:i w:val="false"/>
          <w:color w:val="000000"/>
          <w:sz w:val="28"/>
        </w:rPr>
        <w:t>
      Биржалық сауда-саттыққа қатысу үшін биржалық қамтамасыз етуді мөлшерін тауар биржасы сауда-саттыққа қатысушы жоспарлаған биржалық мәміле сомасына арақатынас пайызымен белгілейді.</w:t>
      </w:r>
    </w:p>
    <w:p>
      <w:pPr>
        <w:spacing w:after="0"/>
        <w:ind w:left="0"/>
        <w:jc w:val="both"/>
      </w:pPr>
      <w:r>
        <w:rPr>
          <w:rFonts w:ascii="Times New Roman"/>
          <w:b w:val="false"/>
          <w:i w:val="false"/>
          <w:color w:val="000000"/>
          <w:sz w:val="28"/>
        </w:rPr>
        <w:t>
      Биржалық саудаға қатысушы биржалық мәміле бойынша өз міндеттемелерін орындамаған жағдайда, ол енгізген биржалық қамтамасыз ету тауар биржасының клирингтік орталығына зардап шеккен тараптың пайдасына аударуға жатады.</w:t>
      </w:r>
    </w:p>
    <w:p>
      <w:pPr>
        <w:spacing w:after="0"/>
        <w:ind w:left="0"/>
        <w:jc w:val="both"/>
      </w:pPr>
      <w:r>
        <w:rPr>
          <w:rFonts w:ascii="Times New Roman"/>
          <w:b w:val="false"/>
          <w:i w:val="false"/>
          <w:color w:val="000000"/>
          <w:sz w:val="28"/>
        </w:rPr>
        <w:t>
      Биржалық қамтамасыз етуді зардап шеккен тараптың пайдасына енгізу, қайтару және аудару тәртібін тауар биржасының клирингтік орталығы айқындайды.</w:t>
      </w:r>
    </w:p>
    <w:bookmarkStart w:name="z85" w:id="52"/>
    <w:p>
      <w:pPr>
        <w:spacing w:after="0"/>
        <w:ind w:left="0"/>
        <w:jc w:val="both"/>
      </w:pPr>
      <w:r>
        <w:rPr>
          <w:rFonts w:ascii="Times New Roman"/>
          <w:b w:val="false"/>
          <w:i w:val="false"/>
          <w:color w:val="000000"/>
          <w:sz w:val="28"/>
        </w:rPr>
        <w:t xml:space="preserve">
      27. Биржалық саудаға жіберілген тауарды сатуға (сатып алуға) тілек білдірген биржалық сауда-саттыққа қатысушы биржаның сауда сессиясы ішінде тауар биржасына биржалық немесе стандартталмаған тауарды сатуға (сатып алуға) өтінім береді. </w:t>
      </w:r>
    </w:p>
    <w:bookmarkEnd w:id="52"/>
    <w:p>
      <w:pPr>
        <w:spacing w:after="0"/>
        <w:ind w:left="0"/>
        <w:jc w:val="both"/>
      </w:pPr>
      <w:r>
        <w:rPr>
          <w:rFonts w:ascii="Times New Roman"/>
          <w:b w:val="false"/>
          <w:i w:val="false"/>
          <w:color w:val="000000"/>
          <w:sz w:val="28"/>
        </w:rPr>
        <w:t>
      Биржалық сауда-саттыққа қатысушының биржалық немесе стандартталмаған тауарды сатуға (сатып алуға) өтінім биржалық сауда-саттыққа қатысушының биржалық мәміле жасауға сөзсіз келісімі болып табылады.</w:t>
      </w:r>
    </w:p>
    <w:p>
      <w:pPr>
        <w:spacing w:after="0"/>
        <w:ind w:left="0"/>
        <w:jc w:val="both"/>
      </w:pPr>
      <w:r>
        <w:rPr>
          <w:rFonts w:ascii="Times New Roman"/>
          <w:b w:val="false"/>
          <w:i w:val="false"/>
          <w:color w:val="000000"/>
          <w:sz w:val="28"/>
        </w:rPr>
        <w:t>
      Биржалық немесе стандартталмаған тауарды сатуға (сатып алуға) өтінімнің нысаны мен мазмұнын қолданылатын сауда режимінің ерекшеліктерін ескере отырып, тауар биржасы белгілейді.</w:t>
      </w:r>
    </w:p>
    <w:bookmarkStart w:name="z86" w:id="53"/>
    <w:p>
      <w:pPr>
        <w:spacing w:after="0"/>
        <w:ind w:left="0"/>
        <w:jc w:val="both"/>
      </w:pPr>
      <w:r>
        <w:rPr>
          <w:rFonts w:ascii="Times New Roman"/>
          <w:b w:val="false"/>
          <w:i w:val="false"/>
          <w:color w:val="000000"/>
          <w:sz w:val="28"/>
        </w:rPr>
        <w:t>
      28. Қосарланған қарсы аукцион режимінде биржалық сауда-саттықты өткізу кезінде өтінімде мынадай көрсетілуі тиіс:</w:t>
      </w:r>
    </w:p>
    <w:bookmarkEnd w:id="53"/>
    <w:p>
      <w:pPr>
        <w:spacing w:after="0"/>
        <w:ind w:left="0"/>
        <w:jc w:val="both"/>
      </w:pPr>
      <w:r>
        <w:rPr>
          <w:rFonts w:ascii="Times New Roman"/>
          <w:b w:val="false"/>
          <w:i w:val="false"/>
          <w:color w:val="000000"/>
          <w:sz w:val="28"/>
        </w:rPr>
        <w:t>
      тауардың (сауда құралының) коды;</w:t>
      </w:r>
    </w:p>
    <w:p>
      <w:pPr>
        <w:spacing w:after="0"/>
        <w:ind w:left="0"/>
        <w:jc w:val="both"/>
      </w:pPr>
      <w:r>
        <w:rPr>
          <w:rFonts w:ascii="Times New Roman"/>
          <w:b w:val="false"/>
          <w:i w:val="false"/>
          <w:color w:val="000000"/>
          <w:sz w:val="28"/>
        </w:rPr>
        <w:t>
      өтінімнің бағыты: тауарды сатып алу немесе сату;</w:t>
      </w:r>
    </w:p>
    <w:p>
      <w:pPr>
        <w:spacing w:after="0"/>
        <w:ind w:left="0"/>
        <w:jc w:val="both"/>
      </w:pPr>
      <w:r>
        <w:rPr>
          <w:rFonts w:ascii="Times New Roman"/>
          <w:b w:val="false"/>
          <w:i w:val="false"/>
          <w:color w:val="000000"/>
          <w:sz w:val="28"/>
        </w:rPr>
        <w:t>
      өткізілетін (сатып алынатын) тауардың саны;</w:t>
      </w:r>
    </w:p>
    <w:p>
      <w:pPr>
        <w:spacing w:after="0"/>
        <w:ind w:left="0"/>
        <w:jc w:val="both"/>
      </w:pPr>
      <w:r>
        <w:rPr>
          <w:rFonts w:ascii="Times New Roman"/>
          <w:b w:val="false"/>
          <w:i w:val="false"/>
          <w:color w:val="000000"/>
          <w:sz w:val="28"/>
        </w:rPr>
        <w:t xml:space="preserve">
      тауардың бағасы (сатып алуға арналған өтінімде және сатуға арналған өтінімде көрсетіледі). </w:t>
      </w:r>
    </w:p>
    <w:bookmarkStart w:name="z87" w:id="54"/>
    <w:p>
      <w:pPr>
        <w:spacing w:after="0"/>
        <w:ind w:left="0"/>
        <w:jc w:val="both"/>
      </w:pPr>
      <w:r>
        <w:rPr>
          <w:rFonts w:ascii="Times New Roman"/>
          <w:b w:val="false"/>
          <w:i w:val="false"/>
          <w:color w:val="000000"/>
          <w:sz w:val="28"/>
        </w:rPr>
        <w:t>
      29. Тауар биржасы биржалық немесе стандартталмаған тауарды сатуға (сатып алуға) өтінімді қабылдаудан мынадай негіздер бойынша бас тартады:</w:t>
      </w:r>
    </w:p>
    <w:bookmarkEnd w:id="54"/>
    <w:p>
      <w:pPr>
        <w:spacing w:after="0"/>
        <w:ind w:left="0"/>
        <w:jc w:val="both"/>
      </w:pPr>
      <w:r>
        <w:rPr>
          <w:rFonts w:ascii="Times New Roman"/>
          <w:b w:val="false"/>
          <w:i w:val="false"/>
          <w:color w:val="000000"/>
          <w:sz w:val="28"/>
        </w:rPr>
        <w:t xml:space="preserve">
      1) өтінімді дұрыс рәсімдемеу; </w:t>
      </w:r>
    </w:p>
    <w:p>
      <w:pPr>
        <w:spacing w:after="0"/>
        <w:ind w:left="0"/>
        <w:jc w:val="both"/>
      </w:pPr>
      <w:r>
        <w:rPr>
          <w:rFonts w:ascii="Times New Roman"/>
          <w:b w:val="false"/>
          <w:i w:val="false"/>
          <w:color w:val="000000"/>
          <w:sz w:val="28"/>
        </w:rPr>
        <w:t>
      2) өтінім берудің белгіленген мерзімдерін бұзу;</w:t>
      </w:r>
    </w:p>
    <w:p>
      <w:pPr>
        <w:spacing w:after="0"/>
        <w:ind w:left="0"/>
        <w:jc w:val="both"/>
      </w:pPr>
      <w:r>
        <w:rPr>
          <w:rFonts w:ascii="Times New Roman"/>
          <w:b w:val="false"/>
          <w:i w:val="false"/>
          <w:color w:val="000000"/>
          <w:sz w:val="28"/>
        </w:rPr>
        <w:t>
      3) биржалық қамтамасыз етудің;</w:t>
      </w:r>
    </w:p>
    <w:p>
      <w:pPr>
        <w:spacing w:after="0"/>
        <w:ind w:left="0"/>
        <w:jc w:val="both"/>
      </w:pPr>
      <w:r>
        <w:rPr>
          <w:rFonts w:ascii="Times New Roman"/>
          <w:b w:val="false"/>
          <w:i w:val="false"/>
          <w:color w:val="000000"/>
          <w:sz w:val="28"/>
        </w:rPr>
        <w:t>
      4) биржалық сауда-саттыққа қатысушының бұрын жасалған биржалық мәмілелер бойынша биржалық алымды төлемеуі, сондай-ақ оның тауар биржасы және (немесе) тауар биржасының клирингтік орталығы алдында берешектерінің болуы;</w:t>
      </w:r>
    </w:p>
    <w:p>
      <w:pPr>
        <w:spacing w:after="0"/>
        <w:ind w:left="0"/>
        <w:jc w:val="both"/>
      </w:pPr>
      <w:r>
        <w:rPr>
          <w:rFonts w:ascii="Times New Roman"/>
          <w:b w:val="false"/>
          <w:i w:val="false"/>
          <w:color w:val="000000"/>
          <w:sz w:val="28"/>
        </w:rPr>
        <w:t>
      5) өтінім берген брокердің немесе дилердің тауар биржасында аккредиттеуді тоқтата тұруы және тоқтатуы;</w:t>
      </w:r>
    </w:p>
    <w:p>
      <w:pPr>
        <w:spacing w:after="0"/>
        <w:ind w:left="0"/>
        <w:jc w:val="both"/>
      </w:pPr>
      <w:r>
        <w:rPr>
          <w:rFonts w:ascii="Times New Roman"/>
          <w:b w:val="false"/>
          <w:i w:val="false"/>
          <w:color w:val="000000"/>
          <w:sz w:val="28"/>
        </w:rPr>
        <w:t>
      6) биржалық саудаға қатысушының бұрын жасалған биржалық мәмілелер бойынша міндеттемелерін орындамау фактісін белгілеуі.</w:t>
      </w:r>
    </w:p>
    <w:bookmarkStart w:name="z88" w:id="55"/>
    <w:p>
      <w:pPr>
        <w:spacing w:after="0"/>
        <w:ind w:left="0"/>
        <w:jc w:val="both"/>
      </w:pPr>
      <w:r>
        <w:rPr>
          <w:rFonts w:ascii="Times New Roman"/>
          <w:b w:val="false"/>
          <w:i w:val="false"/>
          <w:color w:val="000000"/>
          <w:sz w:val="28"/>
        </w:rPr>
        <w:t>
      30. Биржалық немесе стандартталмаған тауарды сатуға (сатып алуға) өтінімді қабылдаудан бас тартқан жағдайда, тауар биржасы сауда күні ішінде электрондық сауда жүйесі арқылы биржалық сауда-саттыққа қатысушының бас тарту себебі туралы хабарлайды.</w:t>
      </w:r>
    </w:p>
    <w:bookmarkEnd w:id="55"/>
    <w:bookmarkStart w:name="z89" w:id="56"/>
    <w:p>
      <w:pPr>
        <w:spacing w:after="0"/>
        <w:ind w:left="0"/>
        <w:jc w:val="both"/>
      </w:pPr>
      <w:r>
        <w:rPr>
          <w:rFonts w:ascii="Times New Roman"/>
          <w:b w:val="false"/>
          <w:i w:val="false"/>
          <w:color w:val="000000"/>
          <w:sz w:val="28"/>
        </w:rPr>
        <w:t>
      31. Биржалық немесе стандартталмаған тауарды сатуға (сатып алуға) қабылданған өтінімдер тауар биржасында тіркеуге және тауар биржасының сауда жүйесіне енгізуге жатады.</w:t>
      </w:r>
    </w:p>
    <w:bookmarkEnd w:id="56"/>
    <w:bookmarkStart w:name="z90" w:id="57"/>
    <w:p>
      <w:pPr>
        <w:spacing w:after="0"/>
        <w:ind w:left="0"/>
        <w:jc w:val="both"/>
      </w:pPr>
      <w:r>
        <w:rPr>
          <w:rFonts w:ascii="Times New Roman"/>
          <w:b w:val="false"/>
          <w:i w:val="false"/>
          <w:color w:val="000000"/>
          <w:sz w:val="28"/>
        </w:rPr>
        <w:t xml:space="preserve">
      32. Биржалық сауда–саттықта жасалған мәміледен бас тартуға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немесе тараптардың келісімінде көзделген жағдайларда ғана жол беріледі.</w:t>
      </w:r>
    </w:p>
    <w:bookmarkEnd w:id="57"/>
    <w:p>
      <w:pPr>
        <w:spacing w:after="0"/>
        <w:ind w:left="0"/>
        <w:jc w:val="both"/>
      </w:pPr>
      <w:r>
        <w:rPr>
          <w:rFonts w:ascii="Times New Roman"/>
          <w:b w:val="false"/>
          <w:i w:val="false"/>
          <w:color w:val="000000"/>
          <w:sz w:val="28"/>
        </w:rPr>
        <w:t>
      Биржалық мәміледен бас тартқан жағдайда биржалық саудаға қатысушылардың тауар биржасынан олар бұрын төлеген биржалық алымды қайтаруды талап етпейді.</w:t>
      </w:r>
    </w:p>
    <w:bookmarkStart w:name="z91" w:id="58"/>
    <w:p>
      <w:pPr>
        <w:spacing w:after="0"/>
        <w:ind w:left="0"/>
        <w:jc w:val="both"/>
      </w:pPr>
      <w:r>
        <w:rPr>
          <w:rFonts w:ascii="Times New Roman"/>
          <w:b w:val="false"/>
          <w:i w:val="false"/>
          <w:color w:val="000000"/>
          <w:sz w:val="28"/>
        </w:rPr>
        <w:t>
      33. Биржалық сауда–саттықтар мынадай сауда режимдерінде:</w:t>
      </w:r>
    </w:p>
    <w:bookmarkEnd w:id="58"/>
    <w:p>
      <w:pPr>
        <w:spacing w:after="0"/>
        <w:ind w:left="0"/>
        <w:jc w:val="both"/>
      </w:pPr>
      <w:r>
        <w:rPr>
          <w:rFonts w:ascii="Times New Roman"/>
          <w:b w:val="false"/>
          <w:i w:val="false"/>
          <w:color w:val="000000"/>
          <w:sz w:val="28"/>
        </w:rPr>
        <w:t>
      1) стандартты аукцион режимде;</w:t>
      </w:r>
    </w:p>
    <w:p>
      <w:pPr>
        <w:spacing w:after="0"/>
        <w:ind w:left="0"/>
        <w:jc w:val="both"/>
      </w:pPr>
      <w:r>
        <w:rPr>
          <w:rFonts w:ascii="Times New Roman"/>
          <w:b w:val="false"/>
          <w:i w:val="false"/>
          <w:color w:val="000000"/>
          <w:sz w:val="28"/>
        </w:rPr>
        <w:t>
      2) қосарланған қарсы аукцион режимінде өткізіледі.</w:t>
      </w:r>
    </w:p>
    <w:bookmarkStart w:name="z92" w:id="59"/>
    <w:p>
      <w:pPr>
        <w:spacing w:after="0"/>
        <w:ind w:left="0"/>
        <w:jc w:val="both"/>
      </w:pPr>
      <w:r>
        <w:rPr>
          <w:rFonts w:ascii="Times New Roman"/>
          <w:b w:val="false"/>
          <w:i w:val="false"/>
          <w:color w:val="000000"/>
          <w:sz w:val="28"/>
        </w:rPr>
        <w:t>
      34. Стандартты аукцион режиміндегі биржалық сауда-саттықтар:</w:t>
      </w:r>
    </w:p>
    <w:bookmarkEnd w:id="59"/>
    <w:p>
      <w:pPr>
        <w:spacing w:after="0"/>
        <w:ind w:left="0"/>
        <w:jc w:val="both"/>
      </w:pPr>
      <w:r>
        <w:rPr>
          <w:rFonts w:ascii="Times New Roman"/>
          <w:b w:val="false"/>
          <w:i w:val="false"/>
          <w:color w:val="000000"/>
          <w:sz w:val="28"/>
        </w:rPr>
        <w:t>
      1) жалпыға қолжетімді болып табылатын аукционның бастамашысы туралы ақпаратты қоспағанда, биржалық саудаға қатысушылар туралы ақпаратты немесе оның құпиялығын ашу;</w:t>
      </w:r>
    </w:p>
    <w:p>
      <w:pPr>
        <w:spacing w:after="0"/>
        <w:ind w:left="0"/>
        <w:jc w:val="both"/>
      </w:pPr>
      <w:r>
        <w:rPr>
          <w:rFonts w:ascii="Times New Roman"/>
          <w:b w:val="false"/>
          <w:i w:val="false"/>
          <w:color w:val="000000"/>
          <w:sz w:val="28"/>
        </w:rPr>
        <w:t>
      2) аукциондарды бағаның төмендеуіне немесе көтерілуіне қарай жүргізу;</w:t>
      </w:r>
    </w:p>
    <w:p>
      <w:pPr>
        <w:spacing w:after="0"/>
        <w:ind w:left="0"/>
        <w:jc w:val="both"/>
      </w:pPr>
      <w:r>
        <w:rPr>
          <w:rFonts w:ascii="Times New Roman"/>
          <w:b w:val="false"/>
          <w:i w:val="false"/>
          <w:color w:val="000000"/>
          <w:sz w:val="28"/>
        </w:rPr>
        <w:t>
      3) аукционды стандартталмаған тауарды сатып алушының немесе сатушының тапсырысы бойынша жүргізу;</w:t>
      </w:r>
    </w:p>
    <w:p>
      <w:pPr>
        <w:spacing w:after="0"/>
        <w:ind w:left="0"/>
        <w:jc w:val="both"/>
      </w:pPr>
      <w:r>
        <w:rPr>
          <w:rFonts w:ascii="Times New Roman"/>
          <w:b w:val="false"/>
          <w:i w:val="false"/>
          <w:color w:val="000000"/>
          <w:sz w:val="28"/>
        </w:rPr>
        <w:t>
      4) аукцион бастамашысының немесе аукцион бастамашысы болып табылатын дилердің мүдделерін білдіретін брокерді қоса алғанда, аукционға кемінде үш қатысушының қатысуы;</w:t>
      </w:r>
    </w:p>
    <w:p>
      <w:pPr>
        <w:spacing w:after="0"/>
        <w:ind w:left="0"/>
        <w:jc w:val="both"/>
      </w:pPr>
      <w:r>
        <w:rPr>
          <w:rFonts w:ascii="Times New Roman"/>
          <w:b w:val="false"/>
          <w:i w:val="false"/>
          <w:color w:val="000000"/>
          <w:sz w:val="28"/>
        </w:rPr>
        <w:t>
      5) аукционның қорытындылары бойынша биржалық мәміле жасалатын стандартталмаған тауардың арналған бағасын қалыптастыру және аукционға қатысушылар төмендетуге ұсынған ең төменгі бағалардың арасынан және аукционға қатысушылар жоғарылатуға ұсынған ең жоғары бағалардың арасынан оны айқындау;</w:t>
      </w:r>
    </w:p>
    <w:p>
      <w:pPr>
        <w:spacing w:after="0"/>
        <w:ind w:left="0"/>
        <w:jc w:val="both"/>
      </w:pPr>
      <w:r>
        <w:rPr>
          <w:rFonts w:ascii="Times New Roman"/>
          <w:b w:val="false"/>
          <w:i w:val="false"/>
          <w:color w:val="000000"/>
          <w:sz w:val="28"/>
        </w:rPr>
        <w:t>
      6) биржалық қамтамасыз етудің ескеріле отырып, жүргізіледі.</w:t>
      </w:r>
    </w:p>
    <w:bookmarkStart w:name="z93" w:id="60"/>
    <w:p>
      <w:pPr>
        <w:spacing w:after="0"/>
        <w:ind w:left="0"/>
        <w:jc w:val="both"/>
      </w:pPr>
      <w:r>
        <w:rPr>
          <w:rFonts w:ascii="Times New Roman"/>
          <w:b w:val="false"/>
          <w:i w:val="false"/>
          <w:color w:val="000000"/>
          <w:sz w:val="28"/>
        </w:rPr>
        <w:t>
      35. Тауар биржасы биржалық сауда-саттықты стандартты аукцион режимінде мынадай дәйекті кезеңдерді сақтай отырып өткізеді:</w:t>
      </w:r>
    </w:p>
    <w:bookmarkEnd w:id="60"/>
    <w:p>
      <w:pPr>
        <w:spacing w:after="0"/>
        <w:ind w:left="0"/>
        <w:jc w:val="both"/>
      </w:pPr>
      <w:r>
        <w:rPr>
          <w:rFonts w:ascii="Times New Roman"/>
          <w:b w:val="false"/>
          <w:i w:val="false"/>
          <w:color w:val="000000"/>
          <w:sz w:val="28"/>
        </w:rPr>
        <w:t>
      1) тауар биржасына стандартталмаған тауарды сатуға (сатып алуға) өтінім беру;</w:t>
      </w:r>
    </w:p>
    <w:p>
      <w:pPr>
        <w:spacing w:after="0"/>
        <w:ind w:left="0"/>
        <w:jc w:val="both"/>
      </w:pPr>
      <w:r>
        <w:rPr>
          <w:rFonts w:ascii="Times New Roman"/>
          <w:b w:val="false"/>
          <w:i w:val="false"/>
          <w:color w:val="000000"/>
          <w:sz w:val="28"/>
        </w:rPr>
        <w:t>
      2) өз интернет–ресурсында стандартты аукцион режиміндегі биржалық сауда-саттықты өткізу туралы хабарландыруды орналастыру;</w:t>
      </w:r>
    </w:p>
    <w:p>
      <w:pPr>
        <w:spacing w:after="0"/>
        <w:ind w:left="0"/>
        <w:jc w:val="both"/>
      </w:pPr>
      <w:r>
        <w:rPr>
          <w:rFonts w:ascii="Times New Roman"/>
          <w:b w:val="false"/>
          <w:i w:val="false"/>
          <w:color w:val="000000"/>
          <w:sz w:val="28"/>
        </w:rPr>
        <w:t>
      3) әлеуетті өнім берушілердің дилерлерінің немесе брокерлерінің өтінімдерін тіркеу біліктілік талаптарына сәйкестігіне қарау;</w:t>
      </w:r>
    </w:p>
    <w:p>
      <w:pPr>
        <w:spacing w:after="0"/>
        <w:ind w:left="0"/>
        <w:jc w:val="both"/>
      </w:pPr>
      <w:r>
        <w:rPr>
          <w:rFonts w:ascii="Times New Roman"/>
          <w:b w:val="false"/>
          <w:i w:val="false"/>
          <w:color w:val="000000"/>
          <w:sz w:val="28"/>
        </w:rPr>
        <w:t>
      4) стандартты аукционға қатысуға жіберілген дилерлердің немесе әлеуетті өнім берушілердің брокерлерінің меншікті интернет-ресурсында жариялау;</w:t>
      </w:r>
    </w:p>
    <w:p>
      <w:pPr>
        <w:spacing w:after="0"/>
        <w:ind w:left="0"/>
        <w:jc w:val="both"/>
      </w:pPr>
      <w:r>
        <w:rPr>
          <w:rFonts w:ascii="Times New Roman"/>
          <w:b w:val="false"/>
          <w:i w:val="false"/>
          <w:color w:val="000000"/>
          <w:sz w:val="28"/>
        </w:rPr>
        <w:t>
      5) биржалық қамтамасыз етудің;</w:t>
      </w:r>
    </w:p>
    <w:p>
      <w:pPr>
        <w:spacing w:after="0"/>
        <w:ind w:left="0"/>
        <w:jc w:val="both"/>
      </w:pPr>
      <w:r>
        <w:rPr>
          <w:rFonts w:ascii="Times New Roman"/>
          <w:b w:val="false"/>
          <w:i w:val="false"/>
          <w:color w:val="000000"/>
          <w:sz w:val="28"/>
        </w:rPr>
        <w:t>
      6) биржалық сауда-саттықтың жеңімпазын анықтау;</w:t>
      </w:r>
    </w:p>
    <w:p>
      <w:pPr>
        <w:spacing w:after="0"/>
        <w:ind w:left="0"/>
        <w:jc w:val="both"/>
      </w:pPr>
      <w:r>
        <w:rPr>
          <w:rFonts w:ascii="Times New Roman"/>
          <w:b w:val="false"/>
          <w:i w:val="false"/>
          <w:color w:val="000000"/>
          <w:sz w:val="28"/>
        </w:rPr>
        <w:t>
      7) осы Үлгі қағидаларында белгіленген тәртіппен биржалық сауда-саттық қорытындылары туралы хаттама негізінде жеңімпазбен шарт жасасу.</w:t>
      </w:r>
    </w:p>
    <w:bookmarkStart w:name="z94" w:id="61"/>
    <w:p>
      <w:pPr>
        <w:spacing w:after="0"/>
        <w:ind w:left="0"/>
        <w:jc w:val="both"/>
      </w:pPr>
      <w:r>
        <w:rPr>
          <w:rFonts w:ascii="Times New Roman"/>
          <w:b w:val="false"/>
          <w:i w:val="false"/>
          <w:color w:val="000000"/>
          <w:sz w:val="28"/>
        </w:rPr>
        <w:t>
      36. Стандарттық аукциондарға қатысатын брокер бір ғана клиенттің мүдделерін ұсынады.</w:t>
      </w:r>
    </w:p>
    <w:bookmarkEnd w:id="61"/>
    <w:bookmarkStart w:name="z95" w:id="62"/>
    <w:p>
      <w:pPr>
        <w:spacing w:after="0"/>
        <w:ind w:left="0"/>
        <w:jc w:val="both"/>
      </w:pPr>
      <w:r>
        <w:rPr>
          <w:rFonts w:ascii="Times New Roman"/>
          <w:b w:val="false"/>
          <w:i w:val="false"/>
          <w:color w:val="000000"/>
          <w:sz w:val="28"/>
        </w:rPr>
        <w:t>
      37. Стандартты аукцион режимінде өткізілетін сауда–саттықтар әрбір аукцион бойынша қатысушылар саны аукцион бастамашыларының мүдделерін білдіретін брокерді (дилерді) қоса алғанда, аукционның кемінде үш қатысушысын құраған жағдайда өткізілді деп танылады.</w:t>
      </w:r>
    </w:p>
    <w:bookmarkEnd w:id="62"/>
    <w:bookmarkStart w:name="z96" w:id="63"/>
    <w:p>
      <w:pPr>
        <w:spacing w:after="0"/>
        <w:ind w:left="0"/>
        <w:jc w:val="both"/>
      </w:pPr>
      <w:r>
        <w:rPr>
          <w:rFonts w:ascii="Times New Roman"/>
          <w:b w:val="false"/>
          <w:i w:val="false"/>
          <w:color w:val="000000"/>
          <w:sz w:val="28"/>
        </w:rPr>
        <w:t>
      38. Стандартты аукционды өткізу қорытындылары бойынша аукцион бастамашысының мүдделерін білдіретін брокер (дилер) мен аукцион жеңімпазы арасында биржалық мәміле жасалады.</w:t>
      </w:r>
    </w:p>
    <w:bookmarkEnd w:id="63"/>
    <w:bookmarkStart w:name="z97" w:id="64"/>
    <w:p>
      <w:pPr>
        <w:spacing w:after="0"/>
        <w:ind w:left="0"/>
        <w:jc w:val="both"/>
      </w:pPr>
      <w:r>
        <w:rPr>
          <w:rFonts w:ascii="Times New Roman"/>
          <w:b w:val="false"/>
          <w:i w:val="false"/>
          <w:color w:val="000000"/>
          <w:sz w:val="28"/>
        </w:rPr>
        <w:t xml:space="preserve">
      39. Қосарланған қарсы аукцион режиміндегі биржалық сауда-саттықтар: </w:t>
      </w:r>
    </w:p>
    <w:bookmarkEnd w:id="64"/>
    <w:p>
      <w:pPr>
        <w:spacing w:after="0"/>
        <w:ind w:left="0"/>
        <w:jc w:val="both"/>
      </w:pPr>
      <w:r>
        <w:rPr>
          <w:rFonts w:ascii="Times New Roman"/>
          <w:b w:val="false"/>
          <w:i w:val="false"/>
          <w:color w:val="000000"/>
          <w:sz w:val="28"/>
        </w:rPr>
        <w:t>
      1) биржалық саудаға қатысушылар туралы ақпараттың құпиялылығы;</w:t>
      </w:r>
    </w:p>
    <w:p>
      <w:pPr>
        <w:spacing w:after="0"/>
        <w:ind w:left="0"/>
        <w:jc w:val="both"/>
      </w:pPr>
      <w:r>
        <w:rPr>
          <w:rFonts w:ascii="Times New Roman"/>
          <w:b w:val="false"/>
          <w:i w:val="false"/>
          <w:color w:val="000000"/>
          <w:sz w:val="28"/>
        </w:rPr>
        <w:t xml:space="preserve">
      2) кросс-мәмілелер жасасуға тыйым салу; </w:t>
      </w:r>
    </w:p>
    <w:p>
      <w:pPr>
        <w:spacing w:after="0"/>
        <w:ind w:left="0"/>
        <w:jc w:val="both"/>
      </w:pPr>
      <w:r>
        <w:rPr>
          <w:rFonts w:ascii="Times New Roman"/>
          <w:b w:val="false"/>
          <w:i w:val="false"/>
          <w:color w:val="000000"/>
          <w:sz w:val="28"/>
        </w:rPr>
        <w:t xml:space="preserve">
      3) сатып алушылардың, сатушылардың ұсыныстарын бәсекелес ету және оны сатып алушы үшін ең жақсы баға ретінде (сатушылардан ең төменгі баға) немесе сатушы үшін ең жақсы баға ретінде (сатып алушылардан ең жоғары баға) айқындау процесінде биржалық мәміле жасалатын биржалық және стандартталмаған тауарға баға қалыптастыру; </w:t>
      </w:r>
    </w:p>
    <w:p>
      <w:pPr>
        <w:spacing w:after="0"/>
        <w:ind w:left="0"/>
        <w:jc w:val="both"/>
      </w:pPr>
      <w:r>
        <w:rPr>
          <w:rFonts w:ascii="Times New Roman"/>
          <w:b w:val="false"/>
          <w:i w:val="false"/>
          <w:color w:val="000000"/>
          <w:sz w:val="28"/>
        </w:rPr>
        <w:t>
      4) биржалық қамтамасыз етудің ескеріле отырып, жүргізіледі.</w:t>
      </w:r>
    </w:p>
    <w:bookmarkStart w:name="z98" w:id="65"/>
    <w:p>
      <w:pPr>
        <w:spacing w:after="0"/>
        <w:ind w:left="0"/>
        <w:jc w:val="both"/>
      </w:pPr>
      <w:r>
        <w:rPr>
          <w:rFonts w:ascii="Times New Roman"/>
          <w:b w:val="false"/>
          <w:i w:val="false"/>
          <w:color w:val="000000"/>
          <w:sz w:val="28"/>
        </w:rPr>
        <w:t xml:space="preserve">
      40. Биржалық тауарлардың тізбесінде көрсету "Биржалық тауарлардың тізбесін бекіту туралы" Қазақстан Республикасы Ұлттық экономика министрінің 2015 жылғы 26 ақпандағы № 142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10587 болып тіркелген) және қосарланған қарсы аукцион режимінде ғана сатылады.</w:t>
      </w:r>
    </w:p>
    <w:bookmarkEnd w:id="65"/>
    <w:bookmarkStart w:name="z99" w:id="66"/>
    <w:p>
      <w:pPr>
        <w:spacing w:after="0"/>
        <w:ind w:left="0"/>
        <w:jc w:val="both"/>
      </w:pPr>
      <w:r>
        <w:rPr>
          <w:rFonts w:ascii="Times New Roman"/>
          <w:b w:val="false"/>
          <w:i w:val="false"/>
          <w:color w:val="000000"/>
          <w:sz w:val="28"/>
        </w:rPr>
        <w:t>
      41. Қосарланған қарсы аукцион режимінде биржалық тауарлармен биржалық сауда-саттыққа қатысатын брокер онда бір және одан да көп клиенттердің мүдделерін білдіреді.</w:t>
      </w:r>
    </w:p>
    <w:bookmarkEnd w:id="66"/>
    <w:bookmarkStart w:name="z100" w:id="67"/>
    <w:p>
      <w:pPr>
        <w:spacing w:after="0"/>
        <w:ind w:left="0"/>
        <w:jc w:val="both"/>
      </w:pPr>
      <w:r>
        <w:rPr>
          <w:rFonts w:ascii="Times New Roman"/>
          <w:b w:val="false"/>
          <w:i w:val="false"/>
          <w:color w:val="000000"/>
          <w:sz w:val="28"/>
        </w:rPr>
        <w:t>
      42. Қосарланған қарсы аукцион режимінде стандартталмаған тауарлармен биржалық сауда-саттыққа қатысатын брокер онда тек бір клиенттің мүддесін білдіреді.</w:t>
      </w:r>
    </w:p>
    <w:bookmarkEnd w:id="67"/>
    <w:bookmarkStart w:name="z101" w:id="68"/>
    <w:p>
      <w:pPr>
        <w:spacing w:after="0"/>
        <w:ind w:left="0"/>
        <w:jc w:val="both"/>
      </w:pPr>
      <w:r>
        <w:rPr>
          <w:rFonts w:ascii="Times New Roman"/>
          <w:b w:val="false"/>
          <w:i w:val="false"/>
          <w:color w:val="000000"/>
          <w:sz w:val="28"/>
        </w:rPr>
        <w:t>
      43. Қосарланған қарсы аукцион режимінде саудаланатын тауарлар бойынша тауар биржасы өзінің ішкі құжаттарымен тауардың ерекшелігін бекітеді, ол:</w:t>
      </w:r>
    </w:p>
    <w:bookmarkEnd w:id="68"/>
    <w:p>
      <w:pPr>
        <w:spacing w:after="0"/>
        <w:ind w:left="0"/>
        <w:jc w:val="both"/>
      </w:pPr>
      <w:r>
        <w:rPr>
          <w:rFonts w:ascii="Times New Roman"/>
          <w:b w:val="false"/>
          <w:i w:val="false"/>
          <w:color w:val="000000"/>
          <w:sz w:val="28"/>
        </w:rPr>
        <w:t>
      1) тауардың атауын, тауардың кодын және оның сапалық сипаттамаларын;</w:t>
      </w:r>
    </w:p>
    <w:p>
      <w:pPr>
        <w:spacing w:after="0"/>
        <w:ind w:left="0"/>
        <w:jc w:val="both"/>
      </w:pPr>
      <w:r>
        <w:rPr>
          <w:rFonts w:ascii="Times New Roman"/>
          <w:b w:val="false"/>
          <w:i w:val="false"/>
          <w:color w:val="000000"/>
          <w:sz w:val="28"/>
        </w:rPr>
        <w:t>
      2) тауарды жеткізу және төлеу шарттарын;</w:t>
      </w:r>
    </w:p>
    <w:p>
      <w:pPr>
        <w:spacing w:after="0"/>
        <w:ind w:left="0"/>
        <w:jc w:val="both"/>
      </w:pPr>
      <w:r>
        <w:rPr>
          <w:rFonts w:ascii="Times New Roman"/>
          <w:b w:val="false"/>
          <w:i w:val="false"/>
          <w:color w:val="000000"/>
          <w:sz w:val="28"/>
        </w:rPr>
        <w:t>
      3) лоттың және тауардың ең аз жеткізу партиясының мөлшерін, сондай-ақ тауарды орау тәсілін;</w:t>
      </w:r>
    </w:p>
    <w:p>
      <w:pPr>
        <w:spacing w:after="0"/>
        <w:ind w:left="0"/>
        <w:jc w:val="both"/>
      </w:pPr>
      <w:r>
        <w:rPr>
          <w:rFonts w:ascii="Times New Roman"/>
          <w:b w:val="false"/>
          <w:i w:val="false"/>
          <w:color w:val="000000"/>
          <w:sz w:val="28"/>
        </w:rPr>
        <w:t>
      4) тауарды жеткізуді растайтын құжаттардың тізбесін;</w:t>
      </w:r>
    </w:p>
    <w:p>
      <w:pPr>
        <w:spacing w:after="0"/>
        <w:ind w:left="0"/>
        <w:jc w:val="both"/>
      </w:pPr>
      <w:r>
        <w:rPr>
          <w:rFonts w:ascii="Times New Roman"/>
          <w:b w:val="false"/>
          <w:i w:val="false"/>
          <w:color w:val="000000"/>
          <w:sz w:val="28"/>
        </w:rPr>
        <w:t>
      5) тауарды жеткізу кезіндегі жол берілетін толерансты;</w:t>
      </w:r>
    </w:p>
    <w:p>
      <w:pPr>
        <w:spacing w:after="0"/>
        <w:ind w:left="0"/>
        <w:jc w:val="both"/>
      </w:pPr>
      <w:r>
        <w:rPr>
          <w:rFonts w:ascii="Times New Roman"/>
          <w:b w:val="false"/>
          <w:i w:val="false"/>
          <w:color w:val="000000"/>
          <w:sz w:val="28"/>
        </w:rPr>
        <w:t>
      6) жеткізу шартының стандартты нысанының болуын көздейді.</w:t>
      </w:r>
    </w:p>
    <w:bookmarkStart w:name="z102" w:id="69"/>
    <w:p>
      <w:pPr>
        <w:spacing w:after="0"/>
        <w:ind w:left="0"/>
        <w:jc w:val="both"/>
      </w:pPr>
      <w:r>
        <w:rPr>
          <w:rFonts w:ascii="Times New Roman"/>
          <w:b w:val="false"/>
          <w:i w:val="false"/>
          <w:color w:val="000000"/>
          <w:sz w:val="28"/>
        </w:rPr>
        <w:t>
      44. Қосарланған қарсы аукцион режиміндегі биржалық сауда–саттық оның әрбір берілетін өтінімі тауардың саны және бағасы бойынша өтінімдер тізілімін (кезегін) құрайтын қарсы өтінімдермен сәйкес келуін тексеретін сатып алу және сату өтінімдерін тауар биржасының сауда жүйесі мен үздіксіз автоматты салыстыру тәртібінде сауда сессиясы ішінде өткізіледі.</w:t>
      </w:r>
    </w:p>
    <w:bookmarkEnd w:id="69"/>
    <w:p>
      <w:pPr>
        <w:spacing w:after="0"/>
        <w:ind w:left="0"/>
        <w:jc w:val="both"/>
      </w:pPr>
      <w:r>
        <w:rPr>
          <w:rFonts w:ascii="Times New Roman"/>
          <w:b w:val="false"/>
          <w:i w:val="false"/>
          <w:color w:val="000000"/>
          <w:sz w:val="28"/>
        </w:rPr>
        <w:t>
      Берілетін өтінімдердің параметрлері қарсы өтінімдердің параметрлерімен сәйкес келген жағдайда биржалық мәміле жасалады.</w:t>
      </w:r>
    </w:p>
    <w:bookmarkStart w:name="z103" w:id="70"/>
    <w:p>
      <w:pPr>
        <w:spacing w:after="0"/>
        <w:ind w:left="0"/>
        <w:jc w:val="both"/>
      </w:pPr>
      <w:r>
        <w:rPr>
          <w:rFonts w:ascii="Times New Roman"/>
          <w:b w:val="false"/>
          <w:i w:val="false"/>
          <w:color w:val="000000"/>
          <w:sz w:val="28"/>
        </w:rPr>
        <w:t xml:space="preserve">
      45. Өтінімдер тізілімін (кезегі) мыналарды ескере отырып автоматты режимде тауар биржасының тауар жүйесі қалыптастырады: </w:t>
      </w:r>
    </w:p>
    <w:bookmarkEnd w:id="70"/>
    <w:p>
      <w:pPr>
        <w:spacing w:after="0"/>
        <w:ind w:left="0"/>
        <w:jc w:val="both"/>
      </w:pPr>
      <w:r>
        <w:rPr>
          <w:rFonts w:ascii="Times New Roman"/>
          <w:b w:val="false"/>
          <w:i w:val="false"/>
          <w:color w:val="000000"/>
          <w:sz w:val="28"/>
        </w:rPr>
        <w:t xml:space="preserve">
      1) беру уақытына қарамастан кезекте бірінші болып ең жақсы бағасы бар (сатып алушыдан ең жоғары бағамен (кемуі бойынша) өтінімдер қойылады сатып алу және сатушыдан ең төменгі бағамен (өсуі бойынша) сатуға өтінімдердің кезегінде); бұл ретте өтінімде көрсетілетін өткізілетін (сатып алынатын) тауардың саны (өтінімнің көлемі) оның басымдығына (бірінші кезектілігіне) әсерін тигізбейді; </w:t>
      </w:r>
    </w:p>
    <w:p>
      <w:pPr>
        <w:spacing w:after="0"/>
        <w:ind w:left="0"/>
        <w:jc w:val="both"/>
      </w:pPr>
      <w:r>
        <w:rPr>
          <w:rFonts w:ascii="Times New Roman"/>
          <w:b w:val="false"/>
          <w:i w:val="false"/>
          <w:color w:val="000000"/>
          <w:sz w:val="28"/>
        </w:rPr>
        <w:t>
      2) қарсы өтінімдер олардың кезектегі орнына және бағасына сәйкес қанағаттандырылады – алдымен кезекте бірінші болып белгіленген өтінімдер қанағаттандырылады;</w:t>
      </w:r>
    </w:p>
    <w:p>
      <w:pPr>
        <w:spacing w:after="0"/>
        <w:ind w:left="0"/>
        <w:jc w:val="both"/>
      </w:pPr>
      <w:r>
        <w:rPr>
          <w:rFonts w:ascii="Times New Roman"/>
          <w:b w:val="false"/>
          <w:i w:val="false"/>
          <w:color w:val="000000"/>
          <w:sz w:val="28"/>
        </w:rPr>
        <w:t>
      3) өтінім бағалары тең болған жағдайда кейінірек берілген өтінімге қарағанда бұрын берілген өтінім бірінші кезекте қанағаттандырылады;</w:t>
      </w:r>
    </w:p>
    <w:p>
      <w:pPr>
        <w:spacing w:after="0"/>
        <w:ind w:left="0"/>
        <w:jc w:val="both"/>
      </w:pPr>
      <w:r>
        <w:rPr>
          <w:rFonts w:ascii="Times New Roman"/>
          <w:b w:val="false"/>
          <w:i w:val="false"/>
          <w:color w:val="000000"/>
          <w:sz w:val="28"/>
        </w:rPr>
        <w:t>
      4) мәміле қарсы өтінімдер кезегінде бірінші болып тұрған өтінімнің бағасы бойынша жасалады;</w:t>
      </w:r>
    </w:p>
    <w:p>
      <w:pPr>
        <w:spacing w:after="0"/>
        <w:ind w:left="0"/>
        <w:jc w:val="both"/>
      </w:pPr>
      <w:r>
        <w:rPr>
          <w:rFonts w:ascii="Times New Roman"/>
          <w:b w:val="false"/>
          <w:i w:val="false"/>
          <w:color w:val="000000"/>
          <w:sz w:val="28"/>
        </w:rPr>
        <w:t>
      5) егер мәміле жасаған кезде өтінімді ішінара қанағаттандыру болса, онда оның қалған (орындалмаған) бөлігі Үлгі қағидалардың осы тармағында айқындалған жалпы тәртіпте қаңағаттандыруға жататын жеке өтінім ретінде қарастырылады;</w:t>
      </w:r>
    </w:p>
    <w:p>
      <w:pPr>
        <w:spacing w:after="0"/>
        <w:ind w:left="0"/>
        <w:jc w:val="both"/>
      </w:pPr>
      <w:r>
        <w:rPr>
          <w:rFonts w:ascii="Times New Roman"/>
          <w:b w:val="false"/>
          <w:i w:val="false"/>
          <w:color w:val="000000"/>
          <w:sz w:val="28"/>
        </w:rPr>
        <w:t>
      6) биржалық мәміле жасау қанағаттандырылатын өтінімдерді берген қатысушылардың қосымша келісуін талап етпейді.</w:t>
      </w:r>
    </w:p>
    <w:bookmarkStart w:name="z104" w:id="71"/>
    <w:p>
      <w:pPr>
        <w:spacing w:after="0"/>
        <w:ind w:left="0"/>
        <w:jc w:val="both"/>
      </w:pPr>
      <w:r>
        <w:rPr>
          <w:rFonts w:ascii="Times New Roman"/>
          <w:b w:val="false"/>
          <w:i w:val="false"/>
          <w:color w:val="000000"/>
          <w:sz w:val="28"/>
        </w:rPr>
        <w:t>
      46. Қосарланған қарсы аукцион режимінде өткізілетін сауда сессиясы барысында биржалық сауда–саттыққа қатысушылар тауарды сатып алу (сатуға) арналған өтінімдердің шексіз санын береді. Бұл ретте биржалық сауда–саттыққа қатысушылар берген кез келген өтінімді мәміле жасау сәтіне дейін жоюға алып тастауға беріледі.</w:t>
      </w:r>
    </w:p>
    <w:bookmarkEnd w:id="71"/>
    <w:bookmarkStart w:name="z105" w:id="72"/>
    <w:p>
      <w:pPr>
        <w:spacing w:after="0"/>
        <w:ind w:left="0"/>
        <w:jc w:val="both"/>
      </w:pPr>
      <w:r>
        <w:rPr>
          <w:rFonts w:ascii="Times New Roman"/>
          <w:b w:val="false"/>
          <w:i w:val="false"/>
          <w:color w:val="000000"/>
          <w:sz w:val="28"/>
        </w:rPr>
        <w:t>
      47. Қосарланған қарсы аукцион режимінде өткізілетін сауда сессиясының аяқталуы бойынша қанағаттандырылмаған барлық тауарды сатып алу (сату) өтінімдерін тауар биржасының сауда жүйесі жояды, немесе егер соңғысы өтінімде көзделсе, келесі сауда күніне ауыстырылады.</w:t>
      </w:r>
    </w:p>
    <w:bookmarkEnd w:id="72"/>
    <w:bookmarkStart w:name="z106" w:id="73"/>
    <w:p>
      <w:pPr>
        <w:spacing w:after="0"/>
        <w:ind w:left="0"/>
        <w:jc w:val="both"/>
      </w:pPr>
      <w:r>
        <w:rPr>
          <w:rFonts w:ascii="Times New Roman"/>
          <w:b w:val="false"/>
          <w:i w:val="false"/>
          <w:color w:val="000000"/>
          <w:sz w:val="28"/>
        </w:rPr>
        <w:t>
      48. Брокер клиенттерінен биржалық тауарды сатып алуға (сатуға) берілген өтінімдер арасында мүдделер қақтығысы туындаған жағдайда, брокер клиенттің басқа клиенттік өтінімдерге қарағанда бұрын алған өтінімін орындайды.</w:t>
      </w:r>
    </w:p>
    <w:bookmarkEnd w:id="73"/>
    <w:bookmarkStart w:name="z107" w:id="74"/>
    <w:p>
      <w:pPr>
        <w:spacing w:after="0"/>
        <w:ind w:left="0"/>
        <w:jc w:val="left"/>
      </w:pPr>
      <w:r>
        <w:rPr>
          <w:rFonts w:ascii="Times New Roman"/>
          <w:b/>
          <w:i w:val="false"/>
          <w:color w:val="000000"/>
        </w:rPr>
        <w:t xml:space="preserve"> 4-тарау. Биржалық сауда-саттықта жасалған тауарлармен мәмілелер бойынша есеп айырысуларды жүзеге асыру тәртібі</w:t>
      </w:r>
    </w:p>
    <w:bookmarkEnd w:id="74"/>
    <w:bookmarkStart w:name="z108" w:id="75"/>
    <w:p>
      <w:pPr>
        <w:spacing w:after="0"/>
        <w:ind w:left="0"/>
        <w:jc w:val="both"/>
      </w:pPr>
      <w:r>
        <w:rPr>
          <w:rFonts w:ascii="Times New Roman"/>
          <w:b w:val="false"/>
          <w:i w:val="false"/>
          <w:color w:val="000000"/>
          <w:sz w:val="28"/>
        </w:rPr>
        <w:t>
      49. Тауар биржасымен биржалық саудаға қатысушылардың есеп айырысуы Биржа қағидаларына және биржалық сауданы ұйымдастыру бойынша қызметтер көрсетуге арналған шарттарға сәйкес жүргізіледі.</w:t>
      </w:r>
    </w:p>
    <w:bookmarkEnd w:id="75"/>
    <w:bookmarkStart w:name="z109" w:id="76"/>
    <w:p>
      <w:pPr>
        <w:spacing w:after="0"/>
        <w:ind w:left="0"/>
        <w:jc w:val="both"/>
      </w:pPr>
      <w:r>
        <w:rPr>
          <w:rFonts w:ascii="Times New Roman"/>
          <w:b w:val="false"/>
          <w:i w:val="false"/>
          <w:color w:val="000000"/>
          <w:sz w:val="28"/>
        </w:rPr>
        <w:t>
      50. Тауар биржасында жасалған мәмілелер бойынша биржалық ақы төлеу мен оларды жеткізу мынадай:</w:t>
      </w:r>
    </w:p>
    <w:bookmarkEnd w:id="76"/>
    <w:p>
      <w:pPr>
        <w:spacing w:after="0"/>
        <w:ind w:left="0"/>
        <w:jc w:val="both"/>
      </w:pPr>
      <w:r>
        <w:rPr>
          <w:rFonts w:ascii="Times New Roman"/>
          <w:b w:val="false"/>
          <w:i w:val="false"/>
          <w:color w:val="000000"/>
          <w:sz w:val="28"/>
        </w:rPr>
        <w:t>
      1) тауар биржасымен немесе клиринг орталығымен есеп айырысу ұйымының тиісті мәміле жасалған биржа ережелерінде көзделген биржалық тауардың жеткізілуін растайтын құжаттар ұсынылған жағдайда ашылатын биржалық сауда-саттықта жасалған мәмілелер бойынша есеп айырысуларды жүзеге асыруға қатысуын көздейтін шарт жасасқан есеп айырысу ұйымында шот ашу жолымен тауарға ақы төлеу;</w:t>
      </w:r>
    </w:p>
    <w:p>
      <w:pPr>
        <w:spacing w:after="0"/>
        <w:ind w:left="0"/>
        <w:jc w:val="both"/>
      </w:pPr>
      <w:r>
        <w:rPr>
          <w:rFonts w:ascii="Times New Roman"/>
          <w:b w:val="false"/>
          <w:i w:val="false"/>
          <w:color w:val="000000"/>
          <w:sz w:val="28"/>
        </w:rPr>
        <w:t>
      2) қарапайым немесе екі жақты қойма куәлігінің (кепілді куәліктен бөлек қойма куәлігі) немесе биржалық тауардың болуы немесе жөнелту фактісін растайтын Биржа қағидаларында айқындалған өзге де құжаттардың тиісті мәмілесі жасалған Биржа қағидаларында айқындалған мамандандырылған ұйымда сақтауға қою кезінде "төлемге қарсы жеткізу" шарттарында шот ашпай–ақ есеп айырысу ұйымы арқылы тауарға ақы төлеу;</w:t>
      </w:r>
    </w:p>
    <w:p>
      <w:pPr>
        <w:spacing w:after="0"/>
        <w:ind w:left="0"/>
        <w:jc w:val="both"/>
      </w:pPr>
      <w:r>
        <w:rPr>
          <w:rFonts w:ascii="Times New Roman"/>
          <w:b w:val="false"/>
          <w:i w:val="false"/>
          <w:color w:val="000000"/>
          <w:sz w:val="28"/>
        </w:rPr>
        <w:t>
      3) сатып алушының тауарға алдын ала төлем жасауы шарттарында биржалық жеткізу;</w:t>
      </w:r>
    </w:p>
    <w:p>
      <w:pPr>
        <w:spacing w:after="0"/>
        <w:ind w:left="0"/>
        <w:jc w:val="both"/>
      </w:pPr>
      <w:r>
        <w:rPr>
          <w:rFonts w:ascii="Times New Roman"/>
          <w:b w:val="false"/>
          <w:i w:val="false"/>
          <w:color w:val="000000"/>
          <w:sz w:val="28"/>
        </w:rPr>
        <w:t>
      4) сатушының тауарды алдын ала жеткізу шарттарында тауарға ақы төлеу тәсілдерімен жүзеге асырылады.</w:t>
      </w:r>
    </w:p>
    <w:bookmarkStart w:name="z110" w:id="77"/>
    <w:p>
      <w:pPr>
        <w:spacing w:after="0"/>
        <w:ind w:left="0"/>
        <w:jc w:val="both"/>
      </w:pPr>
      <w:r>
        <w:rPr>
          <w:rFonts w:ascii="Times New Roman"/>
          <w:b w:val="false"/>
          <w:i w:val="false"/>
          <w:color w:val="000000"/>
          <w:sz w:val="28"/>
        </w:rPr>
        <w:t>
      51. Биржа қағидаларында биржалық сауда–саттықта жасалған мәмілелер бойынша есеп айрысудың бір немесе бірнеше тәсілдерін көздеу мүмкіндігіне жол беріледі.</w:t>
      </w:r>
    </w:p>
    <w:bookmarkEnd w:id="77"/>
    <w:p>
      <w:pPr>
        <w:spacing w:after="0"/>
        <w:ind w:left="0"/>
        <w:jc w:val="both"/>
      </w:pPr>
      <w:r>
        <w:rPr>
          <w:rFonts w:ascii="Times New Roman"/>
          <w:b w:val="false"/>
          <w:i w:val="false"/>
          <w:color w:val="000000"/>
          <w:sz w:val="28"/>
        </w:rPr>
        <w:t>
      Егер Биржа қағидаларында белгілі бір сауда режимінде биржалық сауда–саттықта жасалған мәмілелер бойынша есеп айырысудың бірнеше тәсілі көзделген болса, тараптар осындай тәсілдердің бірін ғана таңдайды.</w:t>
      </w:r>
    </w:p>
    <w:bookmarkStart w:name="z111" w:id="78"/>
    <w:p>
      <w:pPr>
        <w:spacing w:after="0"/>
        <w:ind w:left="0"/>
        <w:jc w:val="both"/>
      </w:pPr>
      <w:r>
        <w:rPr>
          <w:rFonts w:ascii="Times New Roman"/>
          <w:b w:val="false"/>
          <w:i w:val="false"/>
          <w:color w:val="000000"/>
          <w:sz w:val="28"/>
        </w:rPr>
        <w:t xml:space="preserve">
      52. Биржалық мәмілелерге клирингтік қызмет көрсету "Тауар биржалары мәмілелері бойынша клирингтік қызметті жүзеге асыру қағидаларын және Тауар биржасы клирингтік орталығының аппараттық-бағдарламалық кешеніне қойылатын талаптарды бекіту туралы" Қазақстан Республикасы Ұлттық экономика министрінің міндетін атқарушының 2015 жылғы 25 қарашадағы № 729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12605 болып тіркелген).</w:t>
      </w:r>
    </w:p>
    <w:bookmarkEnd w:id="78"/>
    <w:bookmarkStart w:name="z112" w:id="79"/>
    <w:p>
      <w:pPr>
        <w:spacing w:after="0"/>
        <w:ind w:left="0"/>
        <w:jc w:val="both"/>
      </w:pPr>
      <w:r>
        <w:rPr>
          <w:rFonts w:ascii="Times New Roman"/>
          <w:b w:val="false"/>
          <w:i w:val="false"/>
          <w:color w:val="000000"/>
          <w:sz w:val="28"/>
        </w:rPr>
        <w:t>
      53. Биржалық және (немесе) стандартталмаған тауарлармен биржалық сауда-саттықта жасалған мәмілелер бойынша есеп айырысуларды жүзеге асыруға арналған валюта Қазақстан Республикасының валютасы - сауда-саттық өткізу күніне Қазақстан Республикасының Ұлттық Банкі белгілеген ресми бағам бойынша теңге болып табылады.</w:t>
      </w:r>
    </w:p>
    <w:bookmarkEnd w:id="79"/>
    <w:bookmarkStart w:name="z113" w:id="80"/>
    <w:p>
      <w:pPr>
        <w:spacing w:after="0"/>
        <w:ind w:left="0"/>
        <w:jc w:val="left"/>
      </w:pPr>
      <w:r>
        <w:rPr>
          <w:rFonts w:ascii="Times New Roman"/>
          <w:b/>
          <w:i w:val="false"/>
          <w:color w:val="000000"/>
        </w:rPr>
        <w:t xml:space="preserve"> 5-тарау. Өзін-өзі реттейтін ұйымдармен өзара іс-қимыл жасау тәртібі, сондай-ақ брокерлер мен дилерлердің биржалық мәміленің заңдылығын қамтамасыз етуі</w:t>
      </w:r>
    </w:p>
    <w:bookmarkEnd w:id="80"/>
    <w:bookmarkStart w:name="z114" w:id="81"/>
    <w:p>
      <w:pPr>
        <w:spacing w:after="0"/>
        <w:ind w:left="0"/>
        <w:jc w:val="both"/>
      </w:pPr>
      <w:r>
        <w:rPr>
          <w:rFonts w:ascii="Times New Roman"/>
          <w:b w:val="false"/>
          <w:i w:val="false"/>
          <w:color w:val="000000"/>
          <w:sz w:val="28"/>
        </w:rPr>
        <w:t>
      54. Тауар биржалары мен өзін-өзі реттейтін ұйымдар арасындағы өзара іс-қимылды ұйымдастыру мақсатында келісім немесе меморандум жасасуға жол беріледі.</w:t>
      </w:r>
    </w:p>
    <w:bookmarkEnd w:id="81"/>
    <w:bookmarkStart w:name="z115" w:id="82"/>
    <w:p>
      <w:pPr>
        <w:spacing w:after="0"/>
        <w:ind w:left="0"/>
        <w:jc w:val="both"/>
      </w:pPr>
      <w:r>
        <w:rPr>
          <w:rFonts w:ascii="Times New Roman"/>
          <w:b w:val="false"/>
          <w:i w:val="false"/>
          <w:color w:val="000000"/>
          <w:sz w:val="28"/>
        </w:rPr>
        <w:t>
      55. Тауар биржаларының өзін-өзі реттейтін ұйымдармен өзара іс-қимылы:</w:t>
      </w:r>
    </w:p>
    <w:bookmarkEnd w:id="82"/>
    <w:p>
      <w:pPr>
        <w:spacing w:after="0"/>
        <w:ind w:left="0"/>
        <w:jc w:val="both"/>
      </w:pPr>
      <w:r>
        <w:rPr>
          <w:rFonts w:ascii="Times New Roman"/>
          <w:b w:val="false"/>
          <w:i w:val="false"/>
          <w:color w:val="000000"/>
          <w:sz w:val="28"/>
        </w:rPr>
        <w:t>
      1) ақпарат алмасу;</w:t>
      </w:r>
    </w:p>
    <w:p>
      <w:pPr>
        <w:spacing w:after="0"/>
        <w:ind w:left="0"/>
        <w:jc w:val="both"/>
      </w:pPr>
      <w:r>
        <w:rPr>
          <w:rFonts w:ascii="Times New Roman"/>
          <w:b w:val="false"/>
          <w:i w:val="false"/>
          <w:color w:val="000000"/>
          <w:sz w:val="28"/>
        </w:rPr>
        <w:t>
      2) өзара көмек және өз мүдделерін қорғау;</w:t>
      </w:r>
    </w:p>
    <w:p>
      <w:pPr>
        <w:spacing w:after="0"/>
        <w:ind w:left="0"/>
        <w:jc w:val="both"/>
      </w:pPr>
      <w:r>
        <w:rPr>
          <w:rFonts w:ascii="Times New Roman"/>
          <w:b w:val="false"/>
          <w:i w:val="false"/>
          <w:color w:val="000000"/>
          <w:sz w:val="28"/>
        </w:rPr>
        <w:t>
      3) брокерлер және (немесе) дилерлердің біліктілігін арттыру және қайта даярлау курстарын өткізу;</w:t>
      </w:r>
    </w:p>
    <w:p>
      <w:pPr>
        <w:spacing w:after="0"/>
        <w:ind w:left="0"/>
        <w:jc w:val="both"/>
      </w:pPr>
      <w:r>
        <w:rPr>
          <w:rFonts w:ascii="Times New Roman"/>
          <w:b w:val="false"/>
          <w:i w:val="false"/>
          <w:color w:val="000000"/>
          <w:sz w:val="28"/>
        </w:rPr>
        <w:t>
      4) консультациялық көмекті жүзеге асыру;</w:t>
      </w:r>
    </w:p>
    <w:p>
      <w:pPr>
        <w:spacing w:after="0"/>
        <w:ind w:left="0"/>
        <w:jc w:val="both"/>
      </w:pPr>
      <w:r>
        <w:rPr>
          <w:rFonts w:ascii="Times New Roman"/>
          <w:b w:val="false"/>
          <w:i w:val="false"/>
          <w:color w:val="000000"/>
          <w:sz w:val="28"/>
        </w:rPr>
        <w:t>
      5) өз қызметін жүзеге асыру кезінде туындайтын мәселелер бойынша бірлескен шешімдер қабылдау арқылы жүзеге асырылады.</w:t>
      </w:r>
    </w:p>
    <w:bookmarkStart w:name="z116" w:id="83"/>
    <w:p>
      <w:pPr>
        <w:spacing w:after="0"/>
        <w:ind w:left="0"/>
        <w:jc w:val="both"/>
      </w:pPr>
      <w:r>
        <w:rPr>
          <w:rFonts w:ascii="Times New Roman"/>
          <w:b w:val="false"/>
          <w:i w:val="false"/>
          <w:color w:val="000000"/>
          <w:sz w:val="28"/>
        </w:rPr>
        <w:t>
      56. Тауар биржалары мен өзін-өзі реттейтін ұйымдар арасындағы ақпараттық өзара іс-қимыл электрондық түрде жүзеге асырылады.</w:t>
      </w:r>
    </w:p>
    <w:bookmarkEnd w:id="83"/>
    <w:bookmarkStart w:name="z117" w:id="84"/>
    <w:p>
      <w:pPr>
        <w:spacing w:after="0"/>
        <w:ind w:left="0"/>
        <w:jc w:val="both"/>
      </w:pPr>
      <w:r>
        <w:rPr>
          <w:rFonts w:ascii="Times New Roman"/>
          <w:b w:val="false"/>
          <w:i w:val="false"/>
          <w:color w:val="000000"/>
          <w:sz w:val="28"/>
        </w:rPr>
        <w:t>
      57. Құжаттарды және (немесе) мәліметтерді қағаз жеткізгіште ұсыну (жіберу) арқылы құжаттар және (немесе) мәліметтер алмасу құжаттармен және (немесе) мәліметтермен электрондық түрде алмасудың техникалық мүмкіндігі болмаған жағдайда жүзеге асырылады.</w:t>
      </w:r>
    </w:p>
    <w:bookmarkEnd w:id="84"/>
    <w:bookmarkStart w:name="z118" w:id="85"/>
    <w:p>
      <w:pPr>
        <w:spacing w:after="0"/>
        <w:ind w:left="0"/>
        <w:jc w:val="left"/>
      </w:pPr>
      <w:r>
        <w:rPr>
          <w:rFonts w:ascii="Times New Roman"/>
          <w:b/>
          <w:i w:val="false"/>
          <w:color w:val="000000"/>
        </w:rPr>
        <w:t xml:space="preserve"> 6-тарау. Тауар биржасында сауда-саттықты тоқтата тұру және қайта бастау талаптары мен тәртібі</w:t>
      </w:r>
    </w:p>
    <w:bookmarkEnd w:id="85"/>
    <w:bookmarkStart w:name="z119" w:id="86"/>
    <w:p>
      <w:pPr>
        <w:spacing w:after="0"/>
        <w:ind w:left="0"/>
        <w:jc w:val="both"/>
      </w:pPr>
      <w:r>
        <w:rPr>
          <w:rFonts w:ascii="Times New Roman"/>
          <w:b w:val="false"/>
          <w:i w:val="false"/>
          <w:color w:val="000000"/>
          <w:sz w:val="28"/>
        </w:rPr>
        <w:t>
      58. Тауар биржасының сауда жүйесінде техникалық ақаулар туындаған және биржалық сауданы ұйымдастыруға байланысты қызметтер көрсетуді жалғастыруға мүмкіндік бермейтін жағдайларда, тауар биржасы техникалық ақаулар журналында техникалық ақау фактісі мен уақытын тіркейді, қызметтер көрсетуді тоқтатады және мыналарға:</w:t>
      </w:r>
    </w:p>
    <w:bookmarkEnd w:id="86"/>
    <w:p>
      <w:pPr>
        <w:spacing w:after="0"/>
        <w:ind w:left="0"/>
        <w:jc w:val="both"/>
      </w:pPr>
      <w:r>
        <w:rPr>
          <w:rFonts w:ascii="Times New Roman"/>
          <w:b w:val="false"/>
          <w:i w:val="false"/>
          <w:color w:val="000000"/>
          <w:sz w:val="28"/>
        </w:rPr>
        <w:t>
      1) техникалық ақауларға әкелген себептерді анықтауға және жоюға;</w:t>
      </w:r>
    </w:p>
    <w:p>
      <w:pPr>
        <w:spacing w:after="0"/>
        <w:ind w:left="0"/>
        <w:jc w:val="both"/>
      </w:pPr>
      <w:r>
        <w:rPr>
          <w:rFonts w:ascii="Times New Roman"/>
          <w:b w:val="false"/>
          <w:i w:val="false"/>
          <w:color w:val="000000"/>
          <w:sz w:val="28"/>
        </w:rPr>
        <w:t>
      2) ақаулардың техникалық салдарын жоюға;</w:t>
      </w:r>
    </w:p>
    <w:p>
      <w:pPr>
        <w:spacing w:after="0"/>
        <w:ind w:left="0"/>
        <w:jc w:val="both"/>
      </w:pPr>
      <w:r>
        <w:rPr>
          <w:rFonts w:ascii="Times New Roman"/>
          <w:b w:val="false"/>
          <w:i w:val="false"/>
          <w:color w:val="000000"/>
          <w:sz w:val="28"/>
        </w:rPr>
        <w:t>
      3) тауар биржасының сауда жүйесінде орналасқан ақпараттың толық сақталуын қамтамасыз етуге және техникалық ақаулар нәтижесінде жойылған ақпаратты қалпына келтіруге бағытталған шараларды тез қабылдайды.</w:t>
      </w:r>
    </w:p>
    <w:bookmarkStart w:name="z120" w:id="87"/>
    <w:p>
      <w:pPr>
        <w:spacing w:after="0"/>
        <w:ind w:left="0"/>
        <w:jc w:val="both"/>
      </w:pPr>
      <w:r>
        <w:rPr>
          <w:rFonts w:ascii="Times New Roman"/>
          <w:b w:val="false"/>
          <w:i w:val="false"/>
          <w:color w:val="000000"/>
          <w:sz w:val="28"/>
        </w:rPr>
        <w:t xml:space="preserve">
      59. Тауар биржасының сауда жүйесінде ақаулар анықталған жағдайда тауар биржасы сауда-саттықты уақытша тоқтата тұру туралы шешім қабылдайды, бұл туралы биржалық сауда-саттыққа қатысушылар тауар биржасының сауда жүйесін пайдалана отырып немесе басқа да қолжетімді тәсілмен хабардар етіледі. </w:t>
      </w:r>
    </w:p>
    <w:bookmarkEnd w:id="87"/>
    <w:p>
      <w:pPr>
        <w:spacing w:after="0"/>
        <w:ind w:left="0"/>
        <w:jc w:val="both"/>
      </w:pPr>
      <w:r>
        <w:rPr>
          <w:rFonts w:ascii="Times New Roman"/>
          <w:b w:val="false"/>
          <w:i w:val="false"/>
          <w:color w:val="000000"/>
          <w:sz w:val="28"/>
        </w:rPr>
        <w:t>
      Тауар биржасының сауда жүйесінің жұмыс қабілеттілігі қалпына келтірілгеннен кейін сауда-саттық қайта басталады.</w:t>
      </w:r>
    </w:p>
    <w:bookmarkStart w:name="z121" w:id="88"/>
    <w:p>
      <w:pPr>
        <w:spacing w:after="0"/>
        <w:ind w:left="0"/>
        <w:jc w:val="both"/>
      </w:pPr>
      <w:r>
        <w:rPr>
          <w:rFonts w:ascii="Times New Roman"/>
          <w:b w:val="false"/>
          <w:i w:val="false"/>
          <w:color w:val="000000"/>
          <w:sz w:val="28"/>
        </w:rPr>
        <w:t xml:space="preserve">
      60. Егер тауар биржасының сауда жүйесінің жұмысқа қабілеттілігін қалпына келтіру мүмкін болмаса, тауар биржасы сауда-саттықты мерзімінен бұрын тоқтату туралы шешім қабылдайды. </w:t>
      </w:r>
    </w:p>
    <w:bookmarkEnd w:id="88"/>
    <w:p>
      <w:pPr>
        <w:spacing w:after="0"/>
        <w:ind w:left="0"/>
        <w:jc w:val="both"/>
      </w:pPr>
      <w:r>
        <w:rPr>
          <w:rFonts w:ascii="Times New Roman"/>
          <w:b w:val="false"/>
          <w:i w:val="false"/>
          <w:color w:val="000000"/>
          <w:sz w:val="28"/>
        </w:rPr>
        <w:t>
      Шешім тауар биржасының сауда жүйесін пайдалана отырып немесе басқа да қолжетімді тәсілмен биржалық сауда-саттыққа барлық қатысушылардың назарына жеткізіледі.</w:t>
      </w:r>
    </w:p>
    <w:bookmarkStart w:name="z122" w:id="89"/>
    <w:p>
      <w:pPr>
        <w:spacing w:after="0"/>
        <w:ind w:left="0"/>
        <w:jc w:val="left"/>
      </w:pPr>
      <w:r>
        <w:rPr>
          <w:rFonts w:ascii="Times New Roman"/>
          <w:b/>
          <w:i w:val="false"/>
          <w:color w:val="000000"/>
        </w:rPr>
        <w:t xml:space="preserve"> 7-тарау. Биржалық төрелік қызметін қалыптастыру және ұйымдастыру тәртібі, сондай-ақ биржалық тауарлармен биржалық мәмілелер жасасуға байланысты дауларды шешу тетіктері</w:t>
      </w:r>
    </w:p>
    <w:bookmarkEnd w:id="89"/>
    <w:bookmarkStart w:name="z123" w:id="90"/>
    <w:p>
      <w:pPr>
        <w:spacing w:after="0"/>
        <w:ind w:left="0"/>
        <w:jc w:val="both"/>
      </w:pPr>
      <w:r>
        <w:rPr>
          <w:rFonts w:ascii="Times New Roman"/>
          <w:b w:val="false"/>
          <w:i w:val="false"/>
          <w:color w:val="000000"/>
          <w:sz w:val="28"/>
        </w:rPr>
        <w:t xml:space="preserve">
      61. Биржалық мәмілелерді жасасуға байланысты дауларды шешу үшін биржалық төрелік Заңның </w:t>
      </w:r>
      <w:r>
        <w:rPr>
          <w:rFonts w:ascii="Times New Roman"/>
          <w:b w:val="false"/>
          <w:i w:val="false"/>
          <w:color w:val="000000"/>
          <w:sz w:val="28"/>
        </w:rPr>
        <w:t>8-бабының</w:t>
      </w:r>
      <w:r>
        <w:rPr>
          <w:rFonts w:ascii="Times New Roman"/>
          <w:b w:val="false"/>
          <w:i w:val="false"/>
          <w:color w:val="000000"/>
          <w:sz w:val="28"/>
        </w:rPr>
        <w:t xml:space="preserve"> 1-тармағына сәйкес тұрақты жұмыс істейтін төрелік ретінде тауар биржасын құрады. </w:t>
      </w:r>
    </w:p>
    <w:bookmarkEnd w:id="90"/>
    <w:p>
      <w:pPr>
        <w:spacing w:after="0"/>
        <w:ind w:left="0"/>
        <w:jc w:val="both"/>
      </w:pPr>
      <w:r>
        <w:rPr>
          <w:rFonts w:ascii="Times New Roman"/>
          <w:b w:val="false"/>
          <w:i w:val="false"/>
          <w:color w:val="000000"/>
          <w:sz w:val="28"/>
        </w:rPr>
        <w:t xml:space="preserve">
      Биржалық төрелік қызметі Қазақстан Республикасының 2016 жылғы 8 сәуірдегі "Төрелік туралы" Заңы 4-бабының </w:t>
      </w:r>
      <w:r>
        <w:rPr>
          <w:rFonts w:ascii="Times New Roman"/>
          <w:b w:val="false"/>
          <w:i w:val="false"/>
          <w:color w:val="000000"/>
          <w:sz w:val="28"/>
        </w:rPr>
        <w:t>2-тармағымен</w:t>
      </w:r>
      <w:r>
        <w:rPr>
          <w:rFonts w:ascii="Times New Roman"/>
          <w:b w:val="false"/>
          <w:i w:val="false"/>
          <w:color w:val="000000"/>
          <w:sz w:val="28"/>
        </w:rPr>
        <w:t xml:space="preserve"> реттеледі.</w:t>
      </w:r>
    </w:p>
    <w:bookmarkStart w:name="z124" w:id="91"/>
    <w:p>
      <w:pPr>
        <w:spacing w:after="0"/>
        <w:ind w:left="0"/>
        <w:jc w:val="both"/>
      </w:pPr>
      <w:r>
        <w:rPr>
          <w:rFonts w:ascii="Times New Roman"/>
          <w:b w:val="false"/>
          <w:i w:val="false"/>
          <w:color w:val="000000"/>
          <w:sz w:val="28"/>
        </w:rPr>
        <w:t xml:space="preserve">
      62. Тұрақты жұмыс істейтін биржалық төрелік құру үшін тауар биржасы төрелік регламентін, осы төрелікте қызметін жүзеге асыратын төрешілер тізілімін бекітеді. </w:t>
      </w:r>
    </w:p>
    <w:bookmarkEnd w:id="91"/>
    <w:p>
      <w:pPr>
        <w:spacing w:after="0"/>
        <w:ind w:left="0"/>
        <w:jc w:val="both"/>
      </w:pPr>
      <w:r>
        <w:rPr>
          <w:rFonts w:ascii="Times New Roman"/>
          <w:b w:val="false"/>
          <w:i w:val="false"/>
          <w:color w:val="000000"/>
          <w:sz w:val="28"/>
        </w:rPr>
        <w:t>
      Тауар биржасының тұрақты жұмыс істейтін биржалық төрелігінің регламенті:</w:t>
      </w:r>
    </w:p>
    <w:p>
      <w:pPr>
        <w:spacing w:after="0"/>
        <w:ind w:left="0"/>
        <w:jc w:val="both"/>
      </w:pPr>
      <w:r>
        <w:rPr>
          <w:rFonts w:ascii="Times New Roman"/>
          <w:b w:val="false"/>
          <w:i w:val="false"/>
          <w:color w:val="000000"/>
          <w:sz w:val="28"/>
        </w:rPr>
        <w:t>
      Жалпы ережелерді;</w:t>
      </w:r>
    </w:p>
    <w:p>
      <w:pPr>
        <w:spacing w:after="0"/>
        <w:ind w:left="0"/>
        <w:jc w:val="both"/>
      </w:pPr>
      <w:r>
        <w:rPr>
          <w:rFonts w:ascii="Times New Roman"/>
          <w:b w:val="false"/>
          <w:i w:val="false"/>
          <w:color w:val="000000"/>
          <w:sz w:val="28"/>
        </w:rPr>
        <w:t>
      Төрелік талқылауды ұйымдастыруды;</w:t>
      </w:r>
    </w:p>
    <w:p>
      <w:pPr>
        <w:spacing w:after="0"/>
        <w:ind w:left="0"/>
        <w:jc w:val="both"/>
      </w:pPr>
      <w:r>
        <w:rPr>
          <w:rFonts w:ascii="Times New Roman"/>
          <w:b w:val="false"/>
          <w:i w:val="false"/>
          <w:color w:val="000000"/>
          <w:sz w:val="28"/>
        </w:rPr>
        <w:t>
      Төрелік талқылаудың басталуын;</w:t>
      </w:r>
    </w:p>
    <w:p>
      <w:pPr>
        <w:spacing w:after="0"/>
        <w:ind w:left="0"/>
        <w:jc w:val="both"/>
      </w:pPr>
      <w:r>
        <w:rPr>
          <w:rFonts w:ascii="Times New Roman"/>
          <w:b w:val="false"/>
          <w:i w:val="false"/>
          <w:color w:val="000000"/>
          <w:sz w:val="28"/>
        </w:rPr>
        <w:t>
      Төрелік құрамын құру тәртібін;</w:t>
      </w:r>
    </w:p>
    <w:p>
      <w:pPr>
        <w:spacing w:after="0"/>
        <w:ind w:left="0"/>
        <w:jc w:val="both"/>
      </w:pPr>
      <w:r>
        <w:rPr>
          <w:rFonts w:ascii="Times New Roman"/>
          <w:b w:val="false"/>
          <w:i w:val="false"/>
          <w:color w:val="000000"/>
          <w:sz w:val="28"/>
        </w:rPr>
        <w:t>
      Дауларды қарау тәртібін;</w:t>
      </w:r>
    </w:p>
    <w:p>
      <w:pPr>
        <w:spacing w:after="0"/>
        <w:ind w:left="0"/>
        <w:jc w:val="both"/>
      </w:pPr>
      <w:r>
        <w:rPr>
          <w:rFonts w:ascii="Times New Roman"/>
          <w:b w:val="false"/>
          <w:i w:val="false"/>
          <w:color w:val="000000"/>
          <w:sz w:val="28"/>
        </w:rPr>
        <w:t>
      Төрелік шешім шығару және талқылауды тоқтату тәртібін;</w:t>
      </w:r>
    </w:p>
    <w:p>
      <w:pPr>
        <w:spacing w:after="0"/>
        <w:ind w:left="0"/>
        <w:jc w:val="both"/>
      </w:pPr>
      <w:r>
        <w:rPr>
          <w:rFonts w:ascii="Times New Roman"/>
          <w:b w:val="false"/>
          <w:i w:val="false"/>
          <w:color w:val="000000"/>
          <w:sz w:val="28"/>
        </w:rPr>
        <w:t>
      Төрелікте істерді қарауға байланысты шығыстарды қамтуы тиіс.</w:t>
      </w:r>
    </w:p>
    <w:bookmarkStart w:name="z125" w:id="92"/>
    <w:p>
      <w:pPr>
        <w:spacing w:after="0"/>
        <w:ind w:left="0"/>
        <w:jc w:val="both"/>
      </w:pPr>
      <w:r>
        <w:rPr>
          <w:rFonts w:ascii="Times New Roman"/>
          <w:b w:val="false"/>
          <w:i w:val="false"/>
          <w:color w:val="000000"/>
          <w:sz w:val="28"/>
        </w:rPr>
        <w:t>
      63. Даулы қарым қатынастар заңнамамен немесе тараптардың келісімімен тікелей реттелмеген және оларға қолданылатын әдет-ғұрыптар болмаған жағдайларда, бұл олардың мәніне қайшы келмейтіндіктен, осындай қарым қатынастарға ұқсас құқықтық қатынастарды реттейтін құқық нормалары қолданылады, ал мұндай нормалар болмаған кезде дау азаматтық заңнаманың жалпы негіздері мен мағынасын негізге ала отырып шешіледі.</w:t>
      </w:r>
    </w:p>
    <w:bookmarkEnd w:id="92"/>
    <w:bookmarkStart w:name="z126" w:id="93"/>
    <w:p>
      <w:pPr>
        <w:spacing w:after="0"/>
        <w:ind w:left="0"/>
        <w:jc w:val="both"/>
      </w:pPr>
      <w:r>
        <w:rPr>
          <w:rFonts w:ascii="Times New Roman"/>
          <w:b w:val="false"/>
          <w:i w:val="false"/>
          <w:color w:val="000000"/>
          <w:sz w:val="28"/>
        </w:rPr>
        <w:t xml:space="preserve">
      64. Бағамен айла-шарғы жасауға биржалық сауда-саттыққа қатысушылардың мынадай іс-әрекеттері жатады: </w:t>
      </w:r>
    </w:p>
    <w:bookmarkEnd w:id="93"/>
    <w:p>
      <w:pPr>
        <w:spacing w:after="0"/>
        <w:ind w:left="0"/>
        <w:jc w:val="both"/>
      </w:pPr>
      <w:r>
        <w:rPr>
          <w:rFonts w:ascii="Times New Roman"/>
          <w:b w:val="false"/>
          <w:i w:val="false"/>
          <w:color w:val="000000"/>
          <w:sz w:val="28"/>
        </w:rPr>
        <w:t>
      биржалық немесе стандартталмаған тауарды сатып алуға немесе сатуға ұсынылған өтінімдерде жалған немесе дәйексіз ақпаратты көрсету;</w:t>
      </w:r>
    </w:p>
    <w:p>
      <w:pPr>
        <w:spacing w:after="0"/>
        <w:ind w:left="0"/>
        <w:jc w:val="both"/>
      </w:pPr>
      <w:r>
        <w:rPr>
          <w:rFonts w:ascii="Times New Roman"/>
          <w:b w:val="false"/>
          <w:i w:val="false"/>
          <w:color w:val="000000"/>
          <w:sz w:val="28"/>
        </w:rPr>
        <w:t>
      ұқсас мәмілелер бойынша бағалардан елеулі ауытқуы бар бағалар бойынша биржалық немесе стандартталмаған тауарларды сатып алуға және сатуға өтінімдерді бір мезгілде ұсыну.</w:t>
      </w:r>
    </w:p>
    <w:bookmarkStart w:name="z127" w:id="94"/>
    <w:p>
      <w:pPr>
        <w:spacing w:after="0"/>
        <w:ind w:left="0"/>
        <w:jc w:val="both"/>
      </w:pPr>
      <w:r>
        <w:rPr>
          <w:rFonts w:ascii="Times New Roman"/>
          <w:b w:val="false"/>
          <w:i w:val="false"/>
          <w:color w:val="000000"/>
          <w:sz w:val="28"/>
        </w:rPr>
        <w:t xml:space="preserve">
      65. Тауар биржасы бағамен айла-шарғы жасау фактісін анықтау үшін мынадай шараларды қабылдайды: </w:t>
      </w:r>
    </w:p>
    <w:bookmarkEnd w:id="94"/>
    <w:p>
      <w:pPr>
        <w:spacing w:after="0"/>
        <w:ind w:left="0"/>
        <w:jc w:val="both"/>
      </w:pPr>
      <w:r>
        <w:rPr>
          <w:rFonts w:ascii="Times New Roman"/>
          <w:b w:val="false"/>
          <w:i w:val="false"/>
          <w:color w:val="000000"/>
          <w:sz w:val="28"/>
        </w:rPr>
        <w:t xml:space="preserve">
      1) тиісті биржалық немесе стандартталмаған тауарларға арналған бағалардың ауытқуының шекарасын белгілейді; </w:t>
      </w:r>
    </w:p>
    <w:p>
      <w:pPr>
        <w:spacing w:after="0"/>
        <w:ind w:left="0"/>
        <w:jc w:val="both"/>
      </w:pPr>
      <w:r>
        <w:rPr>
          <w:rFonts w:ascii="Times New Roman"/>
          <w:b w:val="false"/>
          <w:i w:val="false"/>
          <w:color w:val="000000"/>
          <w:sz w:val="28"/>
        </w:rPr>
        <w:t>
      2) тауар биржасының электрондық сауда жүйесінде орналастырылатын биржалық немесе стандартталмаған тауарды сатып алуға, сатуға арналған өтінімдерді бақылауды жүзеге асырады;</w:t>
      </w:r>
    </w:p>
    <w:p>
      <w:pPr>
        <w:spacing w:after="0"/>
        <w:ind w:left="0"/>
        <w:jc w:val="both"/>
      </w:pPr>
      <w:r>
        <w:rPr>
          <w:rFonts w:ascii="Times New Roman"/>
          <w:b w:val="false"/>
          <w:i w:val="false"/>
          <w:color w:val="000000"/>
          <w:sz w:val="28"/>
        </w:rPr>
        <w:t xml:space="preserve">
      3) жасалған биржалық мәмілелер бойынша биржалық немесе стандартталмаған тауарлар бағаларын мониторингілеуді жүзеге асырады; </w:t>
      </w:r>
    </w:p>
    <w:p>
      <w:pPr>
        <w:spacing w:after="0"/>
        <w:ind w:left="0"/>
        <w:jc w:val="both"/>
      </w:pPr>
      <w:r>
        <w:rPr>
          <w:rFonts w:ascii="Times New Roman"/>
          <w:b w:val="false"/>
          <w:i w:val="false"/>
          <w:color w:val="000000"/>
          <w:sz w:val="28"/>
        </w:rPr>
        <w:t>
      4) өткен сауда-саттықтардың нәтижесінде қалыптасқан бағаларды негізге ала отырып, бір сауда күні шеңберінде нақты биржалық немесе стандартталмаған тауарға арналған баға деңгейлерін талдауды жүзеге асырады;</w:t>
      </w:r>
    </w:p>
    <w:p>
      <w:pPr>
        <w:spacing w:after="0"/>
        <w:ind w:left="0"/>
        <w:jc w:val="both"/>
      </w:pPr>
      <w:r>
        <w:rPr>
          <w:rFonts w:ascii="Times New Roman"/>
          <w:b w:val="false"/>
          <w:i w:val="false"/>
          <w:color w:val="000000"/>
          <w:sz w:val="28"/>
        </w:rPr>
        <w:t>
      5) биржалық сауда-саттыққа қатысушылардан биржалық сауда-саттыққа тікелей немесе жанама қатысы бар құжаттар мен мәліметтерді сұратады;</w:t>
      </w:r>
    </w:p>
    <w:p>
      <w:pPr>
        <w:spacing w:after="0"/>
        <w:ind w:left="0"/>
        <w:jc w:val="both"/>
      </w:pPr>
      <w:r>
        <w:rPr>
          <w:rFonts w:ascii="Times New Roman"/>
          <w:b w:val="false"/>
          <w:i w:val="false"/>
          <w:color w:val="000000"/>
          <w:sz w:val="28"/>
        </w:rPr>
        <w:t>
      6) өткен сауда-саттықтардың нәтижесінде қалыптасқан бағаларды негізге ала отырып, бір сауда күні шеңберінде нақты биржалық немесе стандартталмаған тауарға арналған бағалар деңгейінің ең төменгі және ең жоғары шектерінің асып түсуін мониторингілеуді жүзеге асырады.</w:t>
      </w:r>
    </w:p>
    <w:bookmarkStart w:name="z128" w:id="95"/>
    <w:p>
      <w:pPr>
        <w:spacing w:after="0"/>
        <w:ind w:left="0"/>
        <w:jc w:val="both"/>
      </w:pPr>
      <w:r>
        <w:rPr>
          <w:rFonts w:ascii="Times New Roman"/>
          <w:b w:val="false"/>
          <w:i w:val="false"/>
          <w:color w:val="000000"/>
          <w:sz w:val="28"/>
        </w:rPr>
        <w:t>
      66. Ықтимал айла-шарғы жасау фактісі анықталған кезде тауар биржасы биржалық сауда-саттықты тоқтата тұрады, бұл туралы биржалық саудаға қатысушылар тауар биржасының сауда жүйесін пайдалана отырып немесе басқа да қолжетімді тәсілмен хабардар етіледі.</w:t>
      </w:r>
    </w:p>
    <w:bookmarkEnd w:id="95"/>
    <w:bookmarkStart w:name="z129" w:id="96"/>
    <w:p>
      <w:pPr>
        <w:spacing w:after="0"/>
        <w:ind w:left="0"/>
        <w:jc w:val="left"/>
      </w:pPr>
      <w:r>
        <w:rPr>
          <w:rFonts w:ascii="Times New Roman"/>
          <w:b/>
          <w:i w:val="false"/>
          <w:color w:val="000000"/>
        </w:rPr>
        <w:t xml:space="preserve"> 8-тарау. Биржалық сауда бойынша құжаттарды қабылдау (бекіту) тәртібі</w:t>
      </w:r>
    </w:p>
    <w:bookmarkEnd w:id="96"/>
    <w:bookmarkStart w:name="z130" w:id="97"/>
    <w:p>
      <w:pPr>
        <w:spacing w:after="0"/>
        <w:ind w:left="0"/>
        <w:jc w:val="both"/>
      </w:pPr>
      <w:r>
        <w:rPr>
          <w:rFonts w:ascii="Times New Roman"/>
          <w:b w:val="false"/>
          <w:i w:val="false"/>
          <w:color w:val="000000"/>
          <w:sz w:val="28"/>
        </w:rPr>
        <w:t>
      67. Тауар биржасы мынадай ішкі құжаттарды:</w:t>
      </w:r>
    </w:p>
    <w:bookmarkEnd w:id="97"/>
    <w:p>
      <w:pPr>
        <w:spacing w:after="0"/>
        <w:ind w:left="0"/>
        <w:jc w:val="both"/>
      </w:pPr>
      <w:r>
        <w:rPr>
          <w:rFonts w:ascii="Times New Roman"/>
          <w:b w:val="false"/>
          <w:i w:val="false"/>
          <w:color w:val="000000"/>
          <w:sz w:val="28"/>
        </w:rPr>
        <w:t>
      1) Биржаның қағидаларын;</w:t>
      </w:r>
    </w:p>
    <w:p>
      <w:pPr>
        <w:spacing w:after="0"/>
        <w:ind w:left="0"/>
        <w:jc w:val="both"/>
      </w:pPr>
      <w:r>
        <w:rPr>
          <w:rFonts w:ascii="Times New Roman"/>
          <w:b w:val="false"/>
          <w:i w:val="false"/>
          <w:color w:val="000000"/>
          <w:sz w:val="28"/>
        </w:rPr>
        <w:t>
      2) биржалық және (немесе) стандартталмаған тауарды сатуға (сатып алуға) арналған өтінімнің нысаны мен мазмұнын;</w:t>
      </w:r>
    </w:p>
    <w:p>
      <w:pPr>
        <w:spacing w:after="0"/>
        <w:ind w:left="0"/>
        <w:jc w:val="both"/>
      </w:pPr>
      <w:r>
        <w:rPr>
          <w:rFonts w:ascii="Times New Roman"/>
          <w:b w:val="false"/>
          <w:i w:val="false"/>
          <w:color w:val="000000"/>
          <w:sz w:val="28"/>
        </w:rPr>
        <w:t>
      3) тұрақты жұмыс істейтін биржалық төрелік регламентін және төрешілер тізілімін;</w:t>
      </w:r>
    </w:p>
    <w:p>
      <w:pPr>
        <w:spacing w:after="0"/>
        <w:ind w:left="0"/>
        <w:jc w:val="both"/>
      </w:pPr>
      <w:r>
        <w:rPr>
          <w:rFonts w:ascii="Times New Roman"/>
          <w:b w:val="false"/>
          <w:i w:val="false"/>
          <w:color w:val="000000"/>
          <w:sz w:val="28"/>
        </w:rPr>
        <w:t>
      4) биржалық сауданы ұйымдастыру бойынша қызметтер көрсету туралы үлгі шарттың нысанын;</w:t>
      </w:r>
    </w:p>
    <w:p>
      <w:pPr>
        <w:spacing w:after="0"/>
        <w:ind w:left="0"/>
        <w:jc w:val="both"/>
      </w:pPr>
      <w:r>
        <w:rPr>
          <w:rFonts w:ascii="Times New Roman"/>
          <w:b w:val="false"/>
          <w:i w:val="false"/>
          <w:color w:val="000000"/>
          <w:sz w:val="28"/>
        </w:rPr>
        <w:t>
      5) тауар биржасы көрсететін қызметтердің тарифтерін;</w:t>
      </w:r>
    </w:p>
    <w:p>
      <w:pPr>
        <w:spacing w:after="0"/>
        <w:ind w:left="0"/>
        <w:jc w:val="both"/>
      </w:pPr>
      <w:r>
        <w:rPr>
          <w:rFonts w:ascii="Times New Roman"/>
          <w:b w:val="false"/>
          <w:i w:val="false"/>
          <w:color w:val="000000"/>
          <w:sz w:val="28"/>
        </w:rPr>
        <w:t>
      6) тауар биржасындағы брокерлерді және (немесе) дилерлерді аккредиттеу қағидаларын;</w:t>
      </w:r>
    </w:p>
    <w:p>
      <w:pPr>
        <w:spacing w:after="0"/>
        <w:ind w:left="0"/>
        <w:jc w:val="both"/>
      </w:pPr>
      <w:r>
        <w:rPr>
          <w:rFonts w:ascii="Times New Roman"/>
          <w:b w:val="false"/>
          <w:i w:val="false"/>
          <w:color w:val="000000"/>
          <w:sz w:val="28"/>
        </w:rPr>
        <w:t>
      7) қосарланған қарсы аукцион режимінде биржалық сауда-саттыққа жіберілген тауардың ерекшелігін және жеткізу шартының стандартты нысанын;</w:t>
      </w:r>
    </w:p>
    <w:p>
      <w:pPr>
        <w:spacing w:after="0"/>
        <w:ind w:left="0"/>
        <w:jc w:val="both"/>
      </w:pPr>
      <w:r>
        <w:rPr>
          <w:rFonts w:ascii="Times New Roman"/>
          <w:b w:val="false"/>
          <w:i w:val="false"/>
          <w:color w:val="000000"/>
          <w:sz w:val="28"/>
        </w:rPr>
        <w:t>
      8) қосарланған қарсы аукцион режимінде биржалық сауда-саттыққа жіберілген биржалық және стандартталмаған тауарлардың сауда құралының кодтарын беру тәртібін;</w:t>
      </w:r>
    </w:p>
    <w:p>
      <w:pPr>
        <w:spacing w:after="0"/>
        <w:ind w:left="0"/>
        <w:jc w:val="both"/>
      </w:pPr>
      <w:r>
        <w:rPr>
          <w:rFonts w:ascii="Times New Roman"/>
          <w:b w:val="false"/>
          <w:i w:val="false"/>
          <w:color w:val="000000"/>
          <w:sz w:val="28"/>
        </w:rPr>
        <w:t>
      9)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 және оны жүзеге асыру бағдарламаларын;</w:t>
      </w:r>
    </w:p>
    <w:p>
      <w:pPr>
        <w:spacing w:after="0"/>
        <w:ind w:left="0"/>
        <w:jc w:val="both"/>
      </w:pPr>
      <w:r>
        <w:rPr>
          <w:rFonts w:ascii="Times New Roman"/>
          <w:b w:val="false"/>
          <w:i w:val="false"/>
          <w:color w:val="000000"/>
          <w:sz w:val="28"/>
        </w:rPr>
        <w:t>
      10) брокерлік (дилерлік) этика кодексін;</w:t>
      </w:r>
    </w:p>
    <w:p>
      <w:pPr>
        <w:spacing w:after="0"/>
        <w:ind w:left="0"/>
        <w:jc w:val="both"/>
      </w:pPr>
      <w:r>
        <w:rPr>
          <w:rFonts w:ascii="Times New Roman"/>
          <w:b w:val="false"/>
          <w:i w:val="false"/>
          <w:color w:val="000000"/>
          <w:sz w:val="28"/>
        </w:rPr>
        <w:t>
      11) тауар биржасына қызметін жүзеге асыру үшін қажетті құжаттарды;</w:t>
      </w:r>
    </w:p>
    <w:p>
      <w:pPr>
        <w:spacing w:after="0"/>
        <w:ind w:left="0"/>
        <w:jc w:val="both"/>
      </w:pPr>
      <w:r>
        <w:rPr>
          <w:rFonts w:ascii="Times New Roman"/>
          <w:b w:val="false"/>
          <w:i w:val="false"/>
          <w:color w:val="000000"/>
          <w:sz w:val="28"/>
        </w:rPr>
        <w:t>
      12) тауар биржасының клирингтік орталықтың аппараттық-бағдарламалық кешеніне қойылатын талаптар.</w:t>
      </w:r>
    </w:p>
    <w:bookmarkStart w:name="z131" w:id="98"/>
    <w:p>
      <w:pPr>
        <w:spacing w:after="0"/>
        <w:ind w:left="0"/>
        <w:jc w:val="both"/>
      </w:pPr>
      <w:r>
        <w:rPr>
          <w:rFonts w:ascii="Times New Roman"/>
          <w:b w:val="false"/>
          <w:i w:val="false"/>
          <w:color w:val="000000"/>
          <w:sz w:val="28"/>
        </w:rPr>
        <w:t>
      68. Тауар биржасы:</w:t>
      </w:r>
    </w:p>
    <w:bookmarkEnd w:id="98"/>
    <w:p>
      <w:pPr>
        <w:spacing w:after="0"/>
        <w:ind w:left="0"/>
        <w:jc w:val="both"/>
      </w:pPr>
      <w:r>
        <w:rPr>
          <w:rFonts w:ascii="Times New Roman"/>
          <w:b w:val="false"/>
          <w:i w:val="false"/>
          <w:color w:val="000000"/>
          <w:sz w:val="28"/>
        </w:rPr>
        <w:t>
      1) биржалық сауда-саттыққа қатысушының талабы бойынша биржалық сауда-саттық арқылы өткізілетін биржалық тауардың сапасына сараптама жасауды ұйымдастыруды;</w:t>
      </w:r>
    </w:p>
    <w:p>
      <w:pPr>
        <w:spacing w:after="0"/>
        <w:ind w:left="0"/>
        <w:jc w:val="both"/>
      </w:pPr>
      <w:r>
        <w:rPr>
          <w:rFonts w:ascii="Times New Roman"/>
          <w:b w:val="false"/>
          <w:i w:val="false"/>
          <w:color w:val="000000"/>
          <w:sz w:val="28"/>
        </w:rPr>
        <w:t>
      2) биржалық саудаға байланысты ұйымдастырушылық, консультациялық, ақпараттық, әдістемелік қызметтер көрсетуді;</w:t>
      </w:r>
    </w:p>
    <w:p>
      <w:pPr>
        <w:spacing w:after="0"/>
        <w:ind w:left="0"/>
        <w:jc w:val="both"/>
      </w:pPr>
      <w:r>
        <w:rPr>
          <w:rFonts w:ascii="Times New Roman"/>
          <w:b w:val="false"/>
          <w:i w:val="false"/>
          <w:color w:val="000000"/>
          <w:sz w:val="28"/>
        </w:rPr>
        <w:t>
      3) халықаралық биржалық сауда-саттықты дамытуды жүзеге асыруға алады.</w:t>
      </w:r>
    </w:p>
    <w:bookmarkStart w:name="z132" w:id="99"/>
    <w:p>
      <w:pPr>
        <w:spacing w:after="0"/>
        <w:ind w:left="0"/>
        <w:jc w:val="left"/>
      </w:pPr>
      <w:r>
        <w:rPr>
          <w:rFonts w:ascii="Times New Roman"/>
          <w:b/>
          <w:i w:val="false"/>
          <w:color w:val="000000"/>
        </w:rPr>
        <w:t xml:space="preserve"> 9-тарау. Тауар биржасында мәмілелерді есепке алу және тіркеу тәртібі</w:t>
      </w:r>
    </w:p>
    <w:bookmarkEnd w:id="99"/>
    <w:bookmarkStart w:name="z133" w:id="100"/>
    <w:p>
      <w:pPr>
        <w:spacing w:after="0"/>
        <w:ind w:left="0"/>
        <w:jc w:val="both"/>
      </w:pPr>
      <w:r>
        <w:rPr>
          <w:rFonts w:ascii="Times New Roman"/>
          <w:b w:val="false"/>
          <w:i w:val="false"/>
          <w:color w:val="000000"/>
          <w:sz w:val="28"/>
        </w:rPr>
        <w:t>
      69. Биржалық сауда-саттық барысында жасалған мәміле бойынша тауар биржасының сауда жүйесінде бірегей нөмір беріле отырып, биржалық мәміле бойынша есеп (бұдан әрі - биржалық мәміле бойынша есеп) автоматты түрде генерацияланады және мынадай мәліметтерді:</w:t>
      </w:r>
    </w:p>
    <w:bookmarkEnd w:id="100"/>
    <w:p>
      <w:pPr>
        <w:spacing w:after="0"/>
        <w:ind w:left="0"/>
        <w:jc w:val="both"/>
      </w:pPr>
      <w:r>
        <w:rPr>
          <w:rFonts w:ascii="Times New Roman"/>
          <w:b w:val="false"/>
          <w:i w:val="false"/>
          <w:color w:val="000000"/>
          <w:sz w:val="28"/>
        </w:rPr>
        <w:t>
      1) биржалық сауда-саттыққа қатысушының атауын және оның бірегей биржалық сәйкестендіргішін (биржалық сауда-саттыққа қатысушыға берілген жеке код);</w:t>
      </w:r>
    </w:p>
    <w:p>
      <w:pPr>
        <w:spacing w:after="0"/>
        <w:ind w:left="0"/>
        <w:jc w:val="both"/>
      </w:pPr>
      <w:r>
        <w:rPr>
          <w:rFonts w:ascii="Times New Roman"/>
          <w:b w:val="false"/>
          <w:i w:val="false"/>
          <w:color w:val="000000"/>
          <w:sz w:val="28"/>
        </w:rPr>
        <w:t>
      2) мәміле жасалған күні мен уақытын – жыл, ай, күн, сағат, минут, секунд форматында (кемінде 0,1 секундқа дейінгі дәлдікпен);</w:t>
      </w:r>
    </w:p>
    <w:p>
      <w:pPr>
        <w:spacing w:after="0"/>
        <w:ind w:left="0"/>
        <w:jc w:val="both"/>
      </w:pPr>
      <w:r>
        <w:rPr>
          <w:rFonts w:ascii="Times New Roman"/>
          <w:b w:val="false"/>
          <w:i w:val="false"/>
          <w:color w:val="000000"/>
          <w:sz w:val="28"/>
        </w:rPr>
        <w:t>
      3) биржалық немесе стандартталмаған тауардың атауын және (немесе) кодын;</w:t>
      </w:r>
    </w:p>
    <w:p>
      <w:pPr>
        <w:spacing w:after="0"/>
        <w:ind w:left="0"/>
        <w:jc w:val="both"/>
      </w:pPr>
      <w:r>
        <w:rPr>
          <w:rFonts w:ascii="Times New Roman"/>
          <w:b w:val="false"/>
          <w:i w:val="false"/>
          <w:color w:val="000000"/>
          <w:sz w:val="28"/>
        </w:rPr>
        <w:t>
      4) тауар бірлігінің бағасын;</w:t>
      </w:r>
    </w:p>
    <w:p>
      <w:pPr>
        <w:spacing w:after="0"/>
        <w:ind w:left="0"/>
        <w:jc w:val="both"/>
      </w:pPr>
      <w:r>
        <w:rPr>
          <w:rFonts w:ascii="Times New Roman"/>
          <w:b w:val="false"/>
          <w:i w:val="false"/>
          <w:color w:val="000000"/>
          <w:sz w:val="28"/>
        </w:rPr>
        <w:t>
      5) тауар санын;</w:t>
      </w:r>
    </w:p>
    <w:p>
      <w:pPr>
        <w:spacing w:after="0"/>
        <w:ind w:left="0"/>
        <w:jc w:val="both"/>
      </w:pPr>
      <w:r>
        <w:rPr>
          <w:rFonts w:ascii="Times New Roman"/>
          <w:b w:val="false"/>
          <w:i w:val="false"/>
          <w:color w:val="000000"/>
          <w:sz w:val="28"/>
        </w:rPr>
        <w:t>
      6) мәміленің жалпы сомасын қамтиды.</w:t>
      </w:r>
    </w:p>
    <w:bookmarkStart w:name="z134" w:id="101"/>
    <w:p>
      <w:pPr>
        <w:spacing w:after="0"/>
        <w:ind w:left="0"/>
        <w:jc w:val="both"/>
      </w:pPr>
      <w:r>
        <w:rPr>
          <w:rFonts w:ascii="Times New Roman"/>
          <w:b w:val="false"/>
          <w:i w:val="false"/>
          <w:color w:val="000000"/>
          <w:sz w:val="28"/>
        </w:rPr>
        <w:t>
      70. Биржалық мәміле бойынша есеп сауда сессиясы мен клиринг аяқталғаннан кейін бірден тауар биржасының уәкілетті жұмыскерінің электрондық цифрлық қолтаңбасымен міндетті түрде қол қоя отырып, тауар биржасының электрондық құжат айналымы жүйесінде мәміле жасасқан брокерге немесе дилерге ұсынылады.</w:t>
      </w:r>
    </w:p>
    <w:bookmarkEnd w:id="101"/>
    <w:p>
      <w:pPr>
        <w:spacing w:after="0"/>
        <w:ind w:left="0"/>
        <w:jc w:val="both"/>
      </w:pPr>
      <w:r>
        <w:rPr>
          <w:rFonts w:ascii="Times New Roman"/>
          <w:b w:val="false"/>
          <w:i w:val="false"/>
          <w:color w:val="000000"/>
          <w:sz w:val="28"/>
        </w:rPr>
        <w:t>
      Брокер биржалық мәміле бойынша есепті алғаннан кейін оны өзінің клиентіне ұсынады.</w:t>
      </w:r>
    </w:p>
    <w:bookmarkStart w:name="z135" w:id="102"/>
    <w:p>
      <w:pPr>
        <w:spacing w:after="0"/>
        <w:ind w:left="0"/>
        <w:jc w:val="both"/>
      </w:pPr>
      <w:r>
        <w:rPr>
          <w:rFonts w:ascii="Times New Roman"/>
          <w:b w:val="false"/>
          <w:i w:val="false"/>
          <w:color w:val="000000"/>
          <w:sz w:val="28"/>
        </w:rPr>
        <w:t>
      71. Сауда-саттыққа қатысушының талабы бойынша тауар биржасы биржалық мәміле бойынша электрондық есепке қосымша сауда-саттыққа қатысушыға биржаның уәкілетті жұмыскері қол қойған биржалық мәміле бойынша қағаз есепті ұсынады.</w:t>
      </w:r>
    </w:p>
    <w:bookmarkEnd w:id="102"/>
    <w:bookmarkStart w:name="z136" w:id="103"/>
    <w:p>
      <w:pPr>
        <w:spacing w:after="0"/>
        <w:ind w:left="0"/>
        <w:jc w:val="both"/>
      </w:pPr>
      <w:r>
        <w:rPr>
          <w:rFonts w:ascii="Times New Roman"/>
          <w:b w:val="false"/>
          <w:i w:val="false"/>
          <w:color w:val="000000"/>
          <w:sz w:val="28"/>
        </w:rPr>
        <w:t>
      72. Сауда-саттық күнінің қорытындысы бойынша биржалық сауда-саттыққа қатысушыға әрбір биржалық мәміле бойынша жеке есептерді ұсынбастан, сауда-саттық сессиясы барысында жасалған барлық биржалық мәмілелер бойынша жиынтық есепті ұсынуға рұқсат етіледі.</w:t>
      </w:r>
    </w:p>
    <w:bookmarkEnd w:id="103"/>
    <w:bookmarkStart w:name="z137" w:id="104"/>
    <w:p>
      <w:pPr>
        <w:spacing w:after="0"/>
        <w:ind w:left="0"/>
        <w:jc w:val="both"/>
      </w:pPr>
      <w:r>
        <w:rPr>
          <w:rFonts w:ascii="Times New Roman"/>
          <w:b w:val="false"/>
          <w:i w:val="false"/>
          <w:color w:val="000000"/>
          <w:sz w:val="28"/>
        </w:rPr>
        <w:t>
      73. Биржалық сауда-саттықтың қорытындылары бойынша сауда жүйесінде тауар биржасы сауда күні жасалған биржалық сауда-саттыққа қатысушылардың биржалық мәмілелерінің жиынтық тізілімін қалыптастырады.</w:t>
      </w:r>
    </w:p>
    <w:bookmarkEnd w:id="104"/>
    <w:bookmarkStart w:name="z138" w:id="105"/>
    <w:p>
      <w:pPr>
        <w:spacing w:after="0"/>
        <w:ind w:left="0"/>
        <w:jc w:val="both"/>
      </w:pPr>
      <w:r>
        <w:rPr>
          <w:rFonts w:ascii="Times New Roman"/>
          <w:b w:val="false"/>
          <w:i w:val="false"/>
          <w:color w:val="000000"/>
          <w:sz w:val="28"/>
        </w:rPr>
        <w:t>
      74. Брокерлер жасалатын биржалық мәмілелердің есебін әрбір клиент бойынша жеке жүргізуге және осы мәмілелер туралы мәліметтерді мәміле жасалған күннен бастап бес жыл бойы сақтауға міндетті.</w:t>
      </w:r>
    </w:p>
    <w:bookmarkEnd w:id="105"/>
    <w:bookmarkStart w:name="z139" w:id="106"/>
    <w:p>
      <w:pPr>
        <w:spacing w:after="0"/>
        <w:ind w:left="0"/>
        <w:jc w:val="both"/>
      </w:pPr>
      <w:r>
        <w:rPr>
          <w:rFonts w:ascii="Times New Roman"/>
          <w:b w:val="false"/>
          <w:i w:val="false"/>
          <w:color w:val="000000"/>
          <w:sz w:val="28"/>
        </w:rPr>
        <w:t>
      75. Тауар биржасы барлық жасалған биржалық мәмілелер бойынша мәліметтердің биржалық сауда саласындағы қызметпен айналысу тоқтатылған сәтке дейін сақталуын қамтамасыз етеді.</w:t>
      </w:r>
    </w:p>
    <w:bookmarkEnd w:id="106"/>
    <w:bookmarkStart w:name="z140" w:id="107"/>
    <w:p>
      <w:pPr>
        <w:spacing w:after="0"/>
        <w:ind w:left="0"/>
        <w:jc w:val="left"/>
      </w:pPr>
      <w:r>
        <w:rPr>
          <w:rFonts w:ascii="Times New Roman"/>
          <w:b/>
          <w:i w:val="false"/>
          <w:color w:val="000000"/>
        </w:rPr>
        <w:t xml:space="preserve"> 10-тарау. Тауар биржасының уәкілетті мемлекеттік органға есептерді ұсыну, сондай-ақ өткізілетін сауда-саттықтар туралы ақпаратты тауар биржасының өз интернет-ресурсында орналастыру тәртібі</w:t>
      </w:r>
    </w:p>
    <w:bookmarkEnd w:id="107"/>
    <w:bookmarkStart w:name="z141" w:id="108"/>
    <w:p>
      <w:pPr>
        <w:spacing w:after="0"/>
        <w:ind w:left="0"/>
        <w:jc w:val="both"/>
      </w:pPr>
      <w:r>
        <w:rPr>
          <w:rFonts w:ascii="Times New Roman"/>
          <w:b w:val="false"/>
          <w:i w:val="false"/>
          <w:color w:val="000000"/>
          <w:sz w:val="28"/>
        </w:rPr>
        <w:t>
      76. Тауар биржасы осы Үлгі қағидалардың 67-тармағында көрсетілген құжаттарды, оларға өзгерістер мен толықтыруларды, сондай-ақ өз қызметі туралы, оның ішінде биржалық саудаға қатысушыларға қатысты қабылданған шешімдер туралы өзге де ақпаратты өз интернетінде олар бекітілген күннен бастап бір жұмыс күні ішінде орналастырады.</w:t>
      </w:r>
    </w:p>
    <w:bookmarkEnd w:id="108"/>
    <w:bookmarkStart w:name="z142" w:id="109"/>
    <w:p>
      <w:pPr>
        <w:spacing w:after="0"/>
        <w:ind w:left="0"/>
        <w:jc w:val="both"/>
      </w:pPr>
      <w:r>
        <w:rPr>
          <w:rFonts w:ascii="Times New Roman"/>
          <w:b w:val="false"/>
          <w:i w:val="false"/>
          <w:color w:val="000000"/>
          <w:sz w:val="28"/>
        </w:rPr>
        <w:t>
      77. Тауар биржасы электрондық байланыс арналары арқылы уәкілетті органға осы үлгі ережелердің қосымшасында белгіленген есептілік нысанына сәйкес өткізілген биржалық сауда-саттық бойынша электрондық есеп береді, бұл уәкілетті органның ресми хабарламасы болып табылады.</w:t>
      </w:r>
    </w:p>
    <w:bookmarkEnd w:id="109"/>
    <w:p>
      <w:pPr>
        <w:spacing w:after="0"/>
        <w:ind w:left="0"/>
        <w:jc w:val="both"/>
      </w:pPr>
      <w:r>
        <w:rPr>
          <w:rFonts w:ascii="Times New Roman"/>
          <w:b w:val="false"/>
          <w:i w:val="false"/>
          <w:color w:val="000000"/>
          <w:sz w:val="28"/>
        </w:rPr>
        <w:t>
      Есепті тауар биржасы уәкілетті органға ай сайын есепті кезеңнен кейінгі айдың жетінші күнінен кешіктірмей ұсынады.</w:t>
      </w:r>
    </w:p>
    <w:bookmarkStart w:name="z143" w:id="110"/>
    <w:p>
      <w:pPr>
        <w:spacing w:after="0"/>
        <w:ind w:left="0"/>
        <w:jc w:val="both"/>
      </w:pPr>
      <w:r>
        <w:rPr>
          <w:rFonts w:ascii="Times New Roman"/>
          <w:b w:val="false"/>
          <w:i w:val="false"/>
          <w:color w:val="000000"/>
          <w:sz w:val="28"/>
        </w:rPr>
        <w:t>
      78. Әрбір сауда күнінің қорытындысы бойынша тауар биржасы келесі жұмыс күнінен кешіктірмей өз интернет-ресурсының арнайы бөлімінде биржалық сауда-саттықтардың нәтижелері туралы ақпаратты орналастырады, ол мынадай мәліметтерді:</w:t>
      </w:r>
    </w:p>
    <w:bookmarkEnd w:id="110"/>
    <w:p>
      <w:pPr>
        <w:spacing w:after="0"/>
        <w:ind w:left="0"/>
        <w:jc w:val="both"/>
      </w:pPr>
      <w:r>
        <w:rPr>
          <w:rFonts w:ascii="Times New Roman"/>
          <w:b w:val="false"/>
          <w:i w:val="false"/>
          <w:color w:val="000000"/>
          <w:sz w:val="28"/>
        </w:rPr>
        <w:t>
      1) мәміле жасалған биржалық сауда режимін;</w:t>
      </w:r>
    </w:p>
    <w:p>
      <w:pPr>
        <w:spacing w:after="0"/>
        <w:ind w:left="0"/>
        <w:jc w:val="both"/>
      </w:pPr>
      <w:r>
        <w:rPr>
          <w:rFonts w:ascii="Times New Roman"/>
          <w:b w:val="false"/>
          <w:i w:val="false"/>
          <w:color w:val="000000"/>
          <w:sz w:val="28"/>
        </w:rPr>
        <w:t xml:space="preserve">
      биржалық тауарлар бойынша: </w:t>
      </w:r>
    </w:p>
    <w:p>
      <w:pPr>
        <w:spacing w:after="0"/>
        <w:ind w:left="0"/>
        <w:jc w:val="both"/>
      </w:pPr>
      <w:r>
        <w:rPr>
          <w:rFonts w:ascii="Times New Roman"/>
          <w:b w:val="false"/>
          <w:i w:val="false"/>
          <w:color w:val="000000"/>
          <w:sz w:val="28"/>
        </w:rPr>
        <w:t>
      сауда-саттықты өткізу күнін;</w:t>
      </w:r>
    </w:p>
    <w:p>
      <w:pPr>
        <w:spacing w:after="0"/>
        <w:ind w:left="0"/>
        <w:jc w:val="both"/>
      </w:pPr>
      <w:r>
        <w:rPr>
          <w:rFonts w:ascii="Times New Roman"/>
          <w:b w:val="false"/>
          <w:i w:val="false"/>
          <w:color w:val="000000"/>
          <w:sz w:val="28"/>
        </w:rPr>
        <w:t>
      тауардың атауын немесе кодын;</w:t>
      </w:r>
    </w:p>
    <w:p>
      <w:pPr>
        <w:spacing w:after="0"/>
        <w:ind w:left="0"/>
        <w:jc w:val="both"/>
      </w:pPr>
      <w:r>
        <w:rPr>
          <w:rFonts w:ascii="Times New Roman"/>
          <w:b w:val="false"/>
          <w:i w:val="false"/>
          <w:color w:val="000000"/>
          <w:sz w:val="28"/>
        </w:rPr>
        <w:t>
      жасалған мәмілелер санын;</w:t>
      </w:r>
    </w:p>
    <w:p>
      <w:pPr>
        <w:spacing w:after="0"/>
        <w:ind w:left="0"/>
        <w:jc w:val="both"/>
      </w:pPr>
      <w:r>
        <w:rPr>
          <w:rFonts w:ascii="Times New Roman"/>
          <w:b w:val="false"/>
          <w:i w:val="false"/>
          <w:color w:val="000000"/>
          <w:sz w:val="28"/>
        </w:rPr>
        <w:t>
      сауда-саттықты ашу және жабу бағасын;</w:t>
      </w:r>
    </w:p>
    <w:p>
      <w:pPr>
        <w:spacing w:after="0"/>
        <w:ind w:left="0"/>
        <w:jc w:val="both"/>
      </w:pPr>
      <w:r>
        <w:rPr>
          <w:rFonts w:ascii="Times New Roman"/>
          <w:b w:val="false"/>
          <w:i w:val="false"/>
          <w:color w:val="000000"/>
          <w:sz w:val="28"/>
        </w:rPr>
        <w:t>
      мәмілелердің ең жоғары және ең төменгі және орташа өлшемді бағасын;</w:t>
      </w:r>
    </w:p>
    <w:p>
      <w:pPr>
        <w:spacing w:after="0"/>
        <w:ind w:left="0"/>
        <w:jc w:val="both"/>
      </w:pPr>
      <w:r>
        <w:rPr>
          <w:rFonts w:ascii="Times New Roman"/>
          <w:b w:val="false"/>
          <w:i w:val="false"/>
          <w:color w:val="000000"/>
          <w:sz w:val="28"/>
        </w:rPr>
        <w:t xml:space="preserve">
      жеткізу талаптарын; </w:t>
      </w:r>
    </w:p>
    <w:p>
      <w:pPr>
        <w:spacing w:after="0"/>
        <w:ind w:left="0"/>
        <w:jc w:val="both"/>
      </w:pPr>
      <w:r>
        <w:rPr>
          <w:rFonts w:ascii="Times New Roman"/>
          <w:b w:val="false"/>
          <w:i w:val="false"/>
          <w:color w:val="000000"/>
          <w:sz w:val="28"/>
        </w:rPr>
        <w:t>
      сауда-саттық сессиясы үшін барлық мәмілелер бойынша жалпы айналымды.</w:t>
      </w:r>
    </w:p>
    <w:p>
      <w:pPr>
        <w:spacing w:after="0"/>
        <w:ind w:left="0"/>
        <w:jc w:val="both"/>
      </w:pPr>
      <w:r>
        <w:rPr>
          <w:rFonts w:ascii="Times New Roman"/>
          <w:b w:val="false"/>
          <w:i w:val="false"/>
          <w:color w:val="000000"/>
          <w:sz w:val="28"/>
        </w:rPr>
        <w:t xml:space="preserve">
      2) стандартталмаған тауарлар бойынша: </w:t>
      </w:r>
    </w:p>
    <w:p>
      <w:pPr>
        <w:spacing w:after="0"/>
        <w:ind w:left="0"/>
        <w:jc w:val="both"/>
      </w:pPr>
      <w:r>
        <w:rPr>
          <w:rFonts w:ascii="Times New Roman"/>
          <w:b w:val="false"/>
          <w:i w:val="false"/>
          <w:color w:val="000000"/>
          <w:sz w:val="28"/>
        </w:rPr>
        <w:t>
      сауда-саттықты өткізу күнін;</w:t>
      </w:r>
    </w:p>
    <w:p>
      <w:pPr>
        <w:spacing w:after="0"/>
        <w:ind w:left="0"/>
        <w:jc w:val="both"/>
      </w:pPr>
      <w:r>
        <w:rPr>
          <w:rFonts w:ascii="Times New Roman"/>
          <w:b w:val="false"/>
          <w:i w:val="false"/>
          <w:color w:val="000000"/>
          <w:sz w:val="28"/>
        </w:rPr>
        <w:t>
      мәміле жасалған уақытты және оның нөмірін;</w:t>
      </w:r>
    </w:p>
    <w:p>
      <w:pPr>
        <w:spacing w:after="0"/>
        <w:ind w:left="0"/>
        <w:jc w:val="both"/>
      </w:pPr>
      <w:r>
        <w:rPr>
          <w:rFonts w:ascii="Times New Roman"/>
          <w:b w:val="false"/>
          <w:i w:val="false"/>
          <w:color w:val="000000"/>
          <w:sz w:val="28"/>
        </w:rPr>
        <w:t>
      мәміле жасаған биржалық сәйкестендіргішті (биржалық сауда-саттыққа қатысушыға берілген жеке код);</w:t>
      </w:r>
    </w:p>
    <w:p>
      <w:pPr>
        <w:spacing w:after="0"/>
        <w:ind w:left="0"/>
        <w:jc w:val="both"/>
      </w:pPr>
      <w:r>
        <w:rPr>
          <w:rFonts w:ascii="Times New Roman"/>
          <w:b w:val="false"/>
          <w:i w:val="false"/>
          <w:color w:val="000000"/>
          <w:sz w:val="28"/>
        </w:rPr>
        <w:t>
      тауар атауын:</w:t>
      </w:r>
    </w:p>
    <w:p>
      <w:pPr>
        <w:spacing w:after="0"/>
        <w:ind w:left="0"/>
        <w:jc w:val="both"/>
      </w:pPr>
      <w:r>
        <w:rPr>
          <w:rFonts w:ascii="Times New Roman"/>
          <w:b w:val="false"/>
          <w:i w:val="false"/>
          <w:color w:val="000000"/>
          <w:sz w:val="28"/>
        </w:rPr>
        <w:t>
      тауар санын;</w:t>
      </w:r>
    </w:p>
    <w:p>
      <w:pPr>
        <w:spacing w:after="0"/>
        <w:ind w:left="0"/>
        <w:jc w:val="both"/>
      </w:pPr>
      <w:r>
        <w:rPr>
          <w:rFonts w:ascii="Times New Roman"/>
          <w:b w:val="false"/>
          <w:i w:val="false"/>
          <w:color w:val="000000"/>
          <w:sz w:val="28"/>
        </w:rPr>
        <w:t>
      тауар бағасын;</w:t>
      </w:r>
    </w:p>
    <w:p>
      <w:pPr>
        <w:spacing w:after="0"/>
        <w:ind w:left="0"/>
        <w:jc w:val="both"/>
      </w:pPr>
      <w:r>
        <w:rPr>
          <w:rFonts w:ascii="Times New Roman"/>
          <w:b w:val="false"/>
          <w:i w:val="false"/>
          <w:color w:val="000000"/>
          <w:sz w:val="28"/>
        </w:rPr>
        <w:t>
      мәміленің жалпы құнын;</w:t>
      </w:r>
    </w:p>
    <w:p>
      <w:pPr>
        <w:spacing w:after="0"/>
        <w:ind w:left="0"/>
        <w:jc w:val="both"/>
      </w:pPr>
      <w:r>
        <w:rPr>
          <w:rFonts w:ascii="Times New Roman"/>
          <w:b w:val="false"/>
          <w:i w:val="false"/>
          <w:color w:val="000000"/>
          <w:sz w:val="28"/>
        </w:rPr>
        <w:t>
      тауарды жеткізу орны және шарты.</w:t>
      </w:r>
    </w:p>
    <w:bookmarkStart w:name="z144" w:id="111"/>
    <w:p>
      <w:pPr>
        <w:spacing w:after="0"/>
        <w:ind w:left="0"/>
        <w:jc w:val="both"/>
      </w:pPr>
      <w:r>
        <w:rPr>
          <w:rFonts w:ascii="Times New Roman"/>
          <w:b w:val="false"/>
          <w:i w:val="false"/>
          <w:color w:val="000000"/>
          <w:sz w:val="28"/>
        </w:rPr>
        <w:t>
      79. Тауар биржасы өз интернет-ресурсының арнайы бөлімінде осы Үлгі қағидаларға қосымшада белгіленген есептілік нысанына сәйкес тауар биржасының аккредиттелген мүшелерінің өзекті тізбесін орналастырады, бұл уәкілетті органның ресми хабарламасы болып табылады.</w:t>
      </w:r>
    </w:p>
    <w:bookmarkEnd w:id="111"/>
    <w:p>
      <w:pPr>
        <w:spacing w:after="0"/>
        <w:ind w:left="0"/>
        <w:jc w:val="both"/>
      </w:pPr>
      <w:r>
        <w:rPr>
          <w:rFonts w:ascii="Times New Roman"/>
          <w:b w:val="false"/>
          <w:i w:val="false"/>
          <w:color w:val="000000"/>
          <w:sz w:val="28"/>
        </w:rPr>
        <w:t>
      Тауар биржасы мүшелерінің атауы, орналасқан жері өзгерген, сондай-ақ басшысы ауысқан және (немесе) қызметкерлерінің құрамы өзгерген кезде, тауар биржасына тауар биржасының мүшелерінен ақпарат келіп түскен кезден бастап үш жұмыс күні ішінде тауар биржасы тізбені жаңартады.</w:t>
      </w:r>
    </w:p>
    <w:bookmarkStart w:name="z145" w:id="112"/>
    <w:p>
      <w:pPr>
        <w:spacing w:after="0"/>
        <w:ind w:left="0"/>
        <w:jc w:val="both"/>
      </w:pPr>
      <w:r>
        <w:rPr>
          <w:rFonts w:ascii="Times New Roman"/>
          <w:b w:val="false"/>
          <w:i w:val="false"/>
          <w:color w:val="000000"/>
          <w:sz w:val="28"/>
        </w:rPr>
        <w:t>
      80. Тауар биржасы ай сайын, есепті кезеңнен кейінгі айдың 5 күнінен кешіктірмей, биржалық тауарларға арналған баға белгілеулерін өз интернет-ресурсының арнайы бөлімінде орналастырады.</w:t>
      </w:r>
    </w:p>
    <w:bookmarkEnd w:id="112"/>
    <w:bookmarkStart w:name="z146" w:id="113"/>
    <w:p>
      <w:pPr>
        <w:spacing w:after="0"/>
        <w:ind w:left="0"/>
        <w:jc w:val="left"/>
      </w:pPr>
      <w:r>
        <w:rPr>
          <w:rFonts w:ascii="Times New Roman"/>
          <w:b/>
          <w:i w:val="false"/>
          <w:color w:val="000000"/>
        </w:rPr>
        <w:t xml:space="preserve"> 11-тарау. Тауар биржасы арқылы мемлекеттік және өзге де сатып алуларды өткізу тәртібі</w:t>
      </w:r>
    </w:p>
    <w:bookmarkEnd w:id="113"/>
    <w:bookmarkStart w:name="z147" w:id="114"/>
    <w:p>
      <w:pPr>
        <w:spacing w:after="0"/>
        <w:ind w:left="0"/>
        <w:jc w:val="both"/>
      </w:pPr>
      <w:r>
        <w:rPr>
          <w:rFonts w:ascii="Times New Roman"/>
          <w:b w:val="false"/>
          <w:i w:val="false"/>
          <w:color w:val="000000"/>
          <w:sz w:val="28"/>
        </w:rPr>
        <w:t>
      81. Мемлекеттік сатып алу, табиғи монополиялар субъектілерінің, әлеуметтік-кәсіпкерлік корпорациялардың сатып алуы, сондай-ақ жер қойнауын пайдаланушылар мен биржалық тауарлардың ұлттық компанияларының тауар биржалары арқылы сатып алуы қосарланған қарсы аукцион режимінде жүзеге асырылады.</w:t>
      </w:r>
    </w:p>
    <w:bookmarkEnd w:id="114"/>
    <w:bookmarkStart w:name="z148" w:id="115"/>
    <w:p>
      <w:pPr>
        <w:spacing w:after="0"/>
        <w:ind w:left="0"/>
        <w:jc w:val="both"/>
      </w:pPr>
      <w:r>
        <w:rPr>
          <w:rFonts w:ascii="Times New Roman"/>
          <w:b w:val="false"/>
          <w:i w:val="false"/>
          <w:color w:val="000000"/>
          <w:sz w:val="28"/>
        </w:rPr>
        <w:t>
      82. Жер қойнауын пайдаланушылар мен ұлттық компаниялардың, табиғи монополиялар субъектілерінің стандартталмаған тауарларды тауар биржалары арқылы сатып алуы Үлгі қағидалардың осы тарауында белгіленген тәртіппен стандартты немесе қосарланған қарсы аукцион режимінде жүзеге асырылады.</w:t>
      </w:r>
    </w:p>
    <w:bookmarkEnd w:id="115"/>
    <w:bookmarkStart w:name="z149" w:id="116"/>
    <w:p>
      <w:pPr>
        <w:spacing w:after="0"/>
        <w:ind w:left="0"/>
        <w:jc w:val="both"/>
      </w:pPr>
      <w:r>
        <w:rPr>
          <w:rFonts w:ascii="Times New Roman"/>
          <w:b w:val="false"/>
          <w:i w:val="false"/>
          <w:color w:val="000000"/>
          <w:sz w:val="28"/>
        </w:rPr>
        <w:t>
      83. Мемлекеттік сатып алуды өткізу кезінде сауда-саттық кестесі түріндегі хабарландыруды тауар биржасы биржалық сауда–саттықты өткізу күніне дейін он жұмыс күнінен кешіктірмей өзінің интернет-ресурсында орналастырады.</w:t>
      </w:r>
    </w:p>
    <w:bookmarkEnd w:id="116"/>
    <w:bookmarkStart w:name="z150" w:id="117"/>
    <w:p>
      <w:pPr>
        <w:spacing w:after="0"/>
        <w:ind w:left="0"/>
        <w:jc w:val="both"/>
      </w:pPr>
      <w:r>
        <w:rPr>
          <w:rFonts w:ascii="Times New Roman"/>
          <w:b w:val="false"/>
          <w:i w:val="false"/>
          <w:color w:val="000000"/>
          <w:sz w:val="28"/>
        </w:rPr>
        <w:t>
      84. Тауар биржалары арқылы мемлекеттік сатып алуды жүзеге асыру жөніндегі қызметтер бастамашының тиісті жылға арналған бюджетінде көзделген қаражат шеңберінде өтеулі негізде көрсетіледі.</w:t>
      </w:r>
    </w:p>
    <w:bookmarkEnd w:id="117"/>
    <w:bookmarkStart w:name="z151" w:id="118"/>
    <w:p>
      <w:pPr>
        <w:spacing w:after="0"/>
        <w:ind w:left="0"/>
        <w:jc w:val="both"/>
      </w:pPr>
      <w:r>
        <w:rPr>
          <w:rFonts w:ascii="Times New Roman"/>
          <w:b w:val="false"/>
          <w:i w:val="false"/>
          <w:color w:val="000000"/>
          <w:sz w:val="28"/>
        </w:rPr>
        <w:t>
      85. Стандартты аукцион режимінде жер қойнауын пайдаланушылардың және ұлттық компаниялардың, табиғи монополиялар субъектілерінің сатып алулары оларды аукцион бастамашысы ретінде шыққан жағдай төмендетуге арналған аукцион түрінде өткізіледі.</w:t>
      </w:r>
    </w:p>
    <w:bookmarkEnd w:id="118"/>
    <w:bookmarkStart w:name="z152" w:id="119"/>
    <w:p>
      <w:pPr>
        <w:spacing w:after="0"/>
        <w:ind w:left="0"/>
        <w:jc w:val="both"/>
      </w:pPr>
      <w:r>
        <w:rPr>
          <w:rFonts w:ascii="Times New Roman"/>
          <w:b w:val="false"/>
          <w:i w:val="false"/>
          <w:color w:val="000000"/>
          <w:sz w:val="28"/>
        </w:rPr>
        <w:t>
      86. Төмендету аукционын өткізу үшін аукцион бастамашысы өз бетінше дилер ретінде немесе өз брокері арқылы тауар биржасына өтінім береді, онда мынадай мәліметтер мен талаптар көрсетіледі:</w:t>
      </w:r>
    </w:p>
    <w:bookmarkEnd w:id="119"/>
    <w:p>
      <w:pPr>
        <w:spacing w:after="0"/>
        <w:ind w:left="0"/>
        <w:jc w:val="both"/>
      </w:pPr>
      <w:r>
        <w:rPr>
          <w:rFonts w:ascii="Times New Roman"/>
          <w:b w:val="false"/>
          <w:i w:val="false"/>
          <w:color w:val="000000"/>
          <w:sz w:val="28"/>
        </w:rPr>
        <w:t xml:space="preserve">
      1) аукцион бастамашысының атауы (заңды тұлға үшін), тегі, аты, әкесінің аты (бар болса) (жеке тұлға үшін), тапсырыс берушінің нақты мекенжайы, толық атауы, банктік деректемелері; </w:t>
      </w:r>
    </w:p>
    <w:p>
      <w:pPr>
        <w:spacing w:after="0"/>
        <w:ind w:left="0"/>
        <w:jc w:val="both"/>
      </w:pPr>
      <w:r>
        <w:rPr>
          <w:rFonts w:ascii="Times New Roman"/>
          <w:b w:val="false"/>
          <w:i w:val="false"/>
          <w:color w:val="000000"/>
          <w:sz w:val="28"/>
        </w:rPr>
        <w:t>
      2) аукцион лоты: функционалдық, техникалық, сапалық және пайдалану сипаттамалары сипатталған, сатып алынатын тауарға техникалық ерекшелік, сондай-ақ тауарлардың осы талаптарға сәйкестігін растайтын құжаттар тізбесі;</w:t>
      </w:r>
    </w:p>
    <w:p>
      <w:pPr>
        <w:spacing w:after="0"/>
        <w:ind w:left="0"/>
        <w:jc w:val="both"/>
      </w:pPr>
      <w:r>
        <w:rPr>
          <w:rFonts w:ascii="Times New Roman"/>
          <w:b w:val="false"/>
          <w:i w:val="false"/>
          <w:color w:val="000000"/>
          <w:sz w:val="28"/>
        </w:rPr>
        <w:t>
      3) тауарды тасымалдауға, сақтандыруға, кедендік баждарды, салықтарды төлеуге арналған шығыстарды (егер тауарды өткізу бойынша айналымға қосылған құн салығы салынған жағдайда), алымдарды, сондай-ақ тауарларды жеткізу шарттарында көзделген өзге де шығыстарды қоса алғанда, лоттың теңгемен бастапқы бағасы;</w:t>
      </w:r>
    </w:p>
    <w:p>
      <w:pPr>
        <w:spacing w:after="0"/>
        <w:ind w:left="0"/>
        <w:jc w:val="both"/>
      </w:pPr>
      <w:r>
        <w:rPr>
          <w:rFonts w:ascii="Times New Roman"/>
          <w:b w:val="false"/>
          <w:i w:val="false"/>
          <w:color w:val="000000"/>
          <w:sz w:val="28"/>
        </w:rPr>
        <w:t>
      4) сатып алынатын тауардың саны;</w:t>
      </w:r>
    </w:p>
    <w:p>
      <w:pPr>
        <w:spacing w:after="0"/>
        <w:ind w:left="0"/>
        <w:jc w:val="both"/>
      </w:pPr>
      <w:r>
        <w:rPr>
          <w:rFonts w:ascii="Times New Roman"/>
          <w:b w:val="false"/>
          <w:i w:val="false"/>
          <w:color w:val="000000"/>
          <w:sz w:val="28"/>
        </w:rPr>
        <w:t>
      5) өлшем бірлігі;</w:t>
      </w:r>
    </w:p>
    <w:p>
      <w:pPr>
        <w:spacing w:after="0"/>
        <w:ind w:left="0"/>
        <w:jc w:val="both"/>
      </w:pPr>
      <w:r>
        <w:rPr>
          <w:rFonts w:ascii="Times New Roman"/>
          <w:b w:val="false"/>
          <w:i w:val="false"/>
          <w:color w:val="000000"/>
          <w:sz w:val="28"/>
        </w:rPr>
        <w:t>
      6) төлем талаптары;</w:t>
      </w:r>
    </w:p>
    <w:p>
      <w:pPr>
        <w:spacing w:after="0"/>
        <w:ind w:left="0"/>
        <w:jc w:val="both"/>
      </w:pPr>
      <w:r>
        <w:rPr>
          <w:rFonts w:ascii="Times New Roman"/>
          <w:b w:val="false"/>
          <w:i w:val="false"/>
          <w:color w:val="000000"/>
          <w:sz w:val="28"/>
        </w:rPr>
        <w:t>
      7) тауарды жеткізу орны және шарты;</w:t>
      </w:r>
    </w:p>
    <w:p>
      <w:pPr>
        <w:spacing w:after="0"/>
        <w:ind w:left="0"/>
        <w:jc w:val="both"/>
      </w:pPr>
      <w:r>
        <w:rPr>
          <w:rFonts w:ascii="Times New Roman"/>
          <w:b w:val="false"/>
          <w:i w:val="false"/>
          <w:color w:val="000000"/>
          <w:sz w:val="28"/>
        </w:rPr>
        <w:t>
      8) жеткізу шартын жасасқан күннен бастап есептелетін тауарды жеткізу мерзімі;</w:t>
      </w:r>
    </w:p>
    <w:p>
      <w:pPr>
        <w:spacing w:after="0"/>
        <w:ind w:left="0"/>
        <w:jc w:val="both"/>
      </w:pPr>
      <w:r>
        <w:rPr>
          <w:rFonts w:ascii="Times New Roman"/>
          <w:b w:val="false"/>
          <w:i w:val="false"/>
          <w:color w:val="000000"/>
          <w:sz w:val="28"/>
        </w:rPr>
        <w:t>
      9) елеулі талаптары көрсетілген жеткізу шартының жобасы;</w:t>
      </w:r>
    </w:p>
    <w:p>
      <w:pPr>
        <w:spacing w:after="0"/>
        <w:ind w:left="0"/>
        <w:jc w:val="both"/>
      </w:pPr>
      <w:r>
        <w:rPr>
          <w:rFonts w:ascii="Times New Roman"/>
          <w:b w:val="false"/>
          <w:i w:val="false"/>
          <w:color w:val="000000"/>
          <w:sz w:val="28"/>
        </w:rPr>
        <w:t>
      10) сатып алынатын тауардағы процентпен көрсетілген жергілікті қамту бойынша талаптарды белгілеу (0-нан 100-ге дейін);</w:t>
      </w:r>
    </w:p>
    <w:p>
      <w:pPr>
        <w:spacing w:after="0"/>
        <w:ind w:left="0"/>
        <w:jc w:val="both"/>
      </w:pPr>
      <w:r>
        <w:rPr>
          <w:rFonts w:ascii="Times New Roman"/>
          <w:b w:val="false"/>
          <w:i w:val="false"/>
          <w:color w:val="000000"/>
          <w:sz w:val="28"/>
        </w:rPr>
        <w:t>
      11) әлеуетті өнім берушілердің көмегімен аукцион бастамашысынан лот бойынша түсіндірірулер сұратуға жол берілетін тәсілдер; оларға сұрақтармен жүгіну үшін аукцион бастамашысының уәкілетті адамдарының электрондық поштасының мекенжайы және телефон нөмірлері;</w:t>
      </w:r>
    </w:p>
    <w:p>
      <w:pPr>
        <w:spacing w:after="0"/>
        <w:ind w:left="0"/>
        <w:jc w:val="both"/>
      </w:pPr>
      <w:r>
        <w:rPr>
          <w:rFonts w:ascii="Times New Roman"/>
          <w:b w:val="false"/>
          <w:i w:val="false"/>
          <w:color w:val="000000"/>
          <w:sz w:val="28"/>
        </w:rPr>
        <w:t>
      12) оның шеңберінде сатып алу жүзеге асырылатын жер қойнауын пайдалануға арналған лицензияның (келісімшарттың) нөмірі (бар болса);</w:t>
      </w:r>
    </w:p>
    <w:p>
      <w:pPr>
        <w:spacing w:after="0"/>
        <w:ind w:left="0"/>
        <w:jc w:val="both"/>
      </w:pPr>
      <w:r>
        <w:rPr>
          <w:rFonts w:ascii="Times New Roman"/>
          <w:b w:val="false"/>
          <w:i w:val="false"/>
          <w:color w:val="000000"/>
          <w:sz w:val="28"/>
        </w:rPr>
        <w:t>
      13) әлеуетті өнім беруші сәйкес келуге тиіс аукцион бастамашысы белгілеген біліктілік талаптары.</w:t>
      </w:r>
    </w:p>
    <w:bookmarkStart w:name="z153" w:id="120"/>
    <w:p>
      <w:pPr>
        <w:spacing w:after="0"/>
        <w:ind w:left="0"/>
        <w:jc w:val="both"/>
      </w:pPr>
      <w:r>
        <w:rPr>
          <w:rFonts w:ascii="Times New Roman"/>
          <w:b w:val="false"/>
          <w:i w:val="false"/>
          <w:color w:val="000000"/>
          <w:sz w:val="28"/>
        </w:rPr>
        <w:t>
      87. Өтінімде әлеуетті өнім беруші жұмыскерлерінің жұмыс тәжірибесінің болуы туралы талаптарды белгілеуге жол берілмейді.</w:t>
      </w:r>
    </w:p>
    <w:bookmarkEnd w:id="120"/>
    <w:bookmarkStart w:name="z154" w:id="121"/>
    <w:p>
      <w:pPr>
        <w:spacing w:after="0"/>
        <w:ind w:left="0"/>
        <w:jc w:val="both"/>
      </w:pPr>
      <w:r>
        <w:rPr>
          <w:rFonts w:ascii="Times New Roman"/>
          <w:b w:val="false"/>
          <w:i w:val="false"/>
          <w:color w:val="000000"/>
          <w:sz w:val="28"/>
        </w:rPr>
        <w:t xml:space="preserve">
      88. Стандартталмаған тауарларды сатып алу қосарланған қарсы аукцион режимінде өткізілген жағдайда өтінімде тауар таңбаларына, қызмет көрсету белгілерін, фирмалық атауларды, патенттерді, пайдалы модельдерді, өнеркәсіптік үлгілерді, тауардың шығарылған жерінің атауын және өндірушінің атауын, сондай-ақ сатып алынатын тауардың тиесілілігін айқындайтын өзге де сипаттамаларды көрсетуге жол берілмейді. </w:t>
      </w:r>
    </w:p>
    <w:bookmarkEnd w:id="121"/>
    <w:bookmarkStart w:name="z155" w:id="122"/>
    <w:p>
      <w:pPr>
        <w:spacing w:after="0"/>
        <w:ind w:left="0"/>
        <w:jc w:val="both"/>
      </w:pPr>
      <w:r>
        <w:rPr>
          <w:rFonts w:ascii="Times New Roman"/>
          <w:b w:val="false"/>
          <w:i w:val="false"/>
          <w:color w:val="000000"/>
          <w:sz w:val="28"/>
        </w:rPr>
        <w:t>
      89. Аукцион бастамашысына әлеуетті өнім берушілерге сатып алынатын тауарлар нарығында жұмыс тәжірибесінің болуы туралы талаптарды белгілеуге жол беріледі.</w:t>
      </w:r>
    </w:p>
    <w:bookmarkEnd w:id="122"/>
    <w:bookmarkStart w:name="z156" w:id="123"/>
    <w:p>
      <w:pPr>
        <w:spacing w:after="0"/>
        <w:ind w:left="0"/>
        <w:jc w:val="both"/>
      </w:pPr>
      <w:r>
        <w:rPr>
          <w:rFonts w:ascii="Times New Roman"/>
          <w:b w:val="false"/>
          <w:i w:val="false"/>
          <w:color w:val="000000"/>
          <w:sz w:val="28"/>
        </w:rPr>
        <w:t>
      90. Әлеуетті өнім берушінің сатып алынатын тауарлар нарығындағы жұмыс тәжірибесіне қойылатын талаптар өтінімде мынадай өлшемшарттарға сәйкес белгіленеді:</w:t>
      </w:r>
    </w:p>
    <w:bookmarkEnd w:id="123"/>
    <w:p>
      <w:pPr>
        <w:spacing w:after="0"/>
        <w:ind w:left="0"/>
        <w:jc w:val="both"/>
      </w:pPr>
      <w:r>
        <w:rPr>
          <w:rFonts w:ascii="Times New Roman"/>
          <w:b w:val="false"/>
          <w:i w:val="false"/>
          <w:color w:val="000000"/>
          <w:sz w:val="28"/>
        </w:rPr>
        <w:t>
      1) егер стандартты аукционды жүзеге асыруға бөлінген сома тиісті қаржы жылына белгіленген айлық есептік көрсеткіштің елу мың еселенген мөлшерінен асатын болса, екі жылға дейін;</w:t>
      </w:r>
    </w:p>
    <w:p>
      <w:pPr>
        <w:spacing w:after="0"/>
        <w:ind w:left="0"/>
        <w:jc w:val="both"/>
      </w:pPr>
      <w:r>
        <w:rPr>
          <w:rFonts w:ascii="Times New Roman"/>
          <w:b w:val="false"/>
          <w:i w:val="false"/>
          <w:color w:val="000000"/>
          <w:sz w:val="28"/>
        </w:rPr>
        <w:t>
      2) егер стандартты аукционды жүзеге асыруға бөлінген сома тиісті қаржы жылына белгіленген айлық есептік көрсеткіштің екі жүз мың еселенген мөлшерінен асатын болса, бес жылға дейін.</w:t>
      </w:r>
    </w:p>
    <w:bookmarkStart w:name="z157" w:id="124"/>
    <w:p>
      <w:pPr>
        <w:spacing w:after="0"/>
        <w:ind w:left="0"/>
        <w:jc w:val="both"/>
      </w:pPr>
      <w:r>
        <w:rPr>
          <w:rFonts w:ascii="Times New Roman"/>
          <w:b w:val="false"/>
          <w:i w:val="false"/>
          <w:color w:val="000000"/>
          <w:sz w:val="28"/>
        </w:rPr>
        <w:t>
      91. Аукцион бастамашысына аукционды төмендетуге арналған өтінімге өзгерістер мен (немесе) толықтырулар енгізуге жол берілмейді.</w:t>
      </w:r>
    </w:p>
    <w:bookmarkEnd w:id="124"/>
    <w:bookmarkStart w:name="z158" w:id="125"/>
    <w:p>
      <w:pPr>
        <w:spacing w:after="0"/>
        <w:ind w:left="0"/>
        <w:jc w:val="both"/>
      </w:pPr>
      <w:r>
        <w:rPr>
          <w:rFonts w:ascii="Times New Roman"/>
          <w:b w:val="false"/>
          <w:i w:val="false"/>
          <w:color w:val="000000"/>
          <w:sz w:val="28"/>
        </w:rPr>
        <w:t>
      92. Тауар биржасы төмендетуге арналған аукцион өткізуге өтінімді алған күннен бастап екі жұмыс күні ішінде аукцион өткізу туралы не аукцион өткізуден бас тарту туралы шешім қабылдайды және өтінім келіп түскен брокерді немесе дилерді қабылданған шешім туралы хабардар етеді.</w:t>
      </w:r>
    </w:p>
    <w:bookmarkEnd w:id="125"/>
    <w:bookmarkStart w:name="z159" w:id="126"/>
    <w:p>
      <w:pPr>
        <w:spacing w:after="0"/>
        <w:ind w:left="0"/>
        <w:jc w:val="both"/>
      </w:pPr>
      <w:r>
        <w:rPr>
          <w:rFonts w:ascii="Times New Roman"/>
          <w:b w:val="false"/>
          <w:i w:val="false"/>
          <w:color w:val="000000"/>
          <w:sz w:val="28"/>
        </w:rPr>
        <w:t>
      93. Стандартталмаған тауарларды сатып алуды өткізу туралы хабарландыруды тауар биржасы биржалық сауда-саттық өткізілетін күнге дейін кемінде сегіз жұмыс күні бұрын өзінің интернет-ресурсында орналастырады.</w:t>
      </w:r>
    </w:p>
    <w:bookmarkEnd w:id="126"/>
    <w:p>
      <w:pPr>
        <w:spacing w:after="0"/>
        <w:ind w:left="0"/>
        <w:jc w:val="both"/>
      </w:pPr>
      <w:r>
        <w:rPr>
          <w:rFonts w:ascii="Times New Roman"/>
          <w:b w:val="false"/>
          <w:i w:val="false"/>
          <w:color w:val="000000"/>
          <w:sz w:val="28"/>
        </w:rPr>
        <w:t>
      Аукцион өткізу мерзімін төмендетуге ұзартуға жол беріледі. Аукционды өткізудің жаңа күнін тауар биржасы өзінің интернет-ресурсында жариялауға тиіс.</w:t>
      </w:r>
    </w:p>
    <w:bookmarkStart w:name="z160" w:id="127"/>
    <w:p>
      <w:pPr>
        <w:spacing w:after="0"/>
        <w:ind w:left="0"/>
        <w:jc w:val="both"/>
      </w:pPr>
      <w:r>
        <w:rPr>
          <w:rFonts w:ascii="Times New Roman"/>
          <w:b w:val="false"/>
          <w:i w:val="false"/>
          <w:color w:val="000000"/>
          <w:sz w:val="28"/>
        </w:rPr>
        <w:t xml:space="preserve">
      94. Хабарландыруда: </w:t>
      </w:r>
    </w:p>
    <w:bookmarkEnd w:id="127"/>
    <w:p>
      <w:pPr>
        <w:spacing w:after="0"/>
        <w:ind w:left="0"/>
        <w:jc w:val="both"/>
      </w:pPr>
      <w:r>
        <w:rPr>
          <w:rFonts w:ascii="Times New Roman"/>
          <w:b w:val="false"/>
          <w:i w:val="false"/>
          <w:color w:val="000000"/>
          <w:sz w:val="28"/>
        </w:rPr>
        <w:t>
      1) аукцион лотының атауы;</w:t>
      </w:r>
    </w:p>
    <w:p>
      <w:pPr>
        <w:spacing w:after="0"/>
        <w:ind w:left="0"/>
        <w:jc w:val="both"/>
      </w:pPr>
      <w:r>
        <w:rPr>
          <w:rFonts w:ascii="Times New Roman"/>
          <w:b w:val="false"/>
          <w:i w:val="false"/>
          <w:color w:val="000000"/>
          <w:sz w:val="28"/>
        </w:rPr>
        <w:t xml:space="preserve">
      2) аукцион өткізуге арналған өтінімнің толық мазмұны; </w:t>
      </w:r>
    </w:p>
    <w:p>
      <w:pPr>
        <w:spacing w:after="0"/>
        <w:ind w:left="0"/>
        <w:jc w:val="both"/>
      </w:pPr>
      <w:r>
        <w:rPr>
          <w:rFonts w:ascii="Times New Roman"/>
          <w:b w:val="false"/>
          <w:i w:val="false"/>
          <w:color w:val="000000"/>
          <w:sz w:val="28"/>
        </w:rPr>
        <w:t>
      3) аукционға қатысуға өтінім беру мерзімі тиіс.</w:t>
      </w:r>
    </w:p>
    <w:bookmarkStart w:name="z161" w:id="128"/>
    <w:p>
      <w:pPr>
        <w:spacing w:after="0"/>
        <w:ind w:left="0"/>
        <w:jc w:val="both"/>
      </w:pPr>
      <w:r>
        <w:rPr>
          <w:rFonts w:ascii="Times New Roman"/>
          <w:b w:val="false"/>
          <w:i w:val="false"/>
          <w:color w:val="000000"/>
          <w:sz w:val="28"/>
        </w:rPr>
        <w:t>
      95. Төмендетуге арналған аукционға қатысуға өтінімдерді беру мерзімі кемінде алты жұмыс күнін құрайды және биржалық сауда-саттық өткізілетін күнге дейін екі жұмыс күнінен кешіктірілмей аяқталады.</w:t>
      </w:r>
    </w:p>
    <w:bookmarkEnd w:id="128"/>
    <w:bookmarkStart w:name="z162" w:id="129"/>
    <w:p>
      <w:pPr>
        <w:spacing w:after="0"/>
        <w:ind w:left="0"/>
        <w:jc w:val="both"/>
      </w:pPr>
      <w:r>
        <w:rPr>
          <w:rFonts w:ascii="Times New Roman"/>
          <w:b w:val="false"/>
          <w:i w:val="false"/>
          <w:color w:val="000000"/>
          <w:sz w:val="28"/>
        </w:rPr>
        <w:t>
      96. Төмендету аукционын өткізу туралы хабарландыру жарияланғанға дейін өтінімдер беруге жол берілмейді.</w:t>
      </w:r>
    </w:p>
    <w:bookmarkEnd w:id="129"/>
    <w:bookmarkStart w:name="z163" w:id="130"/>
    <w:p>
      <w:pPr>
        <w:spacing w:after="0"/>
        <w:ind w:left="0"/>
        <w:jc w:val="both"/>
      </w:pPr>
      <w:r>
        <w:rPr>
          <w:rFonts w:ascii="Times New Roman"/>
          <w:b w:val="false"/>
          <w:i w:val="false"/>
          <w:color w:val="000000"/>
          <w:sz w:val="28"/>
        </w:rPr>
        <w:t xml:space="preserve">
      97. Аукцион бастамашысының мүдделерін білдіретін брокер әлеуетті өнім берушілердің мүдделерін білдіруге емес. </w:t>
      </w:r>
    </w:p>
    <w:bookmarkEnd w:id="130"/>
    <w:bookmarkStart w:name="z164" w:id="131"/>
    <w:p>
      <w:pPr>
        <w:spacing w:after="0"/>
        <w:ind w:left="0"/>
        <w:jc w:val="both"/>
      </w:pPr>
      <w:r>
        <w:rPr>
          <w:rFonts w:ascii="Times New Roman"/>
          <w:b w:val="false"/>
          <w:i w:val="false"/>
          <w:color w:val="000000"/>
          <w:sz w:val="28"/>
        </w:rPr>
        <w:t>
      98. Әлеуетті өнім берушілер аукционға қатысуға өзінің өтінімдерін аукцион бастамашысына Үлгі қағидалардың осы тарауында белгіленген мерзімде және тәртіппен табыс ұсынады.</w:t>
      </w:r>
    </w:p>
    <w:bookmarkEnd w:id="131"/>
    <w:bookmarkStart w:name="z165" w:id="132"/>
    <w:p>
      <w:pPr>
        <w:spacing w:after="0"/>
        <w:ind w:left="0"/>
        <w:jc w:val="both"/>
      </w:pPr>
      <w:r>
        <w:rPr>
          <w:rFonts w:ascii="Times New Roman"/>
          <w:b w:val="false"/>
          <w:i w:val="false"/>
          <w:color w:val="000000"/>
          <w:sz w:val="28"/>
        </w:rPr>
        <w:t>
      99. Әлеуетті өнім беруші мынадай негіздердің бірі бойынша төмендетуге арналған аукционға қатысуға жіберілмейді:</w:t>
      </w:r>
    </w:p>
    <w:bookmarkEnd w:id="132"/>
    <w:p>
      <w:pPr>
        <w:spacing w:after="0"/>
        <w:ind w:left="0"/>
        <w:jc w:val="both"/>
      </w:pPr>
      <w:r>
        <w:rPr>
          <w:rFonts w:ascii="Times New Roman"/>
          <w:b w:val="false"/>
          <w:i w:val="false"/>
          <w:color w:val="000000"/>
          <w:sz w:val="28"/>
        </w:rPr>
        <w:t>
      1) әлеуетті өнім берушінің біліктілік талаптарына, сондай-ақ техникалық ерекшелік талаптарына сәйкестігін растау үшін құжатты (құжаттарды) ұсынбауы;</w:t>
      </w:r>
    </w:p>
    <w:p>
      <w:pPr>
        <w:spacing w:after="0"/>
        <w:ind w:left="0"/>
        <w:jc w:val="both"/>
      </w:pPr>
      <w:r>
        <w:rPr>
          <w:rFonts w:ascii="Times New Roman"/>
          <w:b w:val="false"/>
          <w:i w:val="false"/>
          <w:color w:val="000000"/>
          <w:sz w:val="28"/>
        </w:rPr>
        <w:t>
      2) әлеуетті өнім беруші оның сәйкестігін растау үшін ұсынған құжаттардағы ақпараттың негізінде біліктілік талаптарына сәйкессіздік фактісінің белгіленуі;</w:t>
      </w:r>
    </w:p>
    <w:p>
      <w:pPr>
        <w:spacing w:after="0"/>
        <w:ind w:left="0"/>
        <w:jc w:val="both"/>
      </w:pPr>
      <w:r>
        <w:rPr>
          <w:rFonts w:ascii="Times New Roman"/>
          <w:b w:val="false"/>
          <w:i w:val="false"/>
          <w:color w:val="000000"/>
          <w:sz w:val="28"/>
        </w:rPr>
        <w:t>
      3) біліктілік талаптары бойынша қате ақпарат беру фактісінің анықталуы.</w:t>
      </w:r>
    </w:p>
    <w:bookmarkStart w:name="z166" w:id="133"/>
    <w:p>
      <w:pPr>
        <w:spacing w:after="0"/>
        <w:ind w:left="0"/>
        <w:jc w:val="both"/>
      </w:pPr>
      <w:r>
        <w:rPr>
          <w:rFonts w:ascii="Times New Roman"/>
          <w:b w:val="false"/>
          <w:i w:val="false"/>
          <w:color w:val="000000"/>
          <w:sz w:val="28"/>
        </w:rPr>
        <w:t>
      100. Төмендетуге арналған аукцион өткізілетін күнге дейін екі жұмыс күні бұрын аукцион бастамашысы өз бетінше дилер ретінде немесе өз брокері арқылы тауар биржасына төмендетуге арналған аукционға қатысуға жіберілген және төмендетуге арналған аукционға қатысуға жіберілмеген әлеуетті өнім берушілердің тізімін ұсынады.</w:t>
      </w:r>
    </w:p>
    <w:bookmarkEnd w:id="133"/>
    <w:p>
      <w:pPr>
        <w:spacing w:after="0"/>
        <w:ind w:left="0"/>
        <w:jc w:val="both"/>
      </w:pPr>
      <w:r>
        <w:rPr>
          <w:rFonts w:ascii="Times New Roman"/>
          <w:b w:val="false"/>
          <w:i w:val="false"/>
          <w:color w:val="000000"/>
          <w:sz w:val="28"/>
        </w:rPr>
        <w:t>
      Егер төмендетуге арналған аукционға әлеуетті өнім беруші жіберілмеген жағдайда, аукцион бастамашысы өз бетінше дилер ретінде немесе өз брокері арқылы тауар биржасына растайтын құжаттар мен мәліметтерді ұсынады.</w:t>
      </w:r>
    </w:p>
    <w:bookmarkStart w:name="z167" w:id="134"/>
    <w:p>
      <w:pPr>
        <w:spacing w:after="0"/>
        <w:ind w:left="0"/>
        <w:jc w:val="both"/>
      </w:pPr>
      <w:r>
        <w:rPr>
          <w:rFonts w:ascii="Times New Roman"/>
          <w:b w:val="false"/>
          <w:i w:val="false"/>
          <w:color w:val="000000"/>
          <w:sz w:val="28"/>
        </w:rPr>
        <w:t>
      101. Аукционға бір ғана әлеуетті өнім беруші жіберілсе, онда төмендетуге арналған аукцион өткізілмейді.</w:t>
      </w:r>
    </w:p>
    <w:bookmarkEnd w:id="134"/>
    <w:bookmarkStart w:name="z168" w:id="135"/>
    <w:p>
      <w:pPr>
        <w:spacing w:after="0"/>
        <w:ind w:left="0"/>
        <w:jc w:val="both"/>
      </w:pPr>
      <w:r>
        <w:rPr>
          <w:rFonts w:ascii="Times New Roman"/>
          <w:b w:val="false"/>
          <w:i w:val="false"/>
          <w:color w:val="000000"/>
          <w:sz w:val="28"/>
        </w:rPr>
        <w:t>
      102. Тауар биржасы төмендетуге арналған аукционға қатысуға жіберілген және жіберілмеген әлеуетті өнім берушілердің тізімдерін осы тізімді алған күннен кейінгі жұмыс күнінен кешіктірмей өзінің интернет–ресурсында жариялайды.</w:t>
      </w:r>
    </w:p>
    <w:bookmarkEnd w:id="135"/>
    <w:bookmarkStart w:name="z169" w:id="136"/>
    <w:p>
      <w:pPr>
        <w:spacing w:after="0"/>
        <w:ind w:left="0"/>
        <w:jc w:val="both"/>
      </w:pPr>
      <w:r>
        <w:rPr>
          <w:rFonts w:ascii="Times New Roman"/>
          <w:b w:val="false"/>
          <w:i w:val="false"/>
          <w:color w:val="000000"/>
          <w:sz w:val="28"/>
        </w:rPr>
        <w:t xml:space="preserve">
      103. Төмендетуге арналған аукционға қатысуға жіберілген әрбір әлеуетті өнім берушіден биржалық сауда-саттыққа қатысушылар аукцион өткізілетін күнге дейін бір жұмыс күнінен кешіктірмей тауар биржасының клирингтік орталығына биржалық қамтамасыз етуді енгізеді. </w:t>
      </w:r>
    </w:p>
    <w:bookmarkEnd w:id="136"/>
    <w:p>
      <w:pPr>
        <w:spacing w:after="0"/>
        <w:ind w:left="0"/>
        <w:jc w:val="both"/>
      </w:pPr>
      <w:r>
        <w:rPr>
          <w:rFonts w:ascii="Times New Roman"/>
          <w:b w:val="false"/>
          <w:i w:val="false"/>
          <w:color w:val="000000"/>
          <w:sz w:val="28"/>
        </w:rPr>
        <w:t>
      Биржалық қамтамасыз етуді енгізбеген әрбір әлеуетті өнім берушіден биржалық сауда-саттыққа қатысушылар төмендету арналған аукционға жіберілмейді.</w:t>
      </w:r>
    </w:p>
    <w:bookmarkStart w:name="z170" w:id="137"/>
    <w:p>
      <w:pPr>
        <w:spacing w:after="0"/>
        <w:ind w:left="0"/>
        <w:jc w:val="left"/>
      </w:pPr>
      <w:r>
        <w:rPr>
          <w:rFonts w:ascii="Times New Roman"/>
          <w:b/>
          <w:i w:val="false"/>
          <w:color w:val="000000"/>
        </w:rPr>
        <w:t xml:space="preserve"> 1-параграф. Төмендетуге арналған аукцион өткізу</w:t>
      </w:r>
    </w:p>
    <w:bookmarkEnd w:id="137"/>
    <w:bookmarkStart w:name="z171" w:id="138"/>
    <w:p>
      <w:pPr>
        <w:spacing w:after="0"/>
        <w:ind w:left="0"/>
        <w:jc w:val="both"/>
      </w:pPr>
      <w:r>
        <w:rPr>
          <w:rFonts w:ascii="Times New Roman"/>
          <w:b w:val="false"/>
          <w:i w:val="false"/>
          <w:color w:val="000000"/>
          <w:sz w:val="28"/>
        </w:rPr>
        <w:t xml:space="preserve">
      104. Аукцион қатысушылары лот бағасы бойынша өз шарттарын көрсете отырып өтінімдерді қою жолымен аукционды өткізуге аукцион бастамашысының өтінімінде көрсетілген шарттарға мәмілені жасауға оферта жасайды. </w:t>
      </w:r>
    </w:p>
    <w:bookmarkEnd w:id="138"/>
    <w:p>
      <w:pPr>
        <w:spacing w:after="0"/>
        <w:ind w:left="0"/>
        <w:jc w:val="both"/>
      </w:pPr>
      <w:r>
        <w:rPr>
          <w:rFonts w:ascii="Times New Roman"/>
          <w:b w:val="false"/>
          <w:i w:val="false"/>
          <w:color w:val="000000"/>
          <w:sz w:val="28"/>
        </w:rPr>
        <w:t xml:space="preserve">
      Аукцион қатысушыларының лоттың бастапқы бағасынан төмен бағасы бар өтінімдердің шексіз санын қоюларына жол беріледі. </w:t>
      </w:r>
    </w:p>
    <w:p>
      <w:pPr>
        <w:spacing w:after="0"/>
        <w:ind w:left="0"/>
        <w:jc w:val="both"/>
      </w:pPr>
      <w:r>
        <w:rPr>
          <w:rFonts w:ascii="Times New Roman"/>
          <w:b w:val="false"/>
          <w:i w:val="false"/>
          <w:color w:val="000000"/>
          <w:sz w:val="28"/>
        </w:rPr>
        <w:t xml:space="preserve">
      Өтінімдер қайтарып алынбайтын болып табылады. Өтінімдегі бағалар үтірден кейін екі белгіге дейінгі дәлдікпен көрсетіледі. </w:t>
      </w:r>
    </w:p>
    <w:p>
      <w:pPr>
        <w:spacing w:after="0"/>
        <w:ind w:left="0"/>
        <w:jc w:val="both"/>
      </w:pPr>
      <w:r>
        <w:rPr>
          <w:rFonts w:ascii="Times New Roman"/>
          <w:b w:val="false"/>
          <w:i w:val="false"/>
          <w:color w:val="000000"/>
          <w:sz w:val="28"/>
        </w:rPr>
        <w:t xml:space="preserve">
      Тауар биржасы осы талаптарды бұзумен қойылған өтінімдерді тауар жүйесінен жоюға жатқызады. </w:t>
      </w:r>
    </w:p>
    <w:bookmarkStart w:name="z172" w:id="139"/>
    <w:p>
      <w:pPr>
        <w:spacing w:after="0"/>
        <w:ind w:left="0"/>
        <w:jc w:val="both"/>
      </w:pPr>
      <w:r>
        <w:rPr>
          <w:rFonts w:ascii="Times New Roman"/>
          <w:b w:val="false"/>
          <w:i w:val="false"/>
          <w:color w:val="000000"/>
          <w:sz w:val="28"/>
        </w:rPr>
        <w:t>
      105. Егер өтінімдерді екеуден аз әлеуетті өнім беруші берсе, аукцион өткізілмеген деп танылады.</w:t>
      </w:r>
    </w:p>
    <w:bookmarkEnd w:id="139"/>
    <w:bookmarkStart w:name="z173" w:id="140"/>
    <w:p>
      <w:pPr>
        <w:spacing w:after="0"/>
        <w:ind w:left="0"/>
        <w:jc w:val="both"/>
      </w:pPr>
      <w:r>
        <w:rPr>
          <w:rFonts w:ascii="Times New Roman"/>
          <w:b w:val="false"/>
          <w:i w:val="false"/>
          <w:color w:val="000000"/>
          <w:sz w:val="28"/>
        </w:rPr>
        <w:t>
      106. Тауар биржасы өтінімдерді ұсыну үшін берген уақыт кезеңі өткеннен кейін тауар биржасы сауда жүйесінде өтінімдер туралы есепті қалыптастырады, онда әрбір әлеуетті өнім берушіден биржалық сауда-саттыққа қатысушылар шығарған, қабылдауды тоқтату сәтінде ең үздік өтінімдер туралы ақпарат қамтылады.</w:t>
      </w:r>
    </w:p>
    <w:bookmarkEnd w:id="140"/>
    <w:p>
      <w:pPr>
        <w:spacing w:after="0"/>
        <w:ind w:left="0"/>
        <w:jc w:val="both"/>
      </w:pPr>
      <w:r>
        <w:rPr>
          <w:rFonts w:ascii="Times New Roman"/>
          <w:b w:val="false"/>
          <w:i w:val="false"/>
          <w:color w:val="000000"/>
          <w:sz w:val="28"/>
        </w:rPr>
        <w:t>
      Егер төмендетуге арналған аукционның жабылғанға дейін үш минут ішінде олардың биржалық сауда-саттыққа қатысушыларының біреуі әлеуетті өнім берушінің жаңа ең төменгі бағасын енгізсе, төмендетуге арналған аукционның жабылу уақыты автоматты түрде бес минутқа, бірақ үш реттен артық емес ұзартылады.</w:t>
      </w:r>
    </w:p>
    <w:bookmarkStart w:name="z174" w:id="141"/>
    <w:p>
      <w:pPr>
        <w:spacing w:after="0"/>
        <w:ind w:left="0"/>
        <w:jc w:val="both"/>
      </w:pPr>
      <w:r>
        <w:rPr>
          <w:rFonts w:ascii="Times New Roman"/>
          <w:b w:val="false"/>
          <w:i w:val="false"/>
          <w:color w:val="000000"/>
          <w:sz w:val="28"/>
        </w:rPr>
        <w:t xml:space="preserve">
      107. Тауар биржасы өтінімдер туралы есепті қарауға берген уақыт кезеңі өткеннен кейін, аукцион бастамашысы қарсы өтінім беру жолымен аукцион жеңімпазының офертасын акцепттейді. </w:t>
      </w:r>
    </w:p>
    <w:bookmarkEnd w:id="141"/>
    <w:bookmarkStart w:name="z175" w:id="142"/>
    <w:p>
      <w:pPr>
        <w:spacing w:after="0"/>
        <w:ind w:left="0"/>
        <w:jc w:val="both"/>
      </w:pPr>
      <w:r>
        <w:rPr>
          <w:rFonts w:ascii="Times New Roman"/>
          <w:b w:val="false"/>
          <w:i w:val="false"/>
          <w:color w:val="000000"/>
          <w:sz w:val="28"/>
        </w:rPr>
        <w:t xml:space="preserve">
      108. Өтінімдер туралы есепке сәйкес лоттың ең аз бағасы бар өтінімді ұсынған әлеуетті өнім беруші аукцион жеңімпазы болып танылады. </w:t>
      </w:r>
    </w:p>
    <w:bookmarkEnd w:id="142"/>
    <w:p>
      <w:pPr>
        <w:spacing w:after="0"/>
        <w:ind w:left="0"/>
        <w:jc w:val="both"/>
      </w:pPr>
      <w:r>
        <w:rPr>
          <w:rFonts w:ascii="Times New Roman"/>
          <w:b w:val="false"/>
          <w:i w:val="false"/>
          <w:color w:val="000000"/>
          <w:sz w:val="28"/>
        </w:rPr>
        <w:t xml:space="preserve">
      Егер өтінімдер туралы есепте бірдей ең төмен бағалары бар өтінімдер болса, онда неғұрлым аз бағасы бар өтінімді уақыт бойынша бұрын ұсынған әлеуетті өнім беруші аукцион жеңімпазы болып танылады. </w:t>
      </w:r>
    </w:p>
    <w:bookmarkStart w:name="z176" w:id="143"/>
    <w:p>
      <w:pPr>
        <w:spacing w:after="0"/>
        <w:ind w:left="0"/>
        <w:jc w:val="both"/>
      </w:pPr>
      <w:r>
        <w:rPr>
          <w:rFonts w:ascii="Times New Roman"/>
          <w:b w:val="false"/>
          <w:i w:val="false"/>
          <w:color w:val="000000"/>
          <w:sz w:val="28"/>
        </w:rPr>
        <w:t>
      109. Биржалық мәміле жасалғаннан кейін тауар биржасы сауда жүйесінде жасалған биржалық мәміле туралы ақпаратты қамтитын қорытындылар туралы хаттаманы қалыптастырады және оны аукцион бастамашысы мен аукцион жеңімпазына жібереді.</w:t>
      </w:r>
    </w:p>
    <w:bookmarkEnd w:id="143"/>
    <w:bookmarkStart w:name="z177" w:id="144"/>
    <w:p>
      <w:pPr>
        <w:spacing w:after="0"/>
        <w:ind w:left="0"/>
        <w:jc w:val="both"/>
      </w:pPr>
      <w:r>
        <w:rPr>
          <w:rFonts w:ascii="Times New Roman"/>
          <w:b w:val="false"/>
          <w:i w:val="false"/>
          <w:color w:val="000000"/>
          <w:sz w:val="28"/>
        </w:rPr>
        <w:t>
      110. Төмендетуге арналған аукцион өткізілмеді деп танылған жағдайда, аукцион бастамашысы жалпы белгіленген тәртіппен тауар биржасына аукцион өткізуге қайтадан өтінім береді.</w:t>
      </w:r>
    </w:p>
    <w:bookmarkEnd w:id="144"/>
    <w:bookmarkStart w:name="z178" w:id="145"/>
    <w:p>
      <w:pPr>
        <w:spacing w:after="0"/>
        <w:ind w:left="0"/>
        <w:jc w:val="both"/>
      </w:pPr>
      <w:r>
        <w:rPr>
          <w:rFonts w:ascii="Times New Roman"/>
          <w:b w:val="false"/>
          <w:i w:val="false"/>
          <w:color w:val="000000"/>
          <w:sz w:val="28"/>
        </w:rPr>
        <w:t>
      111. Төмендетуге арналған аукционды тауар биржасы мынадай:</w:t>
      </w:r>
    </w:p>
    <w:bookmarkEnd w:id="145"/>
    <w:p>
      <w:pPr>
        <w:spacing w:after="0"/>
        <w:ind w:left="0"/>
        <w:jc w:val="both"/>
      </w:pPr>
      <w:r>
        <w:rPr>
          <w:rFonts w:ascii="Times New Roman"/>
          <w:b w:val="false"/>
          <w:i w:val="false"/>
          <w:color w:val="000000"/>
          <w:sz w:val="28"/>
        </w:rPr>
        <w:t>
      1) заңды күшіне енген сот шешімі бойынша;</w:t>
      </w:r>
    </w:p>
    <w:p>
      <w:pPr>
        <w:spacing w:after="0"/>
        <w:ind w:left="0"/>
        <w:jc w:val="both"/>
      </w:pPr>
      <w:r>
        <w:rPr>
          <w:rFonts w:ascii="Times New Roman"/>
          <w:b w:val="false"/>
          <w:i w:val="false"/>
          <w:color w:val="000000"/>
          <w:sz w:val="28"/>
        </w:rPr>
        <w:t>
      2) сауда-саттыққа қатысушылар аукционға қатысуға екеуден кем өтінім берген жағдайда;</w:t>
      </w:r>
    </w:p>
    <w:p>
      <w:pPr>
        <w:spacing w:after="0"/>
        <w:ind w:left="0"/>
        <w:jc w:val="both"/>
      </w:pPr>
      <w:r>
        <w:rPr>
          <w:rFonts w:ascii="Times New Roman"/>
          <w:b w:val="false"/>
          <w:i w:val="false"/>
          <w:color w:val="000000"/>
          <w:sz w:val="28"/>
        </w:rPr>
        <w:t>
      3) аукцион бастамашысының тауарларды сатып алудың бекітілген жылдық және (немесе) орта мерзімді бағдарламаларында көзделген стандартталмаған тауарларды сатып алуға арналған шығыстар қысқартылған жағдайда жояды.</w:t>
      </w:r>
    </w:p>
    <w:bookmarkStart w:name="z179" w:id="146"/>
    <w:p>
      <w:pPr>
        <w:spacing w:after="0"/>
        <w:ind w:left="0"/>
        <w:jc w:val="both"/>
      </w:pPr>
      <w:r>
        <w:rPr>
          <w:rFonts w:ascii="Times New Roman"/>
          <w:b w:val="false"/>
          <w:i w:val="false"/>
          <w:color w:val="000000"/>
          <w:sz w:val="28"/>
        </w:rPr>
        <w:t>
      112. Төмендетуге арналған аукционды өткізудің күшін жою туралы ақпарат сауда күні ішінде тауар биржасының өз интернет-ресурсында жариялануға тиіс.</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Биржа саудасының үлгі</w:t>
            </w:r>
            <w:r>
              <w:br/>
            </w:r>
            <w:r>
              <w:rPr>
                <w:rFonts w:ascii="Times New Roman"/>
                <w:b w:val="false"/>
                <w:i w:val="false"/>
                <w:color w:val="000000"/>
                <w:sz w:val="20"/>
              </w:rPr>
              <w:t>қағидаларына қосымша</w:t>
            </w:r>
          </w:p>
        </w:tc>
      </w:tr>
    </w:tbl>
    <w:bookmarkStart w:name="z181" w:id="147"/>
    <w:p>
      <w:pPr>
        <w:spacing w:after="0"/>
        <w:ind w:left="0"/>
        <w:jc w:val="left"/>
      </w:pPr>
      <w:r>
        <w:rPr>
          <w:rFonts w:ascii="Times New Roman"/>
          <w:b/>
          <w:i w:val="false"/>
          <w:color w:val="000000"/>
        </w:rPr>
        <w:t xml:space="preserve"> Өткізілген биржалық сауда-саттықтар бойынша есеп нысаны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сауда-саттыққа қатысушы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және (немесе) дилердің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және (немесе) дилердің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мәмілелердің жалпы көлемі, мың теңге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48"/>
    <w:p>
      <w:pPr>
        <w:spacing w:after="0"/>
        <w:ind w:left="0"/>
        <w:jc w:val="left"/>
      </w:pPr>
      <w:r>
        <w:rPr>
          <w:rFonts w:ascii="Times New Roman"/>
          <w:b/>
          <w:i w:val="false"/>
          <w:color w:val="000000"/>
        </w:rPr>
        <w:t xml:space="preserve"> Тауар биржасының аккредиттелген мүшелерінің өзекті тізбесі бойынша есеп нысаны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аккредиттелген мүшелерінің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аккредиттелген мүшелері басшысының және қызметкерлерінің тегі, аты және әкесінің аты (егер ол жеке басын куәландыратын құжатта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аккредиттелген мүшелерінің қысқаша ақпараты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саласындағы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