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abb7e" w14:textId="63abb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21 тамыздағы № 443 бұйрығы. Қазақстан Республикасының Әділет министрлігінде 2019 жылғы 22 тамызда № 19278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өзгерістер мен толықтырулар енгізілетін кейбір бұйрықтарының тізбесі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сақтандыру, базалық әлеуметтік және зейнетақымен қамсыздандыру саясаты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ресми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вице-министрі А.Ә. Сарбасовқа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w:t>
            </w:r>
            <w:r>
              <w:br/>
            </w:r>
            <w:r>
              <w:rPr>
                <w:rFonts w:ascii="Times New Roman"/>
                <w:b w:val="false"/>
                <w:i w:val="false"/>
                <w:color w:val="000000"/>
                <w:sz w:val="20"/>
              </w:rPr>
              <w:t xml:space="preserve">министрінің </w:t>
            </w:r>
            <w:r>
              <w:br/>
            </w:r>
            <w:r>
              <w:rPr>
                <w:rFonts w:ascii="Times New Roman"/>
                <w:b w:val="false"/>
                <w:i w:val="false"/>
                <w:color w:val="000000"/>
                <w:sz w:val="20"/>
              </w:rPr>
              <w:t>20 жылғы 21 тамыздағы</w:t>
            </w:r>
            <w:r>
              <w:br/>
            </w:r>
            <w:r>
              <w:rPr>
                <w:rFonts w:ascii="Times New Roman"/>
                <w:b w:val="false"/>
                <w:i w:val="false"/>
                <w:color w:val="000000"/>
                <w:sz w:val="20"/>
              </w:rPr>
              <w:t>№ 443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Денсаулық сақтау және әлеуметтік даму министрінің өзгерістер мен толықтырулар енгізілетін кейбір бұйрықтарының тізбесі</w:t>
      </w:r>
    </w:p>
    <w:bookmarkEnd w:id="8"/>
    <w:bookmarkStart w:name="z11" w:id="9"/>
    <w:p>
      <w:pPr>
        <w:spacing w:after="0"/>
        <w:ind w:left="0"/>
        <w:jc w:val="both"/>
      </w:pPr>
      <w:r>
        <w:rPr>
          <w:rFonts w:ascii="Times New Roman"/>
          <w:b w:val="false"/>
          <w:i w:val="false"/>
          <w:color w:val="ff0000"/>
          <w:sz w:val="28"/>
        </w:rPr>
        <w:t xml:space="preserve">
      1. Күші жойылды - ҚР Премьер-Министрінің орынбасары - Еңбек және халықты әлеуметтік қорғау министрінің 09.06.2023 </w:t>
      </w:r>
      <w:r>
        <w:rPr>
          <w:rFonts w:ascii="Times New Roman"/>
          <w:b w:val="false"/>
          <w:i w:val="false"/>
          <w:color w:val="ff0000"/>
          <w:sz w:val="28"/>
        </w:rPr>
        <w:t>№ 213</w:t>
      </w:r>
      <w:r>
        <w:rPr>
          <w:rFonts w:ascii="Times New Roman"/>
          <w:b w:val="false"/>
          <w:i w:val="false"/>
          <w:color w:val="ff0000"/>
          <w:sz w:val="28"/>
        </w:rPr>
        <w:t xml:space="preserve"> (01.07.2023 бастап қолданысқа енгізіледі) бұйрығымен.</w:t>
      </w:r>
    </w:p>
    <w:bookmarkEnd w:id="9"/>
    <w:bookmarkStart w:name="z30" w:id="10"/>
    <w:p>
      <w:pPr>
        <w:spacing w:after="0"/>
        <w:ind w:left="0"/>
        <w:jc w:val="both"/>
      </w:pPr>
      <w:r>
        <w:rPr>
          <w:rFonts w:ascii="Times New Roman"/>
          <w:b w:val="false"/>
          <w:i w:val="false"/>
          <w:color w:val="000000"/>
          <w:sz w:val="28"/>
        </w:rPr>
        <w:t xml:space="preserve">
      2.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айырылу жағдайы бойынша берілетін мемлекеттік әлеуметтік жәрдемақыларды, мемлекеттік арнайы жәрдемақыларды тағайындау және жүзеге асыру қағидаларын бекіту туралы" Қазақстан Республикасы Денсаулық сақтау және әлеуметтік даму министрінің 2015 жылғы 14 сәуірдегі № 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11110 болып тіркелген, "Әділет" ақпараттық-құқықтық жүйесінде 2015 жылы 10 маусымда жарияланған) мынадай өзгерістер енгізілсін: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32" w:id="11"/>
    <w:p>
      <w:pPr>
        <w:spacing w:after="0"/>
        <w:ind w:left="0"/>
        <w:jc w:val="both"/>
      </w:pPr>
      <w:r>
        <w:rPr>
          <w:rFonts w:ascii="Times New Roman"/>
          <w:b w:val="false"/>
          <w:i w:val="false"/>
          <w:color w:val="000000"/>
          <w:sz w:val="28"/>
        </w:rPr>
        <w:t xml:space="preserve">
      "Қазақстан Республикасында мүгедектігі бойынша және асыраушысынан айырылу жағдайы бойынша берілетін мемлекеттік әлеуметтік жәрдемақылар туралы" 1997 жылғы 16 маусымдағы Қазақстан Республикасы Заңының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6-баптарына</w:t>
      </w:r>
      <w:r>
        <w:rPr>
          <w:rFonts w:ascii="Times New Roman"/>
          <w:b w:val="false"/>
          <w:i w:val="false"/>
          <w:color w:val="000000"/>
          <w:sz w:val="28"/>
        </w:rPr>
        <w:t xml:space="preserve">,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1999 жылғы 13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11"/>
    <w:bookmarkStart w:name="z33" w:id="12"/>
    <w:p>
      <w:pPr>
        <w:spacing w:after="0"/>
        <w:ind w:left="0"/>
        <w:jc w:val="both"/>
      </w:pPr>
      <w:r>
        <w:rPr>
          <w:rFonts w:ascii="Times New Roman"/>
          <w:b w:val="false"/>
          <w:i w:val="false"/>
          <w:color w:val="000000"/>
          <w:sz w:val="28"/>
        </w:rPr>
        <w:t xml:space="preserve">
      көрсетілген бұйрықпен бекітілген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айырылу жағдайы бойынша берілетін мемлекеттік әлеуметтік жәрдемақыларды, мемлекеттік арнайы жәрдемақыларды тағайындау және жүзеге асыру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5" w:id="13"/>
    <w:p>
      <w:pPr>
        <w:spacing w:after="0"/>
        <w:ind w:left="0"/>
        <w:jc w:val="both"/>
      </w:pPr>
      <w:r>
        <w:rPr>
          <w:rFonts w:ascii="Times New Roman"/>
          <w:b w:val="false"/>
          <w:i w:val="false"/>
          <w:color w:val="000000"/>
          <w:sz w:val="28"/>
        </w:rPr>
        <w:t xml:space="preserve">
      "1. Осы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айырылу жағдайы бойынша берілетін мемлекеттік әлеуметтік жәрдемақыларды, мемлекеттік арнайы жәрдемақыларды тағайындау және жүзеге асыру қағидалары (бұдан әрі – Қағидалар) "Қазақстан Республикасында мүгедектігі бойынша және асыраушысынан айырылу жағдайы бойынша берілетін мемлекеттік әлеуметтік жәрдемақылар туралы" 1997 жылғы 16 маусымдағы Қазақстан Республикасы Заңының (бұдан әрі – Мемлекеттік әлеуметтік жәрдемақылар туралы заң)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6-баптарына</w:t>
      </w:r>
      <w:r>
        <w:rPr>
          <w:rFonts w:ascii="Times New Roman"/>
          <w:b w:val="false"/>
          <w:i w:val="false"/>
          <w:color w:val="000000"/>
          <w:sz w:val="28"/>
        </w:rPr>
        <w:t xml:space="preserve">, "Жерасты және ашық кен жұмыстарында, еңбек жағдайлары ерекше зиянды және ерекше ауыр жұмыстарда немесе еңбек жағдайлары зиянды және ауыр жұмыстарда істеген адамдарға берілетін мемлекеттік арнайы жәрдемақы туралы" 1999 жылғы 13 шілдедегі Қазақстан Республикасы Заңының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7-баптарына</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(бұдан әрі – Заң) </w:t>
      </w:r>
      <w:r>
        <w:rPr>
          <w:rFonts w:ascii="Times New Roman"/>
          <w:b w:val="false"/>
          <w:i w:val="false"/>
          <w:color w:val="000000"/>
          <w:sz w:val="28"/>
        </w:rPr>
        <w:t>7-бабына</w:t>
      </w:r>
      <w:r>
        <w:rPr>
          <w:rFonts w:ascii="Times New Roman"/>
          <w:b w:val="false"/>
          <w:i w:val="false"/>
          <w:color w:val="000000"/>
          <w:sz w:val="28"/>
        </w:rPr>
        <w:t xml:space="preserve"> сәйкес әзірленді және мемлекеттік базалық зейнетақы төлемін бюджет қаражаты есебінен беру, сондай-ақ жасына байланысты зейнетақы төлемдерін, мүгедектігі бойынша, асыраушысынан айырылу жағдайы бойынша берілетін мемлекеттік әлеуметтік жәрдемақыларды, мемлекеттік арнайы жәрдемақыларды тағайындау және жүзеге асыру тәртібін айқындайды.";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37" w:id="14"/>
    <w:p>
      <w:pPr>
        <w:spacing w:after="0"/>
        <w:ind w:left="0"/>
        <w:jc w:val="both"/>
      </w:pPr>
      <w:r>
        <w:rPr>
          <w:rFonts w:ascii="Times New Roman"/>
          <w:b w:val="false"/>
          <w:i w:val="false"/>
          <w:color w:val="000000"/>
          <w:sz w:val="28"/>
        </w:rPr>
        <w:t>
      6) тармақша мынадай редакцияда жазылсын:</w:t>
      </w:r>
    </w:p>
    <w:bookmarkEnd w:id="14"/>
    <w:bookmarkStart w:name="z38" w:id="15"/>
    <w:p>
      <w:pPr>
        <w:spacing w:after="0"/>
        <w:ind w:left="0"/>
        <w:jc w:val="both"/>
      </w:pPr>
      <w:r>
        <w:rPr>
          <w:rFonts w:ascii="Times New Roman"/>
          <w:b w:val="false"/>
          <w:i w:val="false"/>
          <w:color w:val="000000"/>
          <w:sz w:val="28"/>
        </w:rPr>
        <w:t>
      "6) зейнетақы мен жәрдемақы алушы (бұдан әрі – алушы) – мемлекеттік базалық зейнетақы төлемі және (немесе) жасына байланысты зейнетақы төлемдері және (немесе) бірыңғай жинақтаушы зейнетақы қорынан зейнетақы төлемдері және (немесе) мемлекеттік базалық әлеуметтік жәрдемақы және (немесе) мемлекеттік арнайы жәрдемақы тағайындалған жеке тұлға;";</w:t>
      </w:r>
    </w:p>
    <w:bookmarkEnd w:id="15"/>
    <w:bookmarkStart w:name="z39" w:id="16"/>
    <w:p>
      <w:pPr>
        <w:spacing w:after="0"/>
        <w:ind w:left="0"/>
        <w:jc w:val="both"/>
      </w:pPr>
      <w:r>
        <w:rPr>
          <w:rFonts w:ascii="Times New Roman"/>
          <w:b w:val="false"/>
          <w:i w:val="false"/>
          <w:color w:val="000000"/>
          <w:sz w:val="28"/>
        </w:rPr>
        <w:t>
      13) тармақша мынадай редакцияда жазылсын:</w:t>
      </w:r>
    </w:p>
    <w:bookmarkEnd w:id="16"/>
    <w:bookmarkStart w:name="z40" w:id="17"/>
    <w:p>
      <w:pPr>
        <w:spacing w:after="0"/>
        <w:ind w:left="0"/>
        <w:jc w:val="both"/>
      </w:pPr>
      <w:r>
        <w:rPr>
          <w:rFonts w:ascii="Times New Roman"/>
          <w:b w:val="false"/>
          <w:i w:val="false"/>
          <w:color w:val="000000"/>
          <w:sz w:val="28"/>
        </w:rPr>
        <w:t>
      "13) өтініш беруші – базалық зейнетақы және (немесе) жасына байланысты зейнетақы төлемін және (немесе) бірыңғай жинақтаушы зейнетақы қорынан зейнетақы төлемдерін және (немесе) мемлекеттік базалық әлеуметтік жәрдемақы және (немесе) мемлекеттік арнайы жәрдемақы тағайындауға жүгінетін жеке тұлға;";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2" w:id="18"/>
    <w:p>
      <w:pPr>
        <w:spacing w:after="0"/>
        <w:ind w:left="0"/>
        <w:jc w:val="both"/>
      </w:pPr>
      <w:r>
        <w:rPr>
          <w:rFonts w:ascii="Times New Roman"/>
          <w:b w:val="false"/>
          <w:i w:val="false"/>
          <w:color w:val="000000"/>
          <w:sz w:val="28"/>
        </w:rPr>
        <w:t xml:space="preserve">
      "3. Базалық зейнетақы мен жасына байланысты зейнетақы төлемдерін (бұдан әрі – зейнетақылар), мемлекеттік әлеуметтік жәрдемақылар мен мемлекеттік арнайы жәрдемақыны (бұдан әрі - жәрдемақылар) алуға құқығы бар адамдар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және сәйкестендіру үшін жеке басын куәландыратын құжатты ұсынады.</w:t>
      </w:r>
    </w:p>
    <w:bookmarkEnd w:id="18"/>
    <w:p>
      <w:pPr>
        <w:spacing w:after="0"/>
        <w:ind w:left="0"/>
        <w:jc w:val="both"/>
      </w:pPr>
      <w:r>
        <w:rPr>
          <w:rFonts w:ascii="Times New Roman"/>
          <w:b w:val="false"/>
          <w:i w:val="false"/>
          <w:color w:val="000000"/>
          <w:sz w:val="28"/>
        </w:rPr>
        <w:t>
      Оралман мәртебесі бар адамдар зейнетақылар мен мемлекеттік әлеуметтік жәрдемақылар тағайындауға жүгінген жағдайда сәйкестендіру үшін оралман куәлігі ұсынылады.</w:t>
      </w:r>
    </w:p>
    <w:p>
      <w:pPr>
        <w:spacing w:after="0"/>
        <w:ind w:left="0"/>
        <w:jc w:val="both"/>
      </w:pPr>
      <w:r>
        <w:rPr>
          <w:rFonts w:ascii="Times New Roman"/>
          <w:b w:val="false"/>
          <w:i w:val="false"/>
          <w:color w:val="000000"/>
          <w:sz w:val="28"/>
        </w:rPr>
        <w:t>
      Жасына байланысты зейнетақы төлемдерін, мүгедектігі бойынша және асыраушысынан айырылу жағдайы бойынша мемлекеттік әлеуметтік жәрдемақыларды, мемлекеттік арнайы жәрдемақыны тағайындауға өтініш тұрғылықты жері бойынша Мемлекеттік корпорацияның бөлімшесіне беріледі.</w:t>
      </w:r>
    </w:p>
    <w:p>
      <w:pPr>
        <w:spacing w:after="0"/>
        <w:ind w:left="0"/>
        <w:jc w:val="both"/>
      </w:pPr>
      <w:r>
        <w:rPr>
          <w:rFonts w:ascii="Times New Roman"/>
          <w:b w:val="false"/>
          <w:i w:val="false"/>
          <w:color w:val="000000"/>
          <w:sz w:val="28"/>
        </w:rPr>
        <w:t>
      Базалық зейнетақыны тағайындауға өтініш тұрғылықты жері бойынша Мемлекеттік корпорацияның бөлімшесіне немесе портал арқылы беріледі.</w:t>
      </w:r>
    </w:p>
    <w:p>
      <w:pPr>
        <w:spacing w:after="0"/>
        <w:ind w:left="0"/>
        <w:jc w:val="both"/>
      </w:pPr>
      <w:r>
        <w:rPr>
          <w:rFonts w:ascii="Times New Roman"/>
          <w:b w:val="false"/>
          <w:i w:val="false"/>
          <w:color w:val="000000"/>
          <w:sz w:val="28"/>
        </w:rPr>
        <w:t xml:space="preserve">
      Адамдар Заңның 11-бабының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соң бірыңғай жинақтаушы зейнетақы қорынан берілетін зейнетақы төлемдерін, базалық зейнетақы және жасына байланысты зейнетақы төлемдерін тағайындауға жүгінген кезде Мемлекеттік корпорацияның бөлімшесіне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бір өтініш береді.</w:t>
      </w:r>
    </w:p>
    <w:p>
      <w:pPr>
        <w:spacing w:after="0"/>
        <w:ind w:left="0"/>
        <w:jc w:val="both"/>
      </w:pPr>
      <w:r>
        <w:rPr>
          <w:rFonts w:ascii="Times New Roman"/>
          <w:b w:val="false"/>
          <w:i w:val="false"/>
          <w:color w:val="000000"/>
          <w:sz w:val="28"/>
        </w:rPr>
        <w:t xml:space="preserve">
      Мүгедектік алғаш рет белгіленген жағдайда адам мүгедектігі бойынша мемлекеттік әлеуметтік жәрдемақы тағайындау үшін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өтінішпен тұрғылықты жері бойынша медициналық-әлеуметтік сараптама (бұдан әрі – МӘС) бөлімшесіне жүгінеді.</w:t>
      </w:r>
    </w:p>
    <w:p>
      <w:pPr>
        <w:spacing w:after="0"/>
        <w:ind w:left="0"/>
        <w:jc w:val="both"/>
      </w:pPr>
      <w:r>
        <w:rPr>
          <w:rFonts w:ascii="Times New Roman"/>
          <w:b w:val="false"/>
          <w:i w:val="false"/>
          <w:color w:val="000000"/>
          <w:sz w:val="28"/>
        </w:rPr>
        <w:t>
      Өтініш қабылданған кезде жеке басты куәландыратын құжат туралы, тұрғылықты тұратын жері бойынша тіркелгені туралы мәліметтерді "электрондық үкімет" шлюзі арқылы тиісті мемлекеттік ақпараттық жүйелерден (бұдан әрі – ақпараттық жүйелер) алады.</w:t>
      </w:r>
    </w:p>
    <w:p>
      <w:pPr>
        <w:spacing w:after="0"/>
        <w:ind w:left="0"/>
        <w:jc w:val="both"/>
      </w:pPr>
      <w:r>
        <w:rPr>
          <w:rFonts w:ascii="Times New Roman"/>
          <w:b w:val="false"/>
          <w:i w:val="false"/>
          <w:color w:val="000000"/>
          <w:sz w:val="28"/>
        </w:rPr>
        <w:t>
      Өтінішке сондай-ақ зейнетақылар мен жәрдемақылар беру жөніндегі уәкілетті ұйымдағы банк шотының нөмірі туралы немесе қылмыстық-атқару жүйесі мекемесінің қолма-қол ақшаны бақылау шоты туралы мәліметтер қоса беріледі.</w:t>
      </w:r>
    </w:p>
    <w:p>
      <w:pPr>
        <w:spacing w:after="0"/>
        <w:ind w:left="0"/>
        <w:jc w:val="both"/>
      </w:pPr>
      <w:r>
        <w:rPr>
          <w:rFonts w:ascii="Times New Roman"/>
          <w:b w:val="false"/>
          <w:i w:val="false"/>
          <w:color w:val="000000"/>
          <w:sz w:val="28"/>
        </w:rPr>
        <w:t>
      Іс-әрекетке қабілетсіз, іс-әрекетке қабілеті шектеулі немесе қамқоршылыққа немесе қорғаншылыққа мұқтаж адамдарға зейнетақылар мен жәрдемақыларды тағайындау үшін өтінішті және осы Қағидалардың 4-тармағында көрсетілген қажетті құжаттарды олардың заңды өкілдері береді.</w:t>
      </w:r>
    </w:p>
    <w:p>
      <w:pPr>
        <w:spacing w:after="0"/>
        <w:ind w:left="0"/>
        <w:jc w:val="both"/>
      </w:pPr>
      <w:r>
        <w:rPr>
          <w:rFonts w:ascii="Times New Roman"/>
          <w:b w:val="false"/>
          <w:i w:val="false"/>
          <w:color w:val="000000"/>
          <w:sz w:val="28"/>
        </w:rPr>
        <w:t xml:space="preserve">
      Зейнетақылар мен жәрдемақыларды тағайындау үшін өтінішті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үшінші тұлғалар береді.</w:t>
      </w:r>
    </w:p>
    <w:p>
      <w:pPr>
        <w:spacing w:after="0"/>
        <w:ind w:left="0"/>
        <w:jc w:val="both"/>
      </w:pPr>
      <w:r>
        <w:rPr>
          <w:rFonts w:ascii="Times New Roman"/>
          <w:b w:val="false"/>
          <w:i w:val="false"/>
          <w:color w:val="000000"/>
          <w:sz w:val="28"/>
        </w:rPr>
        <w:t>
      Құжаттарды мемлекеттік ақпараттық жүйелерден алуға мүмкіндік болса, оларды ұсыну талап етілмейді.</w:t>
      </w:r>
    </w:p>
    <w:p>
      <w:pPr>
        <w:spacing w:after="0"/>
        <w:ind w:left="0"/>
        <w:jc w:val="both"/>
      </w:pPr>
      <w:r>
        <w:rPr>
          <w:rFonts w:ascii="Times New Roman"/>
          <w:b w:val="false"/>
          <w:i w:val="false"/>
          <w:color w:val="000000"/>
          <w:sz w:val="28"/>
        </w:rPr>
        <w:t xml:space="preserve">
      Шет тілінде жасалған құжаттарды ұсыну барысында нотариус "Нотариат туралы" Қазақстан Республикасы Заңының 34-бабы 1-тармағы </w:t>
      </w:r>
      <w:r>
        <w:rPr>
          <w:rFonts w:ascii="Times New Roman"/>
          <w:b w:val="false"/>
          <w:i w:val="false"/>
          <w:color w:val="000000"/>
          <w:sz w:val="28"/>
        </w:rPr>
        <w:t>9) тармақшасына</w:t>
      </w:r>
      <w:r>
        <w:rPr>
          <w:rFonts w:ascii="Times New Roman"/>
          <w:b w:val="false"/>
          <w:i w:val="false"/>
          <w:color w:val="000000"/>
          <w:sz w:val="28"/>
        </w:rPr>
        <w:t xml:space="preserve">, </w:t>
      </w:r>
      <w:r>
        <w:rPr>
          <w:rFonts w:ascii="Times New Roman"/>
          <w:b w:val="false"/>
          <w:i w:val="false"/>
          <w:color w:val="000000"/>
          <w:sz w:val="28"/>
        </w:rPr>
        <w:t>80-бабына</w:t>
      </w:r>
      <w:r>
        <w:rPr>
          <w:rFonts w:ascii="Times New Roman"/>
          <w:b w:val="false"/>
          <w:i w:val="false"/>
          <w:color w:val="000000"/>
          <w:sz w:val="28"/>
        </w:rPr>
        <w:t xml:space="preserve"> сәйкес құжаттың қазақ немесе орыс тіліне дұрыс аударылғанын куәландырады.";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44" w:id="19"/>
    <w:p>
      <w:pPr>
        <w:spacing w:after="0"/>
        <w:ind w:left="0"/>
        <w:jc w:val="both"/>
      </w:pPr>
      <w:r>
        <w:rPr>
          <w:rFonts w:ascii="Times New Roman"/>
          <w:b w:val="false"/>
          <w:i w:val="false"/>
          <w:color w:val="000000"/>
          <w:sz w:val="28"/>
        </w:rPr>
        <w:t>
      "20. Мемлекеттік корпорацияның бөлімшесі жасына байланысты зейнетақы төлемдерін үш жұмыс күні ішінде, базалық зейнетақыны және жәрдемақыларды екі жұмыс күні ішінде тағайындауға ІЭМ-ді және шешімнің жобасын қалыптастырады.</w:t>
      </w:r>
    </w:p>
    <w:bookmarkEnd w:id="19"/>
    <w:p>
      <w:pPr>
        <w:spacing w:after="0"/>
        <w:ind w:left="0"/>
        <w:jc w:val="both"/>
      </w:pPr>
      <w:r>
        <w:rPr>
          <w:rFonts w:ascii="Times New Roman"/>
          <w:b w:val="false"/>
          <w:i w:val="false"/>
          <w:color w:val="000000"/>
          <w:sz w:val="28"/>
        </w:rPr>
        <w:t>
      Қалыптастырылған ІЭМ зейнетақы немесе жәрдемақы тағайындау (өзгерту, төлемді қалпына келтіру, тағайындаудан бас тарту) туралы шешім қабылдау үшін Мемлекеттік корпорацияның филиалы арқылы уәкілетті органға жіберіледі.</w:t>
      </w:r>
    </w:p>
    <w:p>
      <w:pPr>
        <w:spacing w:after="0"/>
        <w:ind w:left="0"/>
        <w:jc w:val="both"/>
      </w:pPr>
      <w:r>
        <w:rPr>
          <w:rFonts w:ascii="Times New Roman"/>
          <w:b w:val="false"/>
          <w:i w:val="false"/>
          <w:color w:val="000000"/>
          <w:sz w:val="28"/>
        </w:rPr>
        <w:t xml:space="preserve">
      Зейнетақы ісінің/жәрдемақы алушы ісінің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қағаз түріндегі нұсқасын қалыптастыру үшін ІЭМ, Мемлекеттік әлеуметтік жәрдемақылар туралы заңның </w:t>
      </w:r>
      <w:r>
        <w:rPr>
          <w:rFonts w:ascii="Times New Roman"/>
          <w:b w:val="false"/>
          <w:i w:val="false"/>
          <w:color w:val="000000"/>
          <w:sz w:val="28"/>
        </w:rPr>
        <w:t>11-бабының</w:t>
      </w:r>
      <w:r>
        <w:rPr>
          <w:rFonts w:ascii="Times New Roman"/>
          <w:b w:val="false"/>
          <w:i w:val="false"/>
          <w:color w:val="000000"/>
          <w:sz w:val="28"/>
        </w:rPr>
        <w:t xml:space="preserve"> 1 және 1-1-тармақтарына сәйкес тағайындалатын мүгедектігі бойынша мемлекеттік әлеуметтік жәрдемақы алушыларының ІЭМ-ін қоспағанда, басып шығарылады.</w:t>
      </w:r>
    </w:p>
    <w:p>
      <w:pPr>
        <w:spacing w:after="0"/>
        <w:ind w:left="0"/>
        <w:jc w:val="both"/>
      </w:pPr>
      <w:r>
        <w:rPr>
          <w:rFonts w:ascii="Times New Roman"/>
          <w:b w:val="false"/>
          <w:i w:val="false"/>
          <w:color w:val="000000"/>
          <w:sz w:val="28"/>
        </w:rPr>
        <w:t>
      Мемлекеттік корпорацияның филиалы екі жұмыс күні ішінде келіп түскен құжаттарды қарайды, ІЭМ-ді ресімдеудің және зейнетақылар мен жәрдемақыларды есептеудің дұрыстығын тексереді.";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және </w:t>
      </w:r>
      <w:r>
        <w:rPr>
          <w:rFonts w:ascii="Times New Roman"/>
          <w:b w:val="false"/>
          <w:i w:val="false"/>
          <w:color w:val="000000"/>
          <w:sz w:val="28"/>
        </w:rPr>
        <w:t>28-тармақтар</w:t>
      </w:r>
      <w:r>
        <w:rPr>
          <w:rFonts w:ascii="Times New Roman"/>
          <w:b w:val="false"/>
          <w:i w:val="false"/>
          <w:color w:val="000000"/>
          <w:sz w:val="28"/>
        </w:rPr>
        <w:t xml:space="preserve"> мынадай редакцияда жазылсын:</w:t>
      </w:r>
    </w:p>
    <w:bookmarkStart w:name="z47" w:id="20"/>
    <w:p>
      <w:pPr>
        <w:spacing w:after="0"/>
        <w:ind w:left="0"/>
        <w:jc w:val="both"/>
      </w:pPr>
      <w:r>
        <w:rPr>
          <w:rFonts w:ascii="Times New Roman"/>
          <w:b w:val="false"/>
          <w:i w:val="false"/>
          <w:color w:val="000000"/>
          <w:sz w:val="28"/>
        </w:rPr>
        <w:t xml:space="preserve">
      "27. Зейнетақы немесе жәрдемақы тағайындау (тағайындаудан бас тарту) туралы шешім қабылданған кезде Мемлекеттік корпорацияның бөлімшесі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тағайындау (тағайындаудан бас тарту) туралы хабарламаны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нысан бойынша хабарламалар журналына тіркей отырып, оны өтініш берушінің өзі келген кезде береді. </w:t>
      </w:r>
    </w:p>
    <w:bookmarkEnd w:id="20"/>
    <w:p>
      <w:pPr>
        <w:spacing w:after="0"/>
        <w:ind w:left="0"/>
        <w:jc w:val="both"/>
      </w:pPr>
      <w:r>
        <w:rPr>
          <w:rFonts w:ascii="Times New Roman"/>
          <w:b w:val="false"/>
          <w:i w:val="false"/>
          <w:color w:val="000000"/>
          <w:sz w:val="28"/>
        </w:rPr>
        <w:t>
      Мобильді телефон нөмірі болған кезде тағайындау (тағайындаудан бас тарту) туралы хабарлама өтініш берушінің мобильді телефонына sms-хабарлар жіберу арқылы автоматты режимде жолданады.</w:t>
      </w:r>
    </w:p>
    <w:p>
      <w:pPr>
        <w:spacing w:after="0"/>
        <w:ind w:left="0"/>
        <w:jc w:val="both"/>
      </w:pPr>
      <w:r>
        <w:rPr>
          <w:rFonts w:ascii="Times New Roman"/>
          <w:b w:val="false"/>
          <w:i w:val="false"/>
          <w:color w:val="000000"/>
          <w:sz w:val="28"/>
        </w:rPr>
        <w:t xml:space="preserve">
      Sms-хабарлар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sms-хабарлар журналында тіркеледі.</w:t>
      </w:r>
    </w:p>
    <w:bookmarkStart w:name="z48" w:id="21"/>
    <w:p>
      <w:pPr>
        <w:spacing w:after="0"/>
        <w:ind w:left="0"/>
        <w:jc w:val="both"/>
      </w:pPr>
      <w:r>
        <w:rPr>
          <w:rFonts w:ascii="Times New Roman"/>
          <w:b w:val="false"/>
          <w:i w:val="false"/>
          <w:color w:val="000000"/>
          <w:sz w:val="28"/>
        </w:rPr>
        <w:t>
      28. Уәкілетті орган жасына байланысты зейнетақы төлемін немесе мемлекеттік арнайы жәрдемақы тағайындау туралы шешім қабылдағаннан кейін Мемлекеттік корпорацияның бөлімшесі еңбек кітапшасына "зейнетақы (жәрдемақы) тағайындалды" деген белгі қояды және оны өтініш берушіге өзі келген кезде қайтарады.</w:t>
      </w:r>
    </w:p>
    <w:bookmarkEnd w:id="21"/>
    <w:p>
      <w:pPr>
        <w:spacing w:after="0"/>
        <w:ind w:left="0"/>
        <w:jc w:val="both"/>
      </w:pPr>
      <w:r>
        <w:rPr>
          <w:rFonts w:ascii="Times New Roman"/>
          <w:b w:val="false"/>
          <w:i w:val="false"/>
          <w:color w:val="000000"/>
          <w:sz w:val="28"/>
        </w:rPr>
        <w:t xml:space="preserve">
      Мемлекеттік корпорацияның бөлімшесі өтініш беруші жүгінген кезде қол қойдыра отырып беретін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куәлік алушының мәртебесін растайтын ресми құжат болып табылады.</w:t>
      </w:r>
    </w:p>
    <w:p>
      <w:pPr>
        <w:spacing w:after="0"/>
        <w:ind w:left="0"/>
        <w:jc w:val="both"/>
      </w:pPr>
      <w:r>
        <w:rPr>
          <w:rFonts w:ascii="Times New Roman"/>
          <w:b w:val="false"/>
          <w:i w:val="false"/>
          <w:color w:val="000000"/>
          <w:sz w:val="28"/>
        </w:rPr>
        <w:t xml:space="preserve">
      Куәлікті беру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куәлікті тіркеу журналында тіркеледі.</w:t>
      </w:r>
    </w:p>
    <w:p>
      <w:pPr>
        <w:spacing w:after="0"/>
        <w:ind w:left="0"/>
        <w:jc w:val="both"/>
      </w:pPr>
      <w:r>
        <w:rPr>
          <w:rFonts w:ascii="Times New Roman"/>
          <w:b w:val="false"/>
          <w:i w:val="false"/>
          <w:color w:val="000000"/>
          <w:sz w:val="28"/>
        </w:rPr>
        <w:t xml:space="preserve">
      Куәлікті алуға үшінші тұлғалар жүгінген жағдайда куәлік 1994 жылғы 27 желтоқсандағы Қазақстан Республикасы Азаматтық кодексінің </w:t>
      </w:r>
      <w:r>
        <w:rPr>
          <w:rFonts w:ascii="Times New Roman"/>
          <w:b w:val="false"/>
          <w:i w:val="false"/>
          <w:color w:val="000000"/>
          <w:sz w:val="28"/>
        </w:rPr>
        <w:t>167-бабына</w:t>
      </w:r>
      <w:r>
        <w:rPr>
          <w:rFonts w:ascii="Times New Roman"/>
          <w:b w:val="false"/>
          <w:i w:val="false"/>
          <w:color w:val="000000"/>
          <w:sz w:val="28"/>
        </w:rPr>
        <w:t xml:space="preserve"> сәйкес берілген сенімхат бойынша беріледі.</w:t>
      </w:r>
    </w:p>
    <w:p>
      <w:pPr>
        <w:spacing w:after="0"/>
        <w:ind w:left="0"/>
        <w:jc w:val="both"/>
      </w:pPr>
      <w:r>
        <w:rPr>
          <w:rFonts w:ascii="Times New Roman"/>
          <w:b w:val="false"/>
          <w:i w:val="false"/>
          <w:color w:val="000000"/>
          <w:sz w:val="28"/>
        </w:rPr>
        <w:t>
      Куәлігін жоғалтқан жағдайда Мемлекеттік корпорацияның бөлімшесі алушының өтініші бойынша куәліктің телнұсқасын жазып береді. Оң жақ үстіңгі бұрышына "Телнұсқа" деген белгі қойылады.</w:t>
      </w:r>
    </w:p>
    <w:p>
      <w:pPr>
        <w:spacing w:after="0"/>
        <w:ind w:left="0"/>
        <w:jc w:val="both"/>
      </w:pPr>
      <w:r>
        <w:rPr>
          <w:rFonts w:ascii="Times New Roman"/>
          <w:b w:val="false"/>
          <w:i w:val="false"/>
          <w:color w:val="000000"/>
          <w:sz w:val="28"/>
        </w:rPr>
        <w:t>
      Зейнетақының немесе жәрдемақының түрі немесе мөлшері өзгерген не тұрғылықты жері өзгерген жағдайда Мемлекеттік корпорацияның бөлімшесі куәлікке қосымша бетте жүргізілген өзгерістер туралы қажетті жазба жасайды.";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50" w:id="22"/>
    <w:p>
      <w:pPr>
        <w:spacing w:after="0"/>
        <w:ind w:left="0"/>
        <w:jc w:val="both"/>
      </w:pPr>
      <w:r>
        <w:rPr>
          <w:rFonts w:ascii="Times New Roman"/>
          <w:b w:val="false"/>
          <w:i w:val="false"/>
          <w:color w:val="000000"/>
          <w:sz w:val="28"/>
        </w:rPr>
        <w:t xml:space="preserve">
      "31. Сот шешімімен іс-әрекетке қабілетсіз немесе іс-әрекетке қабілеті шектеулі деп танылған қамқоршылықтағы (қорғаншылықтағы) адам үшін төлем алатын қамқоршы (қорғаншы) ауысқан, мүгедектік тобы немесе асыраушысынан айырылу жағдайы бойынша жәрдемақымен қамсыздандырылатын отбасының еңбек етуге қабілетсіз мүшелерінің саны өзгерген жағдайларда Мемлекеттік корпорацияның бөлімшесі осы Қағидаларға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нысандар бойынша зейнетақы мен жәрдемақыны тағайындау (өзгерту, төлемді қалпына келтіру, тағайындаудан бас тарту) туралы шешім жобасын дайындайды.</w:t>
      </w:r>
    </w:p>
    <w:bookmarkEnd w:id="22"/>
    <w:p>
      <w:pPr>
        <w:spacing w:after="0"/>
        <w:ind w:left="0"/>
        <w:jc w:val="both"/>
      </w:pPr>
      <w:r>
        <w:rPr>
          <w:rFonts w:ascii="Times New Roman"/>
          <w:b w:val="false"/>
          <w:i w:val="false"/>
          <w:color w:val="000000"/>
          <w:sz w:val="28"/>
        </w:rPr>
        <w:t>
      Алушының тегі, аты, әкесінің аты (бар болса), туған күні өзгерген кезде ОДҚ-да өзгерістер автоматты режимде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52" w:id="23"/>
    <w:p>
      <w:pPr>
        <w:spacing w:after="0"/>
        <w:ind w:left="0"/>
        <w:jc w:val="both"/>
      </w:pPr>
      <w:r>
        <w:rPr>
          <w:rFonts w:ascii="Times New Roman"/>
          <w:b w:val="false"/>
          <w:i w:val="false"/>
          <w:color w:val="000000"/>
          <w:sz w:val="28"/>
        </w:rPr>
        <w:t>
      "37. Қазақстан Республикасының басқа өңірлеріне кеткен адамның зейнетақы ісі/жәрдемақы алушының ісі (бар болса) Мемлекеттік корпорацияның басқа бөлімшелерінің электрондық сұрау салуы бойынша жіберіледі.</w:t>
      </w:r>
    </w:p>
    <w:bookmarkEnd w:id="23"/>
    <w:p>
      <w:pPr>
        <w:spacing w:after="0"/>
        <w:ind w:left="0"/>
        <w:jc w:val="both"/>
      </w:pPr>
      <w:r>
        <w:rPr>
          <w:rFonts w:ascii="Times New Roman"/>
          <w:b w:val="false"/>
          <w:i w:val="false"/>
          <w:color w:val="000000"/>
          <w:sz w:val="28"/>
        </w:rPr>
        <w:t>
      Алушының жаңа тұрғылықты жері бойынша Мемлекеттік корпорация бөлімшесі өтінішті берген күннен бастап екі жұмыс күн ішінде алушының бұрыңғы тұрғылықты жері бойынша Мемлекеттік корпорацияның бөлімшесіне электронды сұрау салу жолдайды.</w:t>
      </w:r>
    </w:p>
    <w:p>
      <w:pPr>
        <w:spacing w:after="0"/>
        <w:ind w:left="0"/>
        <w:jc w:val="both"/>
      </w:pPr>
      <w:r>
        <w:rPr>
          <w:rFonts w:ascii="Times New Roman"/>
          <w:b w:val="false"/>
          <w:i w:val="false"/>
          <w:color w:val="000000"/>
          <w:sz w:val="28"/>
        </w:rPr>
        <w:t xml:space="preserve">
      Алушының бұрынғы тұрғылықты жері бойынша Мемлекеттік корпорацияның бөлімшесі сұрау салу келіп түскен күннен бастап екі жұмыс күн ішінде осы Қағидаларға </w:t>
      </w:r>
      <w:r>
        <w:rPr>
          <w:rFonts w:ascii="Times New Roman"/>
          <w:b w:val="false"/>
          <w:i w:val="false"/>
          <w:color w:val="000000"/>
          <w:sz w:val="28"/>
        </w:rPr>
        <w:t>34-қосымшаға</w:t>
      </w:r>
      <w:r>
        <w:rPr>
          <w:rFonts w:ascii="Times New Roman"/>
          <w:b w:val="false"/>
          <w:i w:val="false"/>
          <w:color w:val="000000"/>
          <w:sz w:val="28"/>
        </w:rPr>
        <w:t xml:space="preserve"> сәйкес нысан бойынша Мемлекеттік корпорация бөлімшесі ЭЦҚ-сымен куәландырылған электрондық анықтама-аттестатты қалыптастырады және алушының жаңа тұрғылықты жері бойынша Мемлекеттік корпорацияның бөлімшесіне жолдайды.";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54" w:id="24"/>
    <w:p>
      <w:pPr>
        <w:spacing w:after="0"/>
        <w:ind w:left="0"/>
        <w:jc w:val="both"/>
      </w:pPr>
      <w:r>
        <w:rPr>
          <w:rFonts w:ascii="Times New Roman"/>
          <w:b w:val="false"/>
          <w:i w:val="false"/>
          <w:color w:val="000000"/>
          <w:sz w:val="28"/>
        </w:rPr>
        <w:t xml:space="preserve">
      "38. Алушы Қазақстан Республикасының шегінен тыс жерлерге кеткен жағдайда Мемлекеттік корпорацияның бөлімшесі алушының осы Қағидаларға </w:t>
      </w:r>
      <w:r>
        <w:rPr>
          <w:rFonts w:ascii="Times New Roman"/>
          <w:b w:val="false"/>
          <w:i w:val="false"/>
          <w:color w:val="000000"/>
          <w:sz w:val="28"/>
        </w:rPr>
        <w:t>35-қосымшаға</w:t>
      </w:r>
      <w:r>
        <w:rPr>
          <w:rFonts w:ascii="Times New Roman"/>
          <w:b w:val="false"/>
          <w:i w:val="false"/>
          <w:color w:val="000000"/>
          <w:sz w:val="28"/>
        </w:rPr>
        <w:t xml:space="preserve"> сәйкес нысан бойынша өтініші негізінде зейнетақы ісін/жәрдемақы алушының ісін алушының қолына береді немесе басқа елдердің уәкілетті органдарының сұрау салуы бойынша жіберіледі.</w:t>
      </w:r>
    </w:p>
    <w:bookmarkEnd w:id="24"/>
    <w:p>
      <w:pPr>
        <w:spacing w:after="0"/>
        <w:ind w:left="0"/>
        <w:jc w:val="both"/>
      </w:pPr>
      <w:r>
        <w:rPr>
          <w:rFonts w:ascii="Times New Roman"/>
          <w:b w:val="false"/>
          <w:i w:val="false"/>
          <w:color w:val="000000"/>
          <w:sz w:val="28"/>
        </w:rPr>
        <w:t xml:space="preserve">
      Мүгедектігі бойынша мемлекеттік әлеуметтік жәрдемақы алушының ісі болмаған кезде Мемлекеттік корпорация бөлімшесі ІЭМ негізінде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істің қағаз нұсқасын қалыптастырады және алушының қолына береді немесе басқа елдердің уәкілетті органдарының сұрау салуы бойынша жіберіледі.</w:t>
      </w:r>
    </w:p>
    <w:p>
      <w:pPr>
        <w:spacing w:after="0"/>
        <w:ind w:left="0"/>
        <w:jc w:val="both"/>
      </w:pPr>
      <w:r>
        <w:rPr>
          <w:rFonts w:ascii="Times New Roman"/>
          <w:b w:val="false"/>
          <w:i w:val="false"/>
          <w:color w:val="000000"/>
          <w:sz w:val="28"/>
        </w:rPr>
        <w:t>
      Қазақстан Республикасының шегінен тыс жерлерге тұрақты тұруға кетушілерге зейнетақыларды және жәрдемақыларды төлеу ішкі істер органдарынан тіркеуден шығарылған айға қоса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50-тармақ</w:t>
      </w:r>
      <w:r>
        <w:rPr>
          <w:rFonts w:ascii="Times New Roman"/>
          <w:b w:val="false"/>
          <w:i w:val="false"/>
          <w:color w:val="000000"/>
          <w:sz w:val="28"/>
        </w:rPr>
        <w:t xml:space="preserve"> мынадай редакцияда жазылсын:</w:t>
      </w:r>
    </w:p>
    <w:bookmarkStart w:name="z56" w:id="25"/>
    <w:p>
      <w:pPr>
        <w:spacing w:after="0"/>
        <w:ind w:left="0"/>
        <w:jc w:val="both"/>
      </w:pPr>
      <w:r>
        <w:rPr>
          <w:rFonts w:ascii="Times New Roman"/>
          <w:b w:val="false"/>
          <w:i w:val="false"/>
          <w:color w:val="000000"/>
          <w:sz w:val="28"/>
        </w:rPr>
        <w:t xml:space="preserve">
      "50. Төлемді қалпына келтіру үшін негіздеме болып табылатын мән-жайлар туындаған жағдайда Мемлекеттік корпорацияның электрондық шешім жобасымен қоса, жаңадан ұсынылған құжаттармен толықтырылған ІЭМ-ді дайындауы және оны уәкілетті органның бекітуі тоқтатыла тұрған күннен бастап не қалпына келтіруге құқық басталған, бірақ оларды алу үшін жүгінер алдындағы үш жылдан аспайтын сәттен бастап осы Қағидаларға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нысандар бойынша жүргізіледі.";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56-тармақ</w:t>
      </w:r>
      <w:r>
        <w:rPr>
          <w:rFonts w:ascii="Times New Roman"/>
          <w:b w:val="false"/>
          <w:i w:val="false"/>
          <w:color w:val="000000"/>
          <w:sz w:val="28"/>
        </w:rPr>
        <w:t xml:space="preserve"> мынадай редакцияда жазылсын:</w:t>
      </w:r>
    </w:p>
    <w:bookmarkStart w:name="z58" w:id="26"/>
    <w:p>
      <w:pPr>
        <w:spacing w:after="0"/>
        <w:ind w:left="0"/>
        <w:jc w:val="both"/>
      </w:pPr>
      <w:r>
        <w:rPr>
          <w:rFonts w:ascii="Times New Roman"/>
          <w:b w:val="false"/>
          <w:i w:val="false"/>
          <w:color w:val="000000"/>
          <w:sz w:val="28"/>
        </w:rPr>
        <w:t xml:space="preserve">
      "56. Қайтыс болған зейнетақы немесе жәрдемақы алушыны жерлеуді жүзеге асырған жеке немесе заңды тұлға жерлеуге біржолғы төлем тағайындау үшін өтініш берушінің жеке сәйкестендіру нөмірі немесе заңды тұлғаның бизнес сәйкестендіру нөмірі болған кезде осы Қағидалардың </w:t>
      </w:r>
      <w:r>
        <w:rPr>
          <w:rFonts w:ascii="Times New Roman"/>
          <w:b w:val="false"/>
          <w:i w:val="false"/>
          <w:color w:val="000000"/>
          <w:sz w:val="28"/>
        </w:rPr>
        <w:t>57-тармағында</w:t>
      </w:r>
      <w:r>
        <w:rPr>
          <w:rFonts w:ascii="Times New Roman"/>
          <w:b w:val="false"/>
          <w:i w:val="false"/>
          <w:color w:val="000000"/>
          <w:sz w:val="28"/>
        </w:rPr>
        <w:t xml:space="preserve"> көзделген құжаттарды қоса бере отырып, осы Қағидаларға </w:t>
      </w:r>
      <w:r>
        <w:rPr>
          <w:rFonts w:ascii="Times New Roman"/>
          <w:b w:val="false"/>
          <w:i w:val="false"/>
          <w:color w:val="000000"/>
          <w:sz w:val="28"/>
        </w:rPr>
        <w:t>39-қосымшаға</w:t>
      </w:r>
      <w:r>
        <w:rPr>
          <w:rFonts w:ascii="Times New Roman"/>
          <w:b w:val="false"/>
          <w:i w:val="false"/>
          <w:color w:val="000000"/>
          <w:sz w:val="28"/>
        </w:rPr>
        <w:t xml:space="preserve"> сәйкес нысан бойынша өтініш береді.";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p>
    <w:bookmarkStart w:name="z60" w:id="27"/>
    <w:p>
      <w:pPr>
        <w:spacing w:after="0"/>
        <w:ind w:left="0"/>
        <w:jc w:val="both"/>
      </w:pPr>
      <w:r>
        <w:rPr>
          <w:rFonts w:ascii="Times New Roman"/>
          <w:b w:val="false"/>
          <w:i w:val="false"/>
          <w:color w:val="000000"/>
          <w:sz w:val="28"/>
        </w:rPr>
        <w:t xml:space="preserve">
      "58. Мемлекеттік корпорацияның бөлімшесі бір жұмыс күні ішінде осы Қағидаларға </w:t>
      </w:r>
      <w:r>
        <w:rPr>
          <w:rFonts w:ascii="Times New Roman"/>
          <w:b w:val="false"/>
          <w:i w:val="false"/>
          <w:color w:val="000000"/>
          <w:sz w:val="28"/>
        </w:rPr>
        <w:t>40-қосымшаға</w:t>
      </w:r>
      <w:r>
        <w:rPr>
          <w:rFonts w:ascii="Times New Roman"/>
          <w:b w:val="false"/>
          <w:i w:val="false"/>
          <w:color w:val="000000"/>
          <w:sz w:val="28"/>
        </w:rPr>
        <w:t xml:space="preserve"> сәйкес жерлеуге арналған біржолғы төлемді тағайындауға ІЭМ-ді және шешімнің электрондық жобасын қалыптастырады және Мемлекеттік корпорацияның филиалына жібереді.</w:t>
      </w:r>
    </w:p>
    <w:bookmarkEnd w:id="27"/>
    <w:p>
      <w:pPr>
        <w:spacing w:after="0"/>
        <w:ind w:left="0"/>
        <w:jc w:val="both"/>
      </w:pPr>
      <w:r>
        <w:rPr>
          <w:rFonts w:ascii="Times New Roman"/>
          <w:b w:val="false"/>
          <w:i w:val="false"/>
          <w:color w:val="000000"/>
          <w:sz w:val="28"/>
        </w:rPr>
        <w:t>
      Мемлекеттік корпорацияның филиалы бір жұмыс күні ішінде келіп түскен құжаттарды қарайды, есептеудің және ІЭМ мен шешімнің электрондық жобасын ресімдеудің дұрыстығын тексереді және жерлеуге арналған біржолғы төлемді тағайындау (тағайындаудан бас тарту) туралы шешім қабылдау үшін уәкілетті органға жібереді.</w:t>
      </w:r>
    </w:p>
    <w:p>
      <w:pPr>
        <w:spacing w:after="0"/>
        <w:ind w:left="0"/>
        <w:jc w:val="both"/>
      </w:pPr>
      <w:r>
        <w:rPr>
          <w:rFonts w:ascii="Times New Roman"/>
          <w:b w:val="false"/>
          <w:i w:val="false"/>
          <w:color w:val="000000"/>
          <w:sz w:val="28"/>
        </w:rPr>
        <w:t>
      Уәкілетті орган электрондық құжаттармен келіп түскен шешімнің электрондық жобасын қарайды, олар уәкілетті органға келіп түскен күннен бастап бір жұмыс күні ішінде жерлеуге арналған біржолғы төлемді тағайындау (тағайындаудан бас тарту) туралы шешім қабылдайды.</w:t>
      </w:r>
    </w:p>
    <w:p>
      <w:pPr>
        <w:spacing w:after="0"/>
        <w:ind w:left="0"/>
        <w:jc w:val="both"/>
      </w:pPr>
      <w:r>
        <w:rPr>
          <w:rFonts w:ascii="Times New Roman"/>
          <w:b w:val="false"/>
          <w:i w:val="false"/>
          <w:color w:val="000000"/>
          <w:sz w:val="28"/>
        </w:rPr>
        <w:t>
      ІЭМ және жерлеуге арналған біржолғы төлемді тағайындау (тағайындаудан бас тарту) туралы шешім жобасы қағаз жеткізгіште (бар болса) зейнетақы ісіне/жәрдемақы алушының ісіне қоса тіркеледі.";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p>
    <w:bookmarkStart w:name="z62" w:id="28"/>
    <w:p>
      <w:pPr>
        <w:spacing w:after="0"/>
        <w:ind w:left="0"/>
        <w:jc w:val="both"/>
      </w:pPr>
      <w:r>
        <w:rPr>
          <w:rFonts w:ascii="Times New Roman"/>
          <w:b w:val="false"/>
          <w:i w:val="false"/>
          <w:color w:val="000000"/>
          <w:sz w:val="28"/>
        </w:rPr>
        <w:t>
      "64. Қамқоршы (қорғаншы) Мемлекеттік корпорацияның бөлімшесіне адамды іс-әрекетке қабілетсіз (іс-әрекетке қабілеті шектеулі) деп тану туралы сот шешімінің көшірмесін не қамқоршылық және қорғаншылық органының шешімін және қамқоршылықты (қорғаншылықты) растайтын құжатты ұсынады.</w:t>
      </w:r>
    </w:p>
    <w:bookmarkEnd w:id="28"/>
    <w:p>
      <w:pPr>
        <w:spacing w:after="0"/>
        <w:ind w:left="0"/>
        <w:jc w:val="both"/>
      </w:pPr>
      <w:r>
        <w:rPr>
          <w:rFonts w:ascii="Times New Roman"/>
          <w:b w:val="false"/>
          <w:i w:val="false"/>
          <w:color w:val="000000"/>
          <w:sz w:val="28"/>
        </w:rPr>
        <w:t>
      Интернаттық (отбасы үлгісіндегі балалар ауылы, Жасөспірімдер үйі, балалар үйі, ересектерге арналған немесе ақыл-ecі кем балаларға арналған жалпы және арнаулы үлгідегі интернат-үй және басқалар) және мемлекеттік медициналық-әлеуметтік мекеме орналасқан жердегі Мемлекеттік корпорацияның бөлімшесі зейнетақыларды немесе жәрдемақыларды төлеуді осы Қағидалардың 33 және 37-тармақтарына сәйкес алынған құжаттар негізінде жүзеге асырады.</w:t>
      </w:r>
    </w:p>
    <w:p>
      <w:pPr>
        <w:spacing w:after="0"/>
        <w:ind w:left="0"/>
        <w:jc w:val="both"/>
      </w:pPr>
      <w:r>
        <w:rPr>
          <w:rFonts w:ascii="Times New Roman"/>
          <w:b w:val="false"/>
          <w:i w:val="false"/>
          <w:color w:val="000000"/>
          <w:sz w:val="28"/>
        </w:rPr>
        <w:t>
      Бұл ретте, мемлекеттік медициналық-әлеуметтік мекемелерде тіркелген күніне дейінгі кезеңге төленбеген зейнетақы және жәрдемақы сомалары алушының банк шотына есептеу арқылы толық көлемде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p>
    <w:bookmarkStart w:name="z64" w:id="29"/>
    <w:p>
      <w:pPr>
        <w:spacing w:after="0"/>
        <w:ind w:left="0"/>
        <w:jc w:val="both"/>
      </w:pPr>
      <w:r>
        <w:rPr>
          <w:rFonts w:ascii="Times New Roman"/>
          <w:b w:val="false"/>
          <w:i w:val="false"/>
          <w:color w:val="000000"/>
          <w:sz w:val="28"/>
        </w:rPr>
        <w:t xml:space="preserve">
      "66. Мемлекеттік корпорация жасына байланысты зейнетақы төлемдерін (төлейтін айға қажеттілікті қалыптастырғаннан кейін пайда болған сомаларды) медициналық-әлеуметтік мекемелерде (ұйымдарда) стационар жағдайларында тұратын және мемлекеттің толық қамсыздандыруындағы адамдарға медициналық-әлеуметтік мекемелерге (ұйымдарға) түскені (шыққаны) туралы ақпарат келіп түскен, оның ішінде орталық атқарушы органның ақпараттық жүйесінде алушының медициналық-әлеуметтік мекемеге (ұйымға) кіргені (шыққаны) туралы деректер толтырылған айдан кейінгі айдың бірінші күнінен бастап Заңның 21-бабының </w:t>
      </w:r>
      <w:r>
        <w:rPr>
          <w:rFonts w:ascii="Times New Roman"/>
          <w:b w:val="false"/>
          <w:i w:val="false"/>
          <w:color w:val="000000"/>
          <w:sz w:val="28"/>
        </w:rPr>
        <w:t>2-1-тармағында</w:t>
      </w:r>
      <w:r>
        <w:rPr>
          <w:rFonts w:ascii="Times New Roman"/>
          <w:b w:val="false"/>
          <w:i w:val="false"/>
          <w:color w:val="000000"/>
          <w:sz w:val="28"/>
        </w:rPr>
        <w:t xml:space="preserve"> белгіленген көлемде жүзеге асырады.</w:t>
      </w:r>
    </w:p>
    <w:bookmarkEnd w:id="29"/>
    <w:p>
      <w:pPr>
        <w:spacing w:after="0"/>
        <w:ind w:left="0"/>
        <w:jc w:val="both"/>
      </w:pPr>
      <w:r>
        <w:rPr>
          <w:rFonts w:ascii="Times New Roman"/>
          <w:b w:val="false"/>
          <w:i w:val="false"/>
          <w:color w:val="000000"/>
          <w:sz w:val="28"/>
        </w:rPr>
        <w:t xml:space="preserve">
      Атқарушылық іс жүргізу құжаттары немесе алушының ұстап қалуға өтініші келіп түскен жағдайда Заңның 21-бабының </w:t>
      </w:r>
      <w:r>
        <w:rPr>
          <w:rFonts w:ascii="Times New Roman"/>
          <w:b w:val="false"/>
          <w:i w:val="false"/>
          <w:color w:val="000000"/>
          <w:sz w:val="28"/>
        </w:rPr>
        <w:t>2-1-тармағында</w:t>
      </w:r>
      <w:r>
        <w:rPr>
          <w:rFonts w:ascii="Times New Roman"/>
          <w:b w:val="false"/>
          <w:i w:val="false"/>
          <w:color w:val="000000"/>
          <w:sz w:val="28"/>
        </w:rPr>
        <w:t xml:space="preserve"> белгіленген жасына байланысты зейнетақы төлемдерінің көлемі тиісті ұстап қалудан кейін айқындалады.</w:t>
      </w:r>
    </w:p>
    <w:p>
      <w:pPr>
        <w:spacing w:after="0"/>
        <w:ind w:left="0"/>
        <w:jc w:val="both"/>
      </w:pPr>
      <w:r>
        <w:rPr>
          <w:rFonts w:ascii="Times New Roman"/>
          <w:b w:val="false"/>
          <w:i w:val="false"/>
          <w:color w:val="000000"/>
          <w:sz w:val="28"/>
        </w:rPr>
        <w:t>
      Медициналық-әлеуметтік мекемелерде (ұйымдарда) тұратын адамдарға зейнетақылар мен жәрдемақылар сомаларын есептеу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Бұл ретте, медициналық-әлеуметтік мекемелерде (ұйымдарда) тіркелген күніне дейінгі кезеңге төленбеген зейнетақы сомалары алушының банк шотына есептеу арқылы толық көлемде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66" w:id="30"/>
    <w:p>
      <w:pPr>
        <w:spacing w:after="0"/>
        <w:ind w:left="0"/>
        <w:jc w:val="both"/>
      </w:pPr>
      <w:r>
        <w:rPr>
          <w:rFonts w:ascii="Times New Roman"/>
          <w:b w:val="false"/>
          <w:i w:val="false"/>
          <w:color w:val="000000"/>
          <w:sz w:val="28"/>
        </w:rPr>
        <w:t xml:space="preserve">
      "67. Мемлекеттік корпорация мүгедектігі бойынша және асыраушысынан айырылу жағдайы бойынша берілетін мемлекеттік әлеуметтік жәрдемақыларды төлеуді Мемлекеттік әлеуметтік жәрдемақылар туралы заңның 6-бабының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тармақтарында</w:t>
      </w:r>
      <w:r>
        <w:rPr>
          <w:rFonts w:ascii="Times New Roman"/>
          <w:b w:val="false"/>
          <w:i w:val="false"/>
          <w:color w:val="000000"/>
          <w:sz w:val="28"/>
        </w:rPr>
        <w:t xml:space="preserve"> айқындалған мөлшерде және көлемде медициналық-әлеуметтік мекемеден (ұйымнан) алушының медициналық-әлеуметтік мекемеге (ұйымға) кіргені (шыққаны) туралы ақпарат түскен, оның ішінде орталық атқарушы органның ақпараттық жүйесінен деректер алынған айдан кейінгі айдың бірінші күнінен бастап жүзеге асырылады.</w:t>
      </w:r>
    </w:p>
    <w:bookmarkEnd w:id="30"/>
    <w:p>
      <w:pPr>
        <w:spacing w:after="0"/>
        <w:ind w:left="0"/>
        <w:jc w:val="both"/>
      </w:pPr>
      <w:r>
        <w:rPr>
          <w:rFonts w:ascii="Times New Roman"/>
          <w:b w:val="false"/>
          <w:i w:val="false"/>
          <w:color w:val="000000"/>
          <w:sz w:val="28"/>
        </w:rPr>
        <w:t>
      Алушының медициналық-әлеуметтік мекемеге (ұйымға) түскені (шыққаны) туралы орталық атқарушы органның ақпараттық жүйесінен алынған ақпараттың келіп түскен күні орталық атқарушы органның ақпараттық жүйесінде деректерді толтыру күні болып есептеледі.</w:t>
      </w:r>
    </w:p>
    <w:p>
      <w:pPr>
        <w:spacing w:after="0"/>
        <w:ind w:left="0"/>
        <w:jc w:val="both"/>
      </w:pPr>
      <w:r>
        <w:rPr>
          <w:rFonts w:ascii="Times New Roman"/>
          <w:b w:val="false"/>
          <w:i w:val="false"/>
          <w:color w:val="000000"/>
          <w:sz w:val="28"/>
        </w:rPr>
        <w:t xml:space="preserve">
      Атқарушылық іс жүргізу құжаттары немесе алушының ұстап қалуға өтініші келіп түскен жағдайда Мемлекеттік әлеуметтік жәрдемақылар туралы заңның 6-бабының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мүгедектігі бойынша және асыраушысынан айырылу жағдайы бойынша мемлекеттік әлеуметтік жәрдемақылардың көлемі тиісті ұстап қалудан кейін айқындалады.</w:t>
      </w:r>
    </w:p>
    <w:p>
      <w:pPr>
        <w:spacing w:after="0"/>
        <w:ind w:left="0"/>
        <w:jc w:val="both"/>
      </w:pPr>
      <w:r>
        <w:rPr>
          <w:rFonts w:ascii="Times New Roman"/>
          <w:b w:val="false"/>
          <w:i w:val="false"/>
          <w:color w:val="000000"/>
          <w:sz w:val="28"/>
        </w:rPr>
        <w:t>
      Медициналық-әлеуметтік мекемелерде (ұйымдарда) тұратын адамдарға зейнетақылар мен жәрдемақылар сомаларын есептеу Қазақстан Республикасының зейнетақымен және әлеуметтік жәрдемақылар туралы заңнамасына сәйкес жүзеге асырылады.</w:t>
      </w:r>
    </w:p>
    <w:p>
      <w:pPr>
        <w:spacing w:after="0"/>
        <w:ind w:left="0"/>
        <w:jc w:val="both"/>
      </w:pPr>
      <w:r>
        <w:rPr>
          <w:rFonts w:ascii="Times New Roman"/>
          <w:b w:val="false"/>
          <w:i w:val="false"/>
          <w:color w:val="000000"/>
          <w:sz w:val="28"/>
        </w:rPr>
        <w:t>
      Бұл ретте, медициналық-әлеуметтік мекемелерде (ұйымдарда) тіркелген күніне дейінгі кезеңге төленбеген зейнетақы сомалары алушының банк шотына есептеу арқылы толық көлемде төленеді.";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p>
    <w:bookmarkStart w:name="z68" w:id="31"/>
    <w:p>
      <w:pPr>
        <w:spacing w:after="0"/>
        <w:ind w:left="0"/>
        <w:jc w:val="both"/>
      </w:pPr>
      <w:r>
        <w:rPr>
          <w:rFonts w:ascii="Times New Roman"/>
          <w:b w:val="false"/>
          <w:i w:val="false"/>
          <w:color w:val="000000"/>
          <w:sz w:val="28"/>
        </w:rPr>
        <w:t>
      "73. Зейнетақыларды немесе жәрдемақыларды төлеу жүзеге асырылатын зейнетақы істері/жәрдемақы алушылардың істері (қолданыстағы істер) қолданыстағы істер архивінде сақталады.</w:t>
      </w:r>
    </w:p>
    <w:bookmarkEnd w:id="31"/>
    <w:p>
      <w:pPr>
        <w:spacing w:after="0"/>
        <w:ind w:left="0"/>
        <w:jc w:val="both"/>
      </w:pPr>
      <w:r>
        <w:rPr>
          <w:rFonts w:ascii="Times New Roman"/>
          <w:b w:val="false"/>
          <w:i w:val="false"/>
          <w:color w:val="000000"/>
          <w:sz w:val="28"/>
        </w:rPr>
        <w:t>
      ІЭМ орталық атқарушы органның ақпараттық жүйесінде тұрақты түрде сақталады.";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24-қосымша</w:t>
      </w:r>
      <w:r>
        <w:rPr>
          <w:rFonts w:ascii="Times New Roman"/>
          <w:b w:val="false"/>
          <w:i w:val="false"/>
          <w:color w:val="000000"/>
          <w:sz w:val="28"/>
        </w:rPr>
        <w:t xml:space="preserve"> осы Тізбеге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31-қосымша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34-қосымша</w:t>
      </w:r>
      <w:r>
        <w:rPr>
          <w:rFonts w:ascii="Times New Roman"/>
          <w:b w:val="false"/>
          <w:i w:val="false"/>
          <w:color w:val="000000"/>
          <w:sz w:val="28"/>
        </w:rPr>
        <w:t xml:space="preserve"> осы Тізбеге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Start w:name="z74" w:id="32"/>
    <w:p>
      <w:pPr>
        <w:spacing w:after="0"/>
        <w:ind w:left="0"/>
        <w:jc w:val="both"/>
      </w:pPr>
      <w:r>
        <w:rPr>
          <w:rFonts w:ascii="Times New Roman"/>
          <w:b w:val="false"/>
          <w:i w:val="false"/>
          <w:color w:val="000000"/>
          <w:sz w:val="28"/>
        </w:rPr>
        <w:t xml:space="preserve">
      3.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қағидаларын бекіту туралы" Қазақстан Республикасы Денсаулық сақтау және әлеуметтік даму министрінің 2015 жылғы 17 сәуірдегі № 236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2015 жылы 29 мамырда № 11224 болып тіркелген, "Әділет" ақпараттық-құқықтық жүйесінде 2015 жылғы 22 маусымда жарияланған) мынадай өзгерістер мен толықтырулар енгізілсін:</w:t>
      </w:r>
    </w:p>
    <w:bookmarkEnd w:id="32"/>
    <w:bookmarkStart w:name="z75" w:id="33"/>
    <w:p>
      <w:pPr>
        <w:spacing w:after="0"/>
        <w:ind w:left="0"/>
        <w:jc w:val="both"/>
      </w:pPr>
      <w:r>
        <w:rPr>
          <w:rFonts w:ascii="Times New Roman"/>
          <w:b w:val="false"/>
          <w:i w:val="false"/>
          <w:color w:val="000000"/>
          <w:sz w:val="28"/>
        </w:rPr>
        <w:t xml:space="preserve">
      осы бұйрықпен бекітілген Мемлекеттік әлеуметтік сақтандыру қорынан төленетін әлеуметтік төлемдерді тағайындау, мөлшерін есептеу (айқындау), қайта есептеу, сондай-ақ олардың жүзеге асырылу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 </w:t>
      </w:r>
    </w:p>
    <w:bookmarkStart w:name="z77" w:id="34"/>
    <w:p>
      <w:pPr>
        <w:spacing w:after="0"/>
        <w:ind w:left="0"/>
        <w:jc w:val="both"/>
      </w:pPr>
      <w:r>
        <w:rPr>
          <w:rFonts w:ascii="Times New Roman"/>
          <w:b w:val="false"/>
          <w:i w:val="false"/>
          <w:color w:val="000000"/>
          <w:sz w:val="28"/>
        </w:rPr>
        <w:t>
      "4. Әлеуметтік қатер туындаған кезде әлеуметтік төлемді тағайындау өтініштің (оның ішінде электрондық) және мынадай құжаттардың негізінде жүзеге асырылады:</w:t>
      </w:r>
    </w:p>
    <w:bookmarkEnd w:id="34"/>
    <w:p>
      <w:pPr>
        <w:spacing w:after="0"/>
        <w:ind w:left="0"/>
        <w:jc w:val="both"/>
      </w:pPr>
      <w:r>
        <w:rPr>
          <w:rFonts w:ascii="Times New Roman"/>
          <w:b w:val="false"/>
          <w:i w:val="false"/>
          <w:color w:val="000000"/>
          <w:sz w:val="28"/>
        </w:rPr>
        <w:t>
      жеке басты куәландыратын (сәйкестендіру үшін).</w:t>
      </w:r>
    </w:p>
    <w:p>
      <w:pPr>
        <w:spacing w:after="0"/>
        <w:ind w:left="0"/>
        <w:jc w:val="both"/>
      </w:pPr>
      <w:r>
        <w:rPr>
          <w:rFonts w:ascii="Times New Roman"/>
          <w:b w:val="false"/>
          <w:i w:val="false"/>
          <w:color w:val="000000"/>
          <w:sz w:val="28"/>
        </w:rPr>
        <w:t>
      Оралман мәртебесі бар адамдар әлеуметтік төлем тағайындауға өтініш берген жағдайда оралман куәлігін ұсынады;</w:t>
      </w:r>
    </w:p>
    <w:p>
      <w:pPr>
        <w:spacing w:after="0"/>
        <w:ind w:left="0"/>
        <w:jc w:val="both"/>
      </w:pPr>
      <w:r>
        <w:rPr>
          <w:rFonts w:ascii="Times New Roman"/>
          <w:b w:val="false"/>
          <w:i w:val="false"/>
          <w:color w:val="000000"/>
          <w:sz w:val="28"/>
        </w:rPr>
        <w:t>
      банктерде және (немесе) банк операцияларының жекелеген түрлерін жүзеге асыратын ұйымдарда ашылған банк шотының не түзеу мекемесінің қолма-қол ақшаны бақылау шотының нөмірі туралы мәліметтер;</w:t>
      </w:r>
    </w:p>
    <w:p>
      <w:pPr>
        <w:spacing w:after="0"/>
        <w:ind w:left="0"/>
        <w:jc w:val="both"/>
      </w:pPr>
      <w:r>
        <w:rPr>
          <w:rFonts w:ascii="Times New Roman"/>
          <w:b w:val="false"/>
          <w:i w:val="false"/>
          <w:color w:val="000000"/>
          <w:sz w:val="28"/>
        </w:rPr>
        <w:t>
      сондай-ақ:</w:t>
      </w:r>
    </w:p>
    <w:p>
      <w:pPr>
        <w:spacing w:after="0"/>
        <w:ind w:left="0"/>
        <w:jc w:val="both"/>
      </w:pPr>
      <w:r>
        <w:rPr>
          <w:rFonts w:ascii="Times New Roman"/>
          <w:b w:val="false"/>
          <w:i w:val="false"/>
          <w:color w:val="000000"/>
          <w:sz w:val="28"/>
        </w:rPr>
        <w:t>
      1) асыраушысынан айырылған жағдайда:</w:t>
      </w:r>
    </w:p>
    <w:p>
      <w:pPr>
        <w:spacing w:after="0"/>
        <w:ind w:left="0"/>
        <w:jc w:val="both"/>
      </w:pPr>
      <w:r>
        <w:rPr>
          <w:rFonts w:ascii="Times New Roman"/>
          <w:b w:val="false"/>
          <w:i w:val="false"/>
          <w:color w:val="000000"/>
          <w:sz w:val="28"/>
        </w:rPr>
        <w:t>
      асыраушының қайтыс болғаны туралы куәлік немесе соттың адамды хабар-ошарсыз кетті деп тану туралы немесе қайтыс болды деп жариялау туралы шешімі;</w:t>
      </w:r>
    </w:p>
    <w:p>
      <w:pPr>
        <w:spacing w:after="0"/>
        <w:ind w:left="0"/>
        <w:jc w:val="both"/>
      </w:pPr>
      <w:r>
        <w:rPr>
          <w:rFonts w:ascii="Times New Roman"/>
          <w:b w:val="false"/>
          <w:i w:val="false"/>
          <w:color w:val="000000"/>
          <w:sz w:val="28"/>
        </w:rPr>
        <w:t>
      қайтыс болған (сот хабар-ошарсыз кетті деп таныған немесе қайтыс болды деп жариялаған) адаммен туыстық қатынастарды растайтын құжаттар, қайтыс болған асыраушының бала (балалар) туу туралы куәлігі және неке (ерлі-зайыптылықты) қию (бұзу) туралы, асырап алу туралы, әке (ана) болуды белгілеу туралы куәліктер.</w:t>
      </w:r>
    </w:p>
    <w:p>
      <w:pPr>
        <w:spacing w:after="0"/>
        <w:ind w:left="0"/>
        <w:jc w:val="both"/>
      </w:pPr>
      <w:r>
        <w:rPr>
          <w:rFonts w:ascii="Times New Roman"/>
          <w:b w:val="false"/>
          <w:i w:val="false"/>
          <w:color w:val="000000"/>
          <w:sz w:val="28"/>
        </w:rPr>
        <w:t xml:space="preserve">
      Қажет болған жағдайда (олардың бар болуына байланысты) мынадай құжаттар ұсынылады: </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он сегіз жастан жиырма үш жасқа дейінгі отбасы мүшелерінің білім алатыны немесе күндізгі оқу нысанында білім алатыны туралы орта, техникалық және кәсіптік, орта білімнен кейінгі, жоғары және (немесе) жоғары оқу орнынан кейінгі білім беру ұйымдарынан алынған анықтамалар (жыл сайын жаңартылады);</w:t>
      </w:r>
    </w:p>
    <w:p>
      <w:pPr>
        <w:spacing w:after="0"/>
        <w:ind w:left="0"/>
        <w:jc w:val="both"/>
      </w:pPr>
      <w:r>
        <w:rPr>
          <w:rFonts w:ascii="Times New Roman"/>
          <w:b w:val="false"/>
          <w:i w:val="false"/>
          <w:color w:val="000000"/>
          <w:sz w:val="28"/>
        </w:rPr>
        <w:t xml:space="preserve">
      қамқорлық немесе қорғаншылықты белгілеу туралы құжат; </w:t>
      </w:r>
    </w:p>
    <w:p>
      <w:pPr>
        <w:spacing w:after="0"/>
        <w:ind w:left="0"/>
        <w:jc w:val="both"/>
      </w:pPr>
      <w:r>
        <w:rPr>
          <w:rFonts w:ascii="Times New Roman"/>
          <w:b w:val="false"/>
          <w:i w:val="false"/>
          <w:color w:val="000000"/>
          <w:sz w:val="28"/>
        </w:rPr>
        <w:t>
      2) жүктілікке және босануға, жаңа туған баланы (балаларды) асырап алуға байланысты табысынан айырылған жағдайларда:</w:t>
      </w:r>
    </w:p>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берілген еңбекке уақытша жарамсыздық парағы (парақтары);</w:t>
      </w:r>
    </w:p>
    <w:p>
      <w:pPr>
        <w:spacing w:after="0"/>
        <w:ind w:left="0"/>
        <w:jc w:val="both"/>
      </w:pPr>
      <w:r>
        <w:rPr>
          <w:rFonts w:ascii="Times New Roman"/>
          <w:b w:val="false"/>
          <w:i w:val="false"/>
          <w:color w:val="000000"/>
          <w:sz w:val="28"/>
        </w:rPr>
        <w:t xml:space="preserve">
      дара кәсіпкерлер, жеке практикамен айналысатын адамдар, сондай-ақ шаруа немесе фермер қожалықтарының басшылары үшін қосымша – Қазақстан Республикасы Қаржы министрінің 2018 жылғы 27 ақпандағы № 306 бұйрығымен (Нормативтік құқықтық актілерді мемлекеттік тіркеу тізілімінде № 16601 болып тіркелген) бекітілген Жеке шоттарын жүргізу қағидаларына (бұдан әрі – Жеке шоттарын жүргізу қағидалары)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мемлекеттік кірістер органдары берген бюджетпен есеп айырысулардың жай-күйі, сондай-ақ әлеуметтік аударымдар туралы жеке шоттан үзінді көшірме;</w:t>
      </w:r>
    </w:p>
    <w:p>
      <w:pPr>
        <w:spacing w:after="0"/>
        <w:ind w:left="0"/>
        <w:jc w:val="both"/>
      </w:pPr>
      <w:r>
        <w:rPr>
          <w:rFonts w:ascii="Times New Roman"/>
          <w:b w:val="false"/>
          <w:i w:val="false"/>
          <w:color w:val="000000"/>
          <w:sz w:val="28"/>
        </w:rPr>
        <w:t>
      3) бала бір жасқа толғанға дейін оның күтіміне байланысты табысынан айырылған жағдайда:</w:t>
      </w:r>
    </w:p>
    <w:p>
      <w:pPr>
        <w:spacing w:after="0"/>
        <w:ind w:left="0"/>
        <w:jc w:val="both"/>
      </w:pPr>
      <w:r>
        <w:rPr>
          <w:rFonts w:ascii="Times New Roman"/>
          <w:b w:val="false"/>
          <w:i w:val="false"/>
          <w:color w:val="000000"/>
          <w:sz w:val="28"/>
        </w:rPr>
        <w:t>
      баланың (балалардың) туу туралы куәлігі (куәліктері) (немесе азаматтық хал актілерінің жазбаларынан туу туралы мәліметтерді қамтыған анықтама);</w:t>
      </w:r>
    </w:p>
    <w:p>
      <w:pPr>
        <w:spacing w:after="0"/>
        <w:ind w:left="0"/>
        <w:jc w:val="both"/>
      </w:pPr>
      <w:r>
        <w:rPr>
          <w:rFonts w:ascii="Times New Roman"/>
          <w:b w:val="false"/>
          <w:i w:val="false"/>
          <w:color w:val="000000"/>
          <w:sz w:val="28"/>
        </w:rPr>
        <w:t>
      қамқоршылық немесе қорғаншылық жөніндегі функцияларды жүзеге асыратын орган берген баланы (балаларды) асырап алу туралы соттың шешімінен үзінді көшірме (бір жасқа толмаған баланы (балаларды) асырап алған жағдайларда);</w:t>
      </w:r>
    </w:p>
    <w:p>
      <w:pPr>
        <w:spacing w:after="0"/>
        <w:ind w:left="0"/>
        <w:jc w:val="both"/>
      </w:pPr>
      <w:r>
        <w:rPr>
          <w:rFonts w:ascii="Times New Roman"/>
          <w:b w:val="false"/>
          <w:i w:val="false"/>
          <w:color w:val="000000"/>
          <w:sz w:val="28"/>
        </w:rPr>
        <w:t>
      баланың (балалардың) қайтыс болғаны туралы куәлік (куәліктері) (немесе азаматтық хал актілерінің жазбаларынан қайтыс болғаны туралы мәліметтерді қамтыған анықтама);</w:t>
      </w:r>
    </w:p>
    <w:p>
      <w:pPr>
        <w:spacing w:after="0"/>
        <w:ind w:left="0"/>
        <w:jc w:val="both"/>
      </w:pPr>
      <w:r>
        <w:rPr>
          <w:rFonts w:ascii="Times New Roman"/>
          <w:b w:val="false"/>
          <w:i w:val="false"/>
          <w:color w:val="000000"/>
          <w:sz w:val="28"/>
        </w:rPr>
        <w:t>
      4) жұмысынан айырылған жағдайда:</w:t>
      </w:r>
    </w:p>
    <w:p>
      <w:pPr>
        <w:spacing w:after="0"/>
        <w:ind w:left="0"/>
        <w:jc w:val="both"/>
      </w:pPr>
      <w:r>
        <w:rPr>
          <w:rFonts w:ascii="Times New Roman"/>
          <w:b w:val="false"/>
          <w:i w:val="false"/>
          <w:color w:val="000000"/>
          <w:sz w:val="28"/>
        </w:rPr>
        <w:t xml:space="preserve">
      Еңбек кодексінің 52-бабы 1-тармағының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негіздер бойынша еңбек қатынастарының бұзылғанын растайтын жұмыс берушінің актісінің расталған үзінді көшірмесі немесе көшірмесі немесе еңбек кітапшасы.</w:t>
      </w:r>
    </w:p>
    <w:p>
      <w:pPr>
        <w:spacing w:after="0"/>
        <w:ind w:left="0"/>
        <w:jc w:val="both"/>
      </w:pPr>
      <w:r>
        <w:rPr>
          <w:rFonts w:ascii="Times New Roman"/>
          <w:b w:val="false"/>
          <w:i w:val="false"/>
          <w:color w:val="000000"/>
          <w:sz w:val="28"/>
        </w:rPr>
        <w:t>
      Құжаттарды мемлекеттік ақпараттық жүйелерден алу мүмкін болған жағдайда оларды ұсыну талап етілмейді.";</w:t>
      </w:r>
    </w:p>
    <w:bookmarkStart w:name="z78" w:id="3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35"/>
    <w:bookmarkStart w:name="z79" w:id="36"/>
    <w:p>
      <w:pPr>
        <w:spacing w:after="0"/>
        <w:ind w:left="0"/>
        <w:jc w:val="both"/>
      </w:pPr>
      <w:r>
        <w:rPr>
          <w:rFonts w:ascii="Times New Roman"/>
          <w:b w:val="false"/>
          <w:i w:val="false"/>
          <w:color w:val="000000"/>
          <w:sz w:val="28"/>
        </w:rPr>
        <w:t>
      "1) мемлекеттік ақпараттық жүйелерден алынатын:</w:t>
      </w:r>
    </w:p>
    <w:bookmarkEnd w:id="36"/>
    <w:p>
      <w:pPr>
        <w:spacing w:after="0"/>
        <w:ind w:left="0"/>
        <w:jc w:val="both"/>
      </w:pPr>
      <w:r>
        <w:rPr>
          <w:rFonts w:ascii="Times New Roman"/>
          <w:b w:val="false"/>
          <w:i w:val="false"/>
          <w:color w:val="000000"/>
          <w:sz w:val="28"/>
        </w:rPr>
        <w:t>
      өтініш берушінің жеке басын куәландыратын;</w:t>
      </w:r>
    </w:p>
    <w:p>
      <w:pPr>
        <w:spacing w:after="0"/>
        <w:ind w:left="0"/>
        <w:jc w:val="both"/>
      </w:pPr>
      <w:r>
        <w:rPr>
          <w:rFonts w:ascii="Times New Roman"/>
          <w:b w:val="false"/>
          <w:i w:val="false"/>
          <w:color w:val="000000"/>
          <w:sz w:val="28"/>
        </w:rPr>
        <w:t>
      тұрғылықты тұратын жері бойынша тіркелгені туралы;</w:t>
      </w:r>
    </w:p>
    <w:p>
      <w:pPr>
        <w:spacing w:after="0"/>
        <w:ind w:left="0"/>
        <w:jc w:val="both"/>
      </w:pPr>
      <w:r>
        <w:rPr>
          <w:rFonts w:ascii="Times New Roman"/>
          <w:b w:val="false"/>
          <w:i w:val="false"/>
          <w:color w:val="000000"/>
          <w:sz w:val="28"/>
        </w:rPr>
        <w:t>
      банктерде және (немесе) банк операцияларының жекелеген түрлерін жүзеге асыратын ұйымдарда ашылған банк шотының нөмірі не түзеу мекемесінің қолма-қол ақшаны бақылау шоты туралы;</w:t>
      </w:r>
    </w:p>
    <w:p>
      <w:pPr>
        <w:spacing w:after="0"/>
        <w:ind w:left="0"/>
        <w:jc w:val="both"/>
      </w:pPr>
      <w:r>
        <w:rPr>
          <w:rFonts w:ascii="Times New Roman"/>
          <w:b w:val="false"/>
          <w:i w:val="false"/>
          <w:color w:val="000000"/>
          <w:sz w:val="28"/>
        </w:rPr>
        <w:t>
      мемлекеттік кірістер органдарында дара кәсіпкер ретінде мемлекеттік тіркелгені туралы және бюджетпен есеп айырысулардың жай-күйі, сондай-ақ әлеуметтік аударымдар туралы (Жеке шоттарын жүргізу қағидаларына 16-қосымшадағы нысанға сәйкес мемлекеттік кірістер органдары берген бюджетпен есеп айырысулардың жай-күйі, сондай-ақ әлеуметтік аударымдар туралы жеке шоттан үзінді көшірме) (жүктілікке және босануға, жаңа туған баланы (балаларды) асырап алуға байланысты табысынан айырылған жағдайда берілетін әлеуметтік төлемді тағайындауға дара кәсіпкерлер, жеке практикамен айналысатын адамдар, сондай-ақ шаруа немесе ферма қожалықтарының басшылары жүгінген кезде);</w:t>
      </w:r>
    </w:p>
    <w:p>
      <w:pPr>
        <w:spacing w:after="0"/>
        <w:ind w:left="0"/>
        <w:jc w:val="both"/>
      </w:pPr>
      <w:r>
        <w:rPr>
          <w:rFonts w:ascii="Times New Roman"/>
          <w:b w:val="false"/>
          <w:i w:val="false"/>
          <w:color w:val="000000"/>
          <w:sz w:val="28"/>
        </w:rPr>
        <w:t>
      балаға қамқоршылық (қорғаншылық) белгілеу туралы;</w:t>
      </w:r>
    </w:p>
    <w:p>
      <w:pPr>
        <w:spacing w:after="0"/>
        <w:ind w:left="0"/>
        <w:jc w:val="both"/>
      </w:pPr>
      <w:r>
        <w:rPr>
          <w:rFonts w:ascii="Times New Roman"/>
          <w:b w:val="false"/>
          <w:i w:val="false"/>
          <w:color w:val="000000"/>
          <w:sz w:val="28"/>
        </w:rPr>
        <w:t>
      асыраушының қайтыс болуы туралы (соттың хабар-ошарсыз кетті деп тануы немесе қайтыс болды деп жариялануы) (асыраушысынан айырылу жағдайына әлеуметтік төлем тағайындау үшін жүгінген кезде);</w:t>
      </w:r>
    </w:p>
    <w:p>
      <w:pPr>
        <w:spacing w:after="0"/>
        <w:ind w:left="0"/>
        <w:jc w:val="both"/>
      </w:pPr>
      <w:r>
        <w:rPr>
          <w:rFonts w:ascii="Times New Roman"/>
          <w:b w:val="false"/>
          <w:i w:val="false"/>
          <w:color w:val="000000"/>
          <w:sz w:val="28"/>
        </w:rPr>
        <w:t>
      жүктілікке және босануға, жаңа туған баланы (балаларды) асырап алуға байланысты берілген еңбекке уақытша жарамсыздық парағы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81" w:id="37"/>
    <w:p>
      <w:pPr>
        <w:spacing w:after="0"/>
        <w:ind w:left="0"/>
        <w:jc w:val="both"/>
      </w:pPr>
      <w:r>
        <w:rPr>
          <w:rFonts w:ascii="Times New Roman"/>
          <w:b w:val="false"/>
          <w:i w:val="false"/>
          <w:color w:val="000000"/>
          <w:sz w:val="28"/>
        </w:rPr>
        <w:t xml:space="preserve">
      "14. Мемлекеттік корпорацияның бөлімшесі екі жұмыс күні ішінде келіп түскен құжаттар топтамасының толықтығын тексереді, ІЭМ-ді, осы Қағидаларға </w:t>
      </w:r>
      <w:r>
        <w:rPr>
          <w:rFonts w:ascii="Times New Roman"/>
          <w:b w:val="false"/>
          <w:i w:val="false"/>
          <w:color w:val="000000"/>
          <w:sz w:val="28"/>
        </w:rPr>
        <w:t>8</w:t>
      </w:r>
      <w:r>
        <w:rPr>
          <w:rFonts w:ascii="Times New Roman"/>
          <w:b w:val="false"/>
          <w:i w:val="false"/>
          <w:color w:val="000000"/>
          <w:sz w:val="28"/>
        </w:rPr>
        <w:t xml:space="preserve"> немесе </w:t>
      </w:r>
      <w:r>
        <w:rPr>
          <w:rFonts w:ascii="Times New Roman"/>
          <w:b w:val="false"/>
          <w:i w:val="false"/>
          <w:color w:val="000000"/>
          <w:sz w:val="28"/>
        </w:rPr>
        <w:t>9-қосымшаларға</w:t>
      </w:r>
      <w:r>
        <w:rPr>
          <w:rFonts w:ascii="Times New Roman"/>
          <w:b w:val="false"/>
          <w:i w:val="false"/>
          <w:color w:val="000000"/>
          <w:sz w:val="28"/>
        </w:rPr>
        <w:t xml:space="preserve"> сәйкес нысандар бойынша міндетті әлеуметтік сақтандыру жүйесіне қатысу өтілі және міндетті әлеуметтік сақтандыру жүйесіне қатысушының орташа айлық табысы туралы анықтаманы, осы Қағидаларға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14-қосымшаларға</w:t>
      </w:r>
      <w:r>
        <w:rPr>
          <w:rFonts w:ascii="Times New Roman"/>
          <w:b w:val="false"/>
          <w:i w:val="false"/>
          <w:color w:val="000000"/>
          <w:sz w:val="28"/>
        </w:rPr>
        <w:t xml:space="preserve"> сәйкес нысандар бойынша әлеуметтік төлемді тағайындау (қайта есептеу) немесе тағайындаудан бас тарту туралы шешімнің жобасын, осы Қағидаларға </w:t>
      </w:r>
      <w:r>
        <w:rPr>
          <w:rFonts w:ascii="Times New Roman"/>
          <w:b w:val="false"/>
          <w:i w:val="false"/>
          <w:color w:val="000000"/>
          <w:sz w:val="28"/>
        </w:rPr>
        <w:t>15</w:t>
      </w:r>
      <w:r>
        <w:rPr>
          <w:rFonts w:ascii="Times New Roman"/>
          <w:b w:val="false"/>
          <w:i w:val="false"/>
          <w:color w:val="000000"/>
          <w:sz w:val="28"/>
        </w:rPr>
        <w:t xml:space="preserve"> және (немесе) </w:t>
      </w:r>
      <w:r>
        <w:rPr>
          <w:rFonts w:ascii="Times New Roman"/>
          <w:b w:val="false"/>
          <w:i w:val="false"/>
          <w:color w:val="000000"/>
          <w:sz w:val="28"/>
        </w:rPr>
        <w:t>16-қосымшаларға</w:t>
      </w:r>
      <w:r>
        <w:rPr>
          <w:rFonts w:ascii="Times New Roman"/>
          <w:b w:val="false"/>
          <w:i w:val="false"/>
          <w:color w:val="000000"/>
          <w:sz w:val="28"/>
        </w:rPr>
        <w:t xml:space="preserve"> сәйкес нысандар бойынша жүктілікке және босануға, жаңа туған баланы (балаларды) асырап алуға байланысты табысынан айырылған жағдайда төленетін әлеуметтік төлемнің мөлшері туралы және (немесе) еңбек ету қабілетінен айырылу жағдайына тағайындалған әлеуметтік төлем сомасы туралы не оны тағайындаудан бас тарту туралы анықтаманың жобасын (анықтамалардың жобаларын) қалыптастырады. Қалыптастырылған ІЭМ Мемлекеттік корпорацияның филиалына жіберіледі. ІЭМ асыраушысынан айырылған, жүктілікке және босануға, жаңа туған баланы (балаларды) асырап алуға байланысты табысынан айырылған жағдайда төленетін әлеуметтік төлем алушы ісінің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қағаз нұсқасын қалыптастыру үшін басып шығарылады.</w:t>
      </w:r>
    </w:p>
    <w:bookmarkEnd w:id="37"/>
    <w:p>
      <w:pPr>
        <w:spacing w:after="0"/>
        <w:ind w:left="0"/>
        <w:jc w:val="both"/>
      </w:pPr>
      <w:r>
        <w:rPr>
          <w:rFonts w:ascii="Times New Roman"/>
          <w:b w:val="false"/>
          <w:i w:val="false"/>
          <w:color w:val="000000"/>
          <w:sz w:val="28"/>
        </w:rPr>
        <w:t>
      Мемлекеттік корпорацияның филиалы екі жұмыс күні ішінде келіп түскен құжаттарды, ІЭМ-ді ресімдеудің және әлеуметтік төлемді есептеудің дұрыстығын тексереді және әлеуметтік төлемдерді тағайындау (қайта есептеу) немесе тағайындаудан бас тарту туралы шешім қабылдау үшін Қордың филиалына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 </w:t>
      </w:r>
    </w:p>
    <w:bookmarkStart w:name="z83" w:id="38"/>
    <w:p>
      <w:pPr>
        <w:spacing w:after="0"/>
        <w:ind w:left="0"/>
        <w:jc w:val="both"/>
      </w:pPr>
      <w:r>
        <w:rPr>
          <w:rFonts w:ascii="Times New Roman"/>
          <w:b w:val="false"/>
          <w:i w:val="false"/>
          <w:color w:val="000000"/>
          <w:sz w:val="28"/>
        </w:rPr>
        <w:t>
      "18. Негіздер болған жағдайда Қордың филиалы ІЭМ-мен салыстырып тексеру үшін Мемлекеттік корпорацияның бөлімшесінен қағаз жеткізгіштегі асыраушысынан айырылған, жүктілікке және босануға, жаңа туған баланы (балаларды) асырап алуға байланысты табысынан айырылған жағдайда төленетін әлеуметтік төлем алушы ісінің макетін сұратады.";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w:t>
      </w:r>
      <w:r>
        <w:rPr>
          <w:rFonts w:ascii="Times New Roman"/>
          <w:b w:val="false"/>
          <w:i w:val="false"/>
          <w:color w:val="000000"/>
          <w:sz w:val="28"/>
        </w:rPr>
        <w:t xml:space="preserve"> мынадай редакцияды жазылсын:</w:t>
      </w:r>
    </w:p>
    <w:bookmarkStart w:name="z85" w:id="39"/>
    <w:p>
      <w:pPr>
        <w:spacing w:after="0"/>
        <w:ind w:left="0"/>
        <w:jc w:val="both"/>
      </w:pPr>
      <w:r>
        <w:rPr>
          <w:rFonts w:ascii="Times New Roman"/>
          <w:b w:val="false"/>
          <w:i w:val="false"/>
          <w:color w:val="000000"/>
          <w:sz w:val="28"/>
        </w:rPr>
        <w:t>
      "32. Еңбек ету қабілетінен айырылған, асыраушысынан айырылған, жұмысынан айырылған және бала бір жасқа толғанға дейін оның күтіміне байланысты табысынан айырылған жағдайларда төленетін әлеуметтік төлемдердің мөлшерін есептеу кезінде орташа айлық табыс мөлшері әлеуметтік төлемге құқық басталған айдың алдындағы соңғы күнтізбелік жиырма төрт ай ішінде әлеуметтік аударымдар жүргізілген (осы кезеңде әлеуметтік аударымдарда үзілістердің болу-болмауына қарамастан) табыс сомасын жиырма төртке бөлу арқылы мынадай формула бойынша айқындалады:</w:t>
      </w:r>
    </w:p>
    <w:bookmarkEnd w:id="39"/>
    <w:p>
      <w:pPr>
        <w:spacing w:after="0"/>
        <w:ind w:left="0"/>
        <w:jc w:val="both"/>
      </w:pPr>
      <w:r>
        <w:rPr>
          <w:rFonts w:ascii="Times New Roman"/>
          <w:b w:val="false"/>
          <w:i w:val="false"/>
          <w:color w:val="000000"/>
          <w:sz w:val="28"/>
        </w:rPr>
        <w:t>
      ОАТ = (АТ1 + АТ2 + АТ3...... + АТ24) / 24, мұндағы:</w:t>
      </w:r>
    </w:p>
    <w:p>
      <w:pPr>
        <w:spacing w:after="0"/>
        <w:ind w:left="0"/>
        <w:jc w:val="both"/>
      </w:pPr>
      <w:r>
        <w:rPr>
          <w:rFonts w:ascii="Times New Roman"/>
          <w:b w:val="false"/>
          <w:i w:val="false"/>
          <w:color w:val="000000"/>
          <w:sz w:val="28"/>
        </w:rPr>
        <w:t>
      ОАТ – өзі үшін әлеуметтік аударымдар жүргізілген міндетті әлеуметтік сақтандыру жүйесіне қатысушының орташа айлық табысы;</w:t>
      </w:r>
    </w:p>
    <w:p>
      <w:pPr>
        <w:spacing w:after="0"/>
        <w:ind w:left="0"/>
        <w:jc w:val="both"/>
      </w:pPr>
      <w:r>
        <w:rPr>
          <w:rFonts w:ascii="Times New Roman"/>
          <w:b w:val="false"/>
          <w:i w:val="false"/>
          <w:color w:val="000000"/>
          <w:sz w:val="28"/>
        </w:rPr>
        <w:t>
      АТ – әлеуметтік аударымдарды есептеу объектісі ретінде ескерілген ай сайынғы табысы.</w:t>
      </w:r>
    </w:p>
    <w:p>
      <w:pPr>
        <w:spacing w:after="0"/>
        <w:ind w:left="0"/>
        <w:jc w:val="both"/>
      </w:pPr>
      <w:r>
        <w:rPr>
          <w:rFonts w:ascii="Times New Roman"/>
          <w:b w:val="false"/>
          <w:i w:val="false"/>
          <w:color w:val="000000"/>
          <w:sz w:val="28"/>
        </w:rPr>
        <w:t xml:space="preserve">
      Бұл ретте Заңның </w:t>
      </w:r>
      <w:r>
        <w:rPr>
          <w:rFonts w:ascii="Times New Roman"/>
          <w:b w:val="false"/>
          <w:i w:val="false"/>
          <w:color w:val="000000"/>
          <w:sz w:val="28"/>
        </w:rPr>
        <w:t>23-бабының</w:t>
      </w:r>
      <w:r>
        <w:rPr>
          <w:rFonts w:ascii="Times New Roman"/>
          <w:b w:val="false"/>
          <w:i w:val="false"/>
          <w:color w:val="000000"/>
          <w:sz w:val="28"/>
        </w:rPr>
        <w:t xml:space="preserve"> 1-тармағының екінші бөлігіне сәйкес жұмысынан айырылған жағдайға төленетін әлеуметтік төлем мөлшерін есептеу кезінде Кодекстің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тұлғалардың табыстары есепке алынбайды.";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34-1-тармақ</w:t>
      </w:r>
      <w:r>
        <w:rPr>
          <w:rFonts w:ascii="Times New Roman"/>
          <w:b w:val="false"/>
          <w:i w:val="false"/>
          <w:color w:val="000000"/>
          <w:sz w:val="28"/>
        </w:rPr>
        <w:t xml:space="preserve"> мынадай редакцияда жазылсын: </w:t>
      </w:r>
    </w:p>
    <w:bookmarkStart w:name="z87" w:id="40"/>
    <w:p>
      <w:pPr>
        <w:spacing w:after="0"/>
        <w:ind w:left="0"/>
        <w:jc w:val="both"/>
      </w:pPr>
      <w:r>
        <w:rPr>
          <w:rFonts w:ascii="Times New Roman"/>
          <w:b w:val="false"/>
          <w:i w:val="false"/>
          <w:color w:val="000000"/>
          <w:sz w:val="28"/>
        </w:rPr>
        <w:t xml:space="preserve">
      "34-1. Кодекстің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 болып табылатын жеке тұлғалар үшін әлеуметтік аударымдар жүргізілген әрбір ай сайынғы табыс тиісті қаржы жылына арналған республикалық бюджет туралы заңда белгіленген бір ең төменгі жалақы деңгейінде қабылданады:</w:t>
      </w:r>
    </w:p>
    <w:bookmarkEnd w:id="40"/>
    <w:p>
      <w:pPr>
        <w:spacing w:after="0"/>
        <w:ind w:left="0"/>
        <w:jc w:val="both"/>
      </w:pPr>
      <w:r>
        <w:rPr>
          <w:rFonts w:ascii="Times New Roman"/>
          <w:b w:val="false"/>
          <w:i w:val="false"/>
          <w:color w:val="000000"/>
          <w:sz w:val="28"/>
        </w:rPr>
        <w:t>
      ЕД = 1 ЕТЖ</w:t>
      </w:r>
    </w:p>
    <w:p>
      <w:pPr>
        <w:spacing w:after="0"/>
        <w:ind w:left="0"/>
        <w:jc w:val="both"/>
      </w:pPr>
      <w:r>
        <w:rPr>
          <w:rFonts w:ascii="Times New Roman"/>
          <w:b w:val="false"/>
          <w:i w:val="false"/>
          <w:color w:val="000000"/>
          <w:sz w:val="28"/>
        </w:rPr>
        <w:t>
      ЕТЖ – тиісті қаржы жылына республикалық бюджет туралы заңда белгіленген жалақының ең төменгі мөлшері.";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49-тармақ</w:t>
      </w:r>
      <w:r>
        <w:rPr>
          <w:rFonts w:ascii="Times New Roman"/>
          <w:b w:val="false"/>
          <w:i w:val="false"/>
          <w:color w:val="000000"/>
          <w:sz w:val="28"/>
        </w:rPr>
        <w:t xml:space="preserve"> мынадай редакцияда жазылсын: </w:t>
      </w:r>
    </w:p>
    <w:bookmarkStart w:name="z89" w:id="41"/>
    <w:p>
      <w:pPr>
        <w:spacing w:after="0"/>
        <w:ind w:left="0"/>
        <w:jc w:val="both"/>
      </w:pPr>
      <w:r>
        <w:rPr>
          <w:rFonts w:ascii="Times New Roman"/>
          <w:b w:val="false"/>
          <w:i w:val="false"/>
          <w:color w:val="000000"/>
          <w:sz w:val="28"/>
        </w:rPr>
        <w:t xml:space="preserve">
      "49.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Қор филиалы шешімінің негізінде Мемлекеттік корпорацияның бөлімшесі:</w:t>
      </w:r>
    </w:p>
    <w:bookmarkEnd w:id="41"/>
    <w:p>
      <w:pPr>
        <w:spacing w:after="0"/>
        <w:ind w:left="0"/>
        <w:jc w:val="both"/>
      </w:pPr>
      <w:r>
        <w:rPr>
          <w:rFonts w:ascii="Times New Roman"/>
          <w:b w:val="false"/>
          <w:i w:val="false"/>
          <w:color w:val="000000"/>
          <w:sz w:val="28"/>
        </w:rPr>
        <w:t>
      1) алушының қайтыс болғаны немесе қайтыс болды деп жарияланғаны туралы мәліметтерді, оның ішінде ақпараттық жүйелерден;</w:t>
      </w:r>
    </w:p>
    <w:p>
      <w:pPr>
        <w:spacing w:after="0"/>
        <w:ind w:left="0"/>
        <w:jc w:val="both"/>
      </w:pPr>
      <w:r>
        <w:rPr>
          <w:rFonts w:ascii="Times New Roman"/>
          <w:b w:val="false"/>
          <w:i w:val="false"/>
          <w:color w:val="000000"/>
          <w:sz w:val="28"/>
        </w:rPr>
        <w:t xml:space="preserve">
      2) әлеуметтік аударымдар жүргізілген міндетті әлеуметтік сақтандыру жүйесіне қатысушы баланың (балалардың)/асырауындағылардың қайтыс болғаны немесе қайтыс болды деп жарияланғаны туралы мәліметтерді, оның ішінде ақпараттық жүйелерден; </w:t>
      </w:r>
    </w:p>
    <w:p>
      <w:pPr>
        <w:spacing w:after="0"/>
        <w:ind w:left="0"/>
        <w:jc w:val="both"/>
      </w:pPr>
      <w:r>
        <w:rPr>
          <w:rFonts w:ascii="Times New Roman"/>
          <w:b w:val="false"/>
          <w:i w:val="false"/>
          <w:color w:val="000000"/>
          <w:sz w:val="28"/>
        </w:rPr>
        <w:t>
      3) әлеуметтік төлемді алушының ішкі істер органдарынан тіркеуден шығарылғанын растайтын құжатты бере отырып, оның әлеуметтік төлемді тоқтату туралы өтінішін;</w:t>
      </w:r>
    </w:p>
    <w:p>
      <w:pPr>
        <w:spacing w:after="0"/>
        <w:ind w:left="0"/>
        <w:jc w:val="both"/>
      </w:pPr>
      <w:r>
        <w:rPr>
          <w:rFonts w:ascii="Times New Roman"/>
          <w:b w:val="false"/>
          <w:i w:val="false"/>
          <w:color w:val="000000"/>
          <w:sz w:val="28"/>
        </w:rPr>
        <w:t>
      4) шығу елінің уәкілетті органынан әлеуметтік төлемді алушының ісіне сұрау салуды;</w:t>
      </w:r>
    </w:p>
    <w:p>
      <w:pPr>
        <w:spacing w:after="0"/>
        <w:ind w:left="0"/>
        <w:jc w:val="both"/>
      </w:pPr>
      <w:r>
        <w:rPr>
          <w:rFonts w:ascii="Times New Roman"/>
          <w:b w:val="false"/>
          <w:i w:val="false"/>
          <w:color w:val="000000"/>
          <w:sz w:val="28"/>
        </w:rPr>
        <w:t xml:space="preserve">
      5) Қордың әлеуметтік төлемдерді жүзеге асыру бойынша міндеттемелерінің орындалуына әсер ететін өзгерістер туралы әлеуметтік төлемдерді алушыдан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нысан бойынша хабарламаны;</w:t>
      </w:r>
    </w:p>
    <w:p>
      <w:pPr>
        <w:spacing w:after="0"/>
        <w:ind w:left="0"/>
        <w:jc w:val="both"/>
      </w:pPr>
      <w:r>
        <w:rPr>
          <w:rFonts w:ascii="Times New Roman"/>
          <w:b w:val="false"/>
          <w:i w:val="false"/>
          <w:color w:val="000000"/>
          <w:sz w:val="28"/>
        </w:rPr>
        <w:t>
      6) өтініш берушінің әлеуметтік төлемдерді негізсіз тағайындауға әкелген дәйексіз мәліметтер ұсыну фактісі туралы ақпаратты;</w:t>
      </w:r>
    </w:p>
    <w:p>
      <w:pPr>
        <w:spacing w:after="0"/>
        <w:ind w:left="0"/>
        <w:jc w:val="both"/>
      </w:pPr>
      <w:r>
        <w:rPr>
          <w:rFonts w:ascii="Times New Roman"/>
          <w:b w:val="false"/>
          <w:i w:val="false"/>
          <w:color w:val="000000"/>
          <w:sz w:val="28"/>
        </w:rPr>
        <w:t>
      7) балаға (балаларға) мемлекеттің толық қамсыздандыруы белгіленгені туралы мәліметтерді алған кезде осындай тоқтату үшін негіз болып табылатын мән-жай туындаған айдан кейінгі айдың бірінші күнінен бастап әлеуметтік төлемдерді жүзеге асыруды тоқтатады.</w:t>
      </w:r>
    </w:p>
    <w:p>
      <w:pPr>
        <w:spacing w:after="0"/>
        <w:ind w:left="0"/>
        <w:jc w:val="both"/>
      </w:pPr>
      <w:r>
        <w:rPr>
          <w:rFonts w:ascii="Times New Roman"/>
          <w:b w:val="false"/>
          <w:i w:val="false"/>
          <w:color w:val="000000"/>
          <w:sz w:val="28"/>
        </w:rPr>
        <w:t>
      Алушы еңбек етуге қабілетті деп танылған жағдайда еңбек ету қабілетінен айырылу жағдайына әлеуметтік төлем МӘС бөлімшесі шешім шығарған күннен бастап тоқтатылады.";</w:t>
      </w:r>
    </w:p>
    <w:bookmarkStart w:name="z90" w:id="42"/>
    <w:p>
      <w:pPr>
        <w:spacing w:after="0"/>
        <w:ind w:left="0"/>
        <w:jc w:val="both"/>
      </w:pPr>
      <w:r>
        <w:rPr>
          <w:rFonts w:ascii="Times New Roman"/>
          <w:b w:val="false"/>
          <w:i w:val="false"/>
          <w:color w:val="000000"/>
          <w:sz w:val="28"/>
        </w:rPr>
        <w:t xml:space="preserve">
      мынадай мазмұндағы 73, 74 және 75-тармақтармен толықтырылсын: </w:t>
      </w:r>
    </w:p>
    <w:bookmarkEnd w:id="42"/>
    <w:bookmarkStart w:name="z91" w:id="43"/>
    <w:p>
      <w:pPr>
        <w:spacing w:after="0"/>
        <w:ind w:left="0"/>
        <w:jc w:val="both"/>
      </w:pPr>
      <w:r>
        <w:rPr>
          <w:rFonts w:ascii="Times New Roman"/>
          <w:b w:val="false"/>
          <w:i w:val="false"/>
          <w:color w:val="000000"/>
          <w:sz w:val="28"/>
        </w:rPr>
        <w:t>
      "73. Әлеуметтік төлем алушылардың төлем жүргізілетін істері (қолданыстағы істері) қолданыстағы істер архивінде сақталады.</w:t>
      </w:r>
    </w:p>
    <w:bookmarkEnd w:id="43"/>
    <w:p>
      <w:pPr>
        <w:spacing w:after="0"/>
        <w:ind w:left="0"/>
        <w:jc w:val="both"/>
      </w:pPr>
      <w:r>
        <w:rPr>
          <w:rFonts w:ascii="Times New Roman"/>
          <w:b w:val="false"/>
          <w:i w:val="false"/>
          <w:color w:val="000000"/>
          <w:sz w:val="28"/>
        </w:rPr>
        <w:t>
      ІЭМ уәкілетті органның ақпараттық жүйесінде тұрақты сақталады.</w:t>
      </w:r>
    </w:p>
    <w:bookmarkStart w:name="z92" w:id="44"/>
    <w:p>
      <w:pPr>
        <w:spacing w:after="0"/>
        <w:ind w:left="0"/>
        <w:jc w:val="both"/>
      </w:pPr>
      <w:r>
        <w:rPr>
          <w:rFonts w:ascii="Times New Roman"/>
          <w:b w:val="false"/>
          <w:i w:val="false"/>
          <w:color w:val="000000"/>
          <w:sz w:val="28"/>
        </w:rPr>
        <w:t>
      74. Әлеуметтік төлем алушылардың төлем тоқтатыла тұратын істері алушының өзі немесе отбасы мүшесі жүгінгенге дейін "Бақылауда" белгісімен қолданыстағы істе жеке сақталады.</w:t>
      </w:r>
    </w:p>
    <w:bookmarkEnd w:id="44"/>
    <w:p>
      <w:pPr>
        <w:spacing w:after="0"/>
        <w:ind w:left="0"/>
        <w:jc w:val="both"/>
      </w:pPr>
      <w:r>
        <w:rPr>
          <w:rFonts w:ascii="Times New Roman"/>
          <w:b w:val="false"/>
          <w:i w:val="false"/>
          <w:color w:val="000000"/>
          <w:sz w:val="28"/>
        </w:rPr>
        <w:t>
      Іс алты ай өткен соң күні мен соңғы төлем сомасын көрсете отырып Мемлекеттік корпорацияның архивіне тапсырылады. Мемлекеттік корпорация алты айдан астам мерзімге тоқтатыла тұрған әлеуметтік төлем алушылардың істері бойынша әлеуметтік төлемдерді Қор филиалының әлеуметтік төлемдерді тағайындау туралы шешімі бойынша жаңартады.</w:t>
      </w:r>
    </w:p>
    <w:bookmarkStart w:name="z93" w:id="45"/>
    <w:p>
      <w:pPr>
        <w:spacing w:after="0"/>
        <w:ind w:left="0"/>
        <w:jc w:val="both"/>
      </w:pPr>
      <w:r>
        <w:rPr>
          <w:rFonts w:ascii="Times New Roman"/>
          <w:b w:val="false"/>
          <w:i w:val="false"/>
          <w:color w:val="000000"/>
          <w:sz w:val="28"/>
        </w:rPr>
        <w:t>
      75. Әлеуметтік төлем алушы ісінің телнұсқасын қалпына келтіру Қор филиалының шешімі негізінде жүргізіледі.</w:t>
      </w:r>
    </w:p>
    <w:bookmarkEnd w:id="45"/>
    <w:p>
      <w:pPr>
        <w:spacing w:after="0"/>
        <w:ind w:left="0"/>
        <w:jc w:val="both"/>
      </w:pPr>
      <w:r>
        <w:rPr>
          <w:rFonts w:ascii="Times New Roman"/>
          <w:b w:val="false"/>
          <w:i w:val="false"/>
          <w:color w:val="000000"/>
          <w:sz w:val="28"/>
        </w:rPr>
        <w:t>
      Әлеуметтік төлем алушының қалпына келтірілген ісінің телнұсқасы мұқабасының оң жақ үстіңгі бұрышында "Телнұсқа" деген белгі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айырылу жағдайы</w:t>
            </w:r>
            <w:r>
              <w:br/>
            </w:r>
            <w:r>
              <w:rPr>
                <w:rFonts w:ascii="Times New Roman"/>
                <w:b w:val="false"/>
                <w:i w:val="false"/>
                <w:color w:val="000000"/>
                <w:sz w:val="20"/>
              </w:rPr>
              <w:t>бойынша 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жәрдемақыларды</w:t>
            </w:r>
            <w:r>
              <w:br/>
            </w:r>
            <w:r>
              <w:rPr>
                <w:rFonts w:ascii="Times New Roman"/>
                <w:b w:val="false"/>
                <w:i w:val="false"/>
                <w:color w:val="000000"/>
                <w:sz w:val="20"/>
              </w:rPr>
              <w:t>тағайындау және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Герб </w:t>
            </w:r>
          </w:p>
          <w:p>
            <w:pPr>
              <w:spacing w:after="20"/>
              <w:ind w:left="20"/>
              <w:jc w:val="both"/>
            </w:pPr>
            <w:r>
              <w:rPr>
                <w:rFonts w:ascii="Times New Roman"/>
                <w:b w:val="false"/>
                <w:i w:val="false"/>
                <w:color w:val="000000"/>
                <w:sz w:val="20"/>
              </w:rPr>
              <w:t xml:space="preserve">
Жасына байланысты </w:t>
            </w:r>
          </w:p>
          <w:p>
            <w:pPr>
              <w:spacing w:after="20"/>
              <w:ind w:left="20"/>
              <w:jc w:val="both"/>
            </w:pPr>
            <w:r>
              <w:rPr>
                <w:rFonts w:ascii="Times New Roman"/>
                <w:b w:val="false"/>
                <w:i w:val="false"/>
                <w:color w:val="000000"/>
                <w:sz w:val="20"/>
              </w:rPr>
              <w:t xml:space="preserve">
зейнетақы/жәрдемақы алушының </w:t>
            </w:r>
          </w:p>
          <w:p>
            <w:pPr>
              <w:spacing w:after="20"/>
              <w:ind w:left="20"/>
              <w:jc w:val="both"/>
            </w:pPr>
            <w:r>
              <w:rPr>
                <w:rFonts w:ascii="Times New Roman"/>
                <w:b w:val="false"/>
                <w:i w:val="false"/>
                <w:color w:val="000000"/>
                <w:sz w:val="20"/>
              </w:rPr>
              <w:t xml:space="preserve">
КУӘЛІГІ </w:t>
            </w:r>
          </w:p>
          <w:p>
            <w:pPr>
              <w:spacing w:after="20"/>
              <w:ind w:left="20"/>
              <w:jc w:val="both"/>
            </w:pPr>
            <w:r>
              <w:rPr>
                <w:rFonts w:ascii="Times New Roman"/>
                <w:b w:val="false"/>
                <w:i w:val="false"/>
                <w:color w:val="000000"/>
                <w:sz w:val="20"/>
              </w:rPr>
              <w:t xml:space="preserve">
УДОСТОВЕРЕНИЕ </w:t>
            </w:r>
          </w:p>
          <w:p>
            <w:pPr>
              <w:spacing w:after="20"/>
              <w:ind w:left="20"/>
              <w:jc w:val="both"/>
            </w:pPr>
            <w:r>
              <w:rPr>
                <w:rFonts w:ascii="Times New Roman"/>
                <w:b w:val="false"/>
                <w:i w:val="false"/>
                <w:color w:val="000000"/>
                <w:sz w:val="20"/>
              </w:rPr>
              <w:t>
получателя пенсионных выплат по возрасту/пособий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 № ____ </w:t>
            </w:r>
          </w:p>
          <w:p>
            <w:pPr>
              <w:spacing w:after="20"/>
              <w:ind w:left="20"/>
              <w:jc w:val="both"/>
            </w:pPr>
            <w:r>
              <w:rPr>
                <w:rFonts w:ascii="Times New Roman"/>
                <w:b w:val="false"/>
                <w:i w:val="false"/>
                <w:color w:val="000000"/>
                <w:sz w:val="20"/>
              </w:rPr>
              <w:t xml:space="preserve">
Удостоверение ___________________ </w:t>
            </w:r>
          </w:p>
          <w:p>
            <w:pPr>
              <w:spacing w:after="20"/>
              <w:ind w:left="20"/>
              <w:jc w:val="both"/>
            </w:pPr>
            <w:r>
              <w:rPr>
                <w:rFonts w:ascii="Times New Roman"/>
                <w:b w:val="false"/>
                <w:i w:val="false"/>
                <w:color w:val="000000"/>
                <w:sz w:val="20"/>
              </w:rPr>
              <w:t xml:space="preserve">
(тегі - фамилия) </w:t>
            </w:r>
          </w:p>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 xml:space="preserve">
(аты - имя) </w:t>
            </w:r>
          </w:p>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 xml:space="preserve">
(әкесінің аты - отчество) </w:t>
            </w:r>
          </w:p>
          <w:p>
            <w:pPr>
              <w:spacing w:after="20"/>
              <w:ind w:left="20"/>
              <w:jc w:val="both"/>
            </w:pPr>
            <w:r>
              <w:rPr>
                <w:rFonts w:ascii="Times New Roman"/>
                <w:b w:val="false"/>
                <w:i w:val="false"/>
                <w:color w:val="000000"/>
                <w:sz w:val="20"/>
              </w:rPr>
              <w:t xml:space="preserve">
"__" ____________ ж.\г. </w:t>
            </w:r>
          </w:p>
          <w:p>
            <w:pPr>
              <w:spacing w:after="20"/>
              <w:ind w:left="20"/>
              <w:jc w:val="both"/>
            </w:pPr>
            <w:r>
              <w:rPr>
                <w:rFonts w:ascii="Times New Roman"/>
                <w:b w:val="false"/>
                <w:i w:val="false"/>
                <w:color w:val="000000"/>
                <w:sz w:val="20"/>
              </w:rPr>
              <w:t xml:space="preserve">
(туған жылы - дата рождения) </w:t>
            </w:r>
          </w:p>
          <w:p>
            <w:pPr>
              <w:spacing w:after="20"/>
              <w:ind w:left="20"/>
              <w:jc w:val="both"/>
            </w:pPr>
            <w:r>
              <w:rPr>
                <w:rFonts w:ascii="Times New Roman"/>
                <w:b w:val="false"/>
                <w:i w:val="false"/>
                <w:color w:val="000000"/>
                <w:sz w:val="20"/>
              </w:rPr>
              <w:t xml:space="preserve">
сурет - фото </w:t>
            </w:r>
          </w:p>
          <w:p>
            <w:pPr>
              <w:spacing w:after="20"/>
              <w:ind w:left="20"/>
              <w:jc w:val="both"/>
            </w:pPr>
            <w:r>
              <w:rPr>
                <w:rFonts w:ascii="Times New Roman"/>
                <w:b w:val="false"/>
                <w:i w:val="false"/>
                <w:color w:val="000000"/>
                <w:sz w:val="20"/>
              </w:rPr>
              <w:t xml:space="preserve">
М.О. </w:t>
            </w:r>
          </w:p>
          <w:p>
            <w:pPr>
              <w:spacing w:after="20"/>
              <w:ind w:left="20"/>
              <w:jc w:val="both"/>
            </w:pPr>
            <w:r>
              <w:rPr>
                <w:rFonts w:ascii="Times New Roman"/>
                <w:b w:val="false"/>
                <w:i w:val="false"/>
                <w:color w:val="000000"/>
                <w:sz w:val="20"/>
              </w:rPr>
              <w:t xml:space="preserve">
М.П. </w:t>
            </w:r>
          </w:p>
          <w:p>
            <w:pPr>
              <w:spacing w:after="20"/>
              <w:ind w:left="20"/>
              <w:jc w:val="both"/>
            </w:pPr>
            <w:r>
              <w:rPr>
                <w:rFonts w:ascii="Times New Roman"/>
                <w:b w:val="false"/>
                <w:i w:val="false"/>
                <w:color w:val="000000"/>
                <w:sz w:val="20"/>
              </w:rPr>
              <w:t xml:space="preserve">
Бөлімше бастығы _______________ </w:t>
            </w:r>
          </w:p>
          <w:p>
            <w:pPr>
              <w:spacing w:after="20"/>
              <w:ind w:left="20"/>
              <w:jc w:val="both"/>
            </w:pPr>
            <w:r>
              <w:rPr>
                <w:rFonts w:ascii="Times New Roman"/>
                <w:b w:val="false"/>
                <w:i w:val="false"/>
                <w:color w:val="000000"/>
                <w:sz w:val="20"/>
              </w:rPr>
              <w:t xml:space="preserve">
Начальник отделения </w:t>
            </w:r>
          </w:p>
          <w:p>
            <w:pPr>
              <w:spacing w:after="20"/>
              <w:ind w:left="20"/>
              <w:jc w:val="both"/>
            </w:pPr>
            <w:r>
              <w:rPr>
                <w:rFonts w:ascii="Times New Roman"/>
                <w:b w:val="false"/>
                <w:i w:val="false"/>
                <w:color w:val="000000"/>
                <w:sz w:val="20"/>
              </w:rPr>
              <w:t xml:space="preserve">
Берілген күні "__" ___20__ ж./г. </w:t>
            </w:r>
          </w:p>
          <w:p>
            <w:pPr>
              <w:spacing w:after="20"/>
              <w:ind w:left="20"/>
              <w:jc w:val="both"/>
            </w:pPr>
            <w:r>
              <w:rPr>
                <w:rFonts w:ascii="Times New Roman"/>
                <w:b w:val="false"/>
                <w:i w:val="false"/>
                <w:color w:val="000000"/>
                <w:sz w:val="20"/>
              </w:rPr>
              <w:t>
Дата выдачи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Заңның _____________ бабына сәйкес </w:t>
            </w:r>
          </w:p>
          <w:p>
            <w:pPr>
              <w:spacing w:after="20"/>
              <w:ind w:left="20"/>
              <w:jc w:val="both"/>
            </w:pPr>
            <w:r>
              <w:rPr>
                <w:rFonts w:ascii="Times New Roman"/>
                <w:b w:val="false"/>
                <w:i w:val="false"/>
                <w:color w:val="000000"/>
                <w:sz w:val="20"/>
              </w:rPr>
              <w:t xml:space="preserve">
________________ теңге </w:t>
            </w:r>
          </w:p>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xml:space="preserve">
мөлшерінде ______________ жылғы </w:t>
            </w:r>
          </w:p>
          <w:p>
            <w:pPr>
              <w:spacing w:after="20"/>
              <w:ind w:left="20"/>
              <w:jc w:val="both"/>
            </w:pPr>
            <w:r>
              <w:rPr>
                <w:rFonts w:ascii="Times New Roman"/>
                <w:b w:val="false"/>
                <w:i w:val="false"/>
                <w:color w:val="000000"/>
                <w:sz w:val="20"/>
              </w:rPr>
              <w:t xml:space="preserve">
"_____" _________ бастап </w:t>
            </w:r>
          </w:p>
          <w:p>
            <w:pPr>
              <w:spacing w:after="20"/>
              <w:ind w:left="20"/>
              <w:jc w:val="both"/>
            </w:pPr>
            <w:r>
              <w:rPr>
                <w:rFonts w:ascii="Times New Roman"/>
                <w:b w:val="false"/>
                <w:i w:val="false"/>
                <w:color w:val="000000"/>
                <w:sz w:val="20"/>
              </w:rPr>
              <w:t xml:space="preserve">
__________ жылғы "_____" </w:t>
            </w:r>
          </w:p>
          <w:p>
            <w:pPr>
              <w:spacing w:after="20"/>
              <w:ind w:left="20"/>
              <w:jc w:val="both"/>
            </w:pPr>
            <w:r>
              <w:rPr>
                <w:rFonts w:ascii="Times New Roman"/>
                <w:b w:val="false"/>
                <w:i w:val="false"/>
                <w:color w:val="000000"/>
                <w:sz w:val="20"/>
              </w:rPr>
              <w:t xml:space="preserve">
_________ дейін </w:t>
            </w:r>
          </w:p>
          <w:p>
            <w:pPr>
              <w:spacing w:after="20"/>
              <w:ind w:left="20"/>
              <w:jc w:val="both"/>
            </w:pPr>
            <w:r>
              <w:rPr>
                <w:rFonts w:ascii="Times New Roman"/>
                <w:b w:val="false"/>
                <w:i w:val="false"/>
                <w:color w:val="000000"/>
                <w:sz w:val="20"/>
              </w:rPr>
              <w:t xml:space="preserve">
_____________________ </w:t>
            </w:r>
          </w:p>
          <w:p>
            <w:pPr>
              <w:spacing w:after="20"/>
              <w:ind w:left="20"/>
              <w:jc w:val="both"/>
            </w:pPr>
            <w:r>
              <w:rPr>
                <w:rFonts w:ascii="Times New Roman"/>
                <w:b w:val="false"/>
                <w:i w:val="false"/>
                <w:color w:val="000000"/>
                <w:sz w:val="20"/>
              </w:rPr>
              <w:t xml:space="preserve">
(төлемнің түрі) </w:t>
            </w:r>
          </w:p>
          <w:p>
            <w:pPr>
              <w:spacing w:after="20"/>
              <w:ind w:left="20"/>
              <w:jc w:val="both"/>
            </w:pPr>
            <w:r>
              <w:rPr>
                <w:rFonts w:ascii="Times New Roman"/>
                <w:b w:val="false"/>
                <w:i w:val="false"/>
                <w:color w:val="000000"/>
                <w:sz w:val="20"/>
              </w:rPr>
              <w:t xml:space="preserve">
___________________ тағайындалды. </w:t>
            </w:r>
          </w:p>
          <w:p>
            <w:pPr>
              <w:spacing w:after="20"/>
              <w:ind w:left="20"/>
              <w:jc w:val="both"/>
            </w:pPr>
            <w:r>
              <w:rPr>
                <w:rFonts w:ascii="Times New Roman"/>
                <w:b w:val="false"/>
                <w:i w:val="false"/>
                <w:color w:val="000000"/>
                <w:sz w:val="20"/>
              </w:rPr>
              <w:t xml:space="preserve">
Еңбек стажы ____________________ </w:t>
            </w:r>
          </w:p>
          <w:p>
            <w:pPr>
              <w:spacing w:after="20"/>
              <w:ind w:left="20"/>
              <w:jc w:val="both"/>
            </w:pPr>
            <w:r>
              <w:rPr>
                <w:rFonts w:ascii="Times New Roman"/>
                <w:b w:val="false"/>
                <w:i w:val="false"/>
                <w:color w:val="000000"/>
                <w:sz w:val="20"/>
              </w:rPr>
              <w:t xml:space="preserve">
Орташа айлық табысы </w:t>
            </w:r>
          </w:p>
          <w:p>
            <w:pPr>
              <w:spacing w:after="20"/>
              <w:ind w:left="20"/>
              <w:jc w:val="both"/>
            </w:pPr>
            <w:r>
              <w:rPr>
                <w:rFonts w:ascii="Times New Roman"/>
                <w:b w:val="false"/>
                <w:i w:val="false"/>
                <w:color w:val="000000"/>
                <w:sz w:val="20"/>
              </w:rPr>
              <w:t xml:space="preserve">
_________ жылғы "_____" _________ бастап </w:t>
            </w:r>
          </w:p>
          <w:p>
            <w:pPr>
              <w:spacing w:after="20"/>
              <w:ind w:left="20"/>
              <w:jc w:val="both"/>
            </w:pPr>
            <w:r>
              <w:rPr>
                <w:rFonts w:ascii="Times New Roman"/>
                <w:b w:val="false"/>
                <w:i w:val="false"/>
                <w:color w:val="000000"/>
                <w:sz w:val="20"/>
              </w:rPr>
              <w:t xml:space="preserve">
__________ жылғы "_____" _________ дейін </w:t>
            </w:r>
          </w:p>
          <w:p>
            <w:pPr>
              <w:spacing w:after="20"/>
              <w:ind w:left="20"/>
              <w:jc w:val="both"/>
            </w:pPr>
            <w:r>
              <w:rPr>
                <w:rFonts w:ascii="Times New Roman"/>
                <w:b w:val="false"/>
                <w:i w:val="false"/>
                <w:color w:val="000000"/>
                <w:sz w:val="20"/>
              </w:rPr>
              <w:t xml:space="preserve">
2. Мүгедектік тобы және ceбeбі </w:t>
            </w:r>
          </w:p>
          <w:p>
            <w:pPr>
              <w:spacing w:after="20"/>
              <w:ind w:left="20"/>
              <w:jc w:val="both"/>
            </w:pPr>
            <w:r>
              <w:rPr>
                <w:rFonts w:ascii="Times New Roman"/>
                <w:b w:val="false"/>
                <w:i w:val="false"/>
                <w:color w:val="000000"/>
                <w:sz w:val="20"/>
              </w:rPr>
              <w:t xml:space="preserve">
3. Отбасының еңбек етуге қабілетсіз </w:t>
            </w:r>
          </w:p>
          <w:p>
            <w:pPr>
              <w:spacing w:after="20"/>
              <w:ind w:left="20"/>
              <w:jc w:val="both"/>
            </w:pPr>
            <w:r>
              <w:rPr>
                <w:rFonts w:ascii="Times New Roman"/>
                <w:b w:val="false"/>
                <w:i w:val="false"/>
                <w:color w:val="000000"/>
                <w:sz w:val="20"/>
              </w:rPr>
              <w:t xml:space="preserve">
мүшелерінің саны ________________ </w:t>
            </w:r>
          </w:p>
          <w:p>
            <w:pPr>
              <w:spacing w:after="20"/>
              <w:ind w:left="20"/>
              <w:jc w:val="both"/>
            </w:pPr>
            <w:r>
              <w:rPr>
                <w:rFonts w:ascii="Times New Roman"/>
                <w:b w:val="false"/>
                <w:i w:val="false"/>
                <w:color w:val="000000"/>
                <w:sz w:val="20"/>
              </w:rPr>
              <w:t xml:space="preserve">
4. _____________________ </w:t>
            </w:r>
          </w:p>
          <w:p>
            <w:pPr>
              <w:spacing w:after="20"/>
              <w:ind w:left="20"/>
              <w:jc w:val="both"/>
            </w:pPr>
            <w:r>
              <w:rPr>
                <w:rFonts w:ascii="Times New Roman"/>
                <w:b w:val="false"/>
                <w:i w:val="false"/>
                <w:color w:val="000000"/>
                <w:sz w:val="20"/>
              </w:rPr>
              <w:t xml:space="preserve">
теңге мөлшерінде 20 _ жылғы _____ </w:t>
            </w:r>
          </w:p>
          <w:p>
            <w:pPr>
              <w:spacing w:after="20"/>
              <w:ind w:left="20"/>
              <w:jc w:val="both"/>
            </w:pPr>
            <w:r>
              <w:rPr>
                <w:rFonts w:ascii="Times New Roman"/>
                <w:b w:val="false"/>
                <w:i w:val="false"/>
                <w:color w:val="000000"/>
                <w:sz w:val="20"/>
              </w:rPr>
              <w:t xml:space="preserve">
бастап мемлекеттік базалық </w:t>
            </w:r>
          </w:p>
          <w:p>
            <w:pPr>
              <w:spacing w:after="20"/>
              <w:ind w:left="20"/>
              <w:jc w:val="both"/>
            </w:pPr>
            <w:r>
              <w:rPr>
                <w:rFonts w:ascii="Times New Roman"/>
                <w:b w:val="false"/>
                <w:i w:val="false"/>
                <w:color w:val="000000"/>
                <w:sz w:val="20"/>
              </w:rPr>
              <w:t>
зейнетақы төлемі тағайындалды.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соответствии со ст.________ Закона </w:t>
            </w:r>
          </w:p>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 xml:space="preserve">
назначена (о) ___________________ </w:t>
            </w:r>
          </w:p>
          <w:p>
            <w:pPr>
              <w:spacing w:after="20"/>
              <w:ind w:left="20"/>
              <w:jc w:val="both"/>
            </w:pPr>
            <w:r>
              <w:rPr>
                <w:rFonts w:ascii="Times New Roman"/>
                <w:b w:val="false"/>
                <w:i w:val="false"/>
                <w:color w:val="000000"/>
                <w:sz w:val="20"/>
              </w:rPr>
              <w:t xml:space="preserve">
(вид выплаты) </w:t>
            </w:r>
          </w:p>
          <w:p>
            <w:pPr>
              <w:spacing w:after="20"/>
              <w:ind w:left="20"/>
              <w:jc w:val="both"/>
            </w:pPr>
            <w:r>
              <w:rPr>
                <w:rFonts w:ascii="Times New Roman"/>
                <w:b w:val="false"/>
                <w:i w:val="false"/>
                <w:color w:val="000000"/>
                <w:sz w:val="20"/>
              </w:rPr>
              <w:t xml:space="preserve">
в размере ___________________ </w:t>
            </w:r>
          </w:p>
          <w:p>
            <w:pPr>
              <w:spacing w:after="20"/>
              <w:ind w:left="20"/>
              <w:jc w:val="both"/>
            </w:pPr>
            <w:r>
              <w:rPr>
                <w:rFonts w:ascii="Times New Roman"/>
                <w:b w:val="false"/>
                <w:i w:val="false"/>
                <w:color w:val="000000"/>
                <w:sz w:val="20"/>
              </w:rPr>
              <w:t xml:space="preserve">
______________ тенге </w:t>
            </w:r>
          </w:p>
          <w:p>
            <w:pPr>
              <w:spacing w:after="20"/>
              <w:ind w:left="20"/>
              <w:jc w:val="both"/>
            </w:pPr>
            <w:r>
              <w:rPr>
                <w:rFonts w:ascii="Times New Roman"/>
                <w:b w:val="false"/>
                <w:i w:val="false"/>
                <w:color w:val="000000"/>
                <w:sz w:val="20"/>
              </w:rPr>
              <w:t xml:space="preserve">
с "___" _________ _______года </w:t>
            </w:r>
          </w:p>
          <w:p>
            <w:pPr>
              <w:spacing w:after="20"/>
              <w:ind w:left="20"/>
              <w:jc w:val="both"/>
            </w:pPr>
            <w:r>
              <w:rPr>
                <w:rFonts w:ascii="Times New Roman"/>
                <w:b w:val="false"/>
                <w:i w:val="false"/>
                <w:color w:val="000000"/>
                <w:sz w:val="20"/>
              </w:rPr>
              <w:t xml:space="preserve">
по "____" _________ _______года </w:t>
            </w:r>
          </w:p>
          <w:p>
            <w:pPr>
              <w:spacing w:after="20"/>
              <w:ind w:left="20"/>
              <w:jc w:val="both"/>
            </w:pPr>
            <w:r>
              <w:rPr>
                <w:rFonts w:ascii="Times New Roman"/>
                <w:b w:val="false"/>
                <w:i w:val="false"/>
                <w:color w:val="000000"/>
                <w:sz w:val="20"/>
              </w:rPr>
              <w:t xml:space="preserve">
Стаж работы __________________ </w:t>
            </w:r>
          </w:p>
          <w:p>
            <w:pPr>
              <w:spacing w:after="20"/>
              <w:ind w:left="20"/>
              <w:jc w:val="both"/>
            </w:pPr>
            <w:r>
              <w:rPr>
                <w:rFonts w:ascii="Times New Roman"/>
                <w:b w:val="false"/>
                <w:i w:val="false"/>
                <w:color w:val="000000"/>
                <w:sz w:val="20"/>
              </w:rPr>
              <w:t xml:space="preserve">
Среднемесячный доход </w:t>
            </w:r>
          </w:p>
          <w:p>
            <w:pPr>
              <w:spacing w:after="20"/>
              <w:ind w:left="20"/>
              <w:jc w:val="both"/>
            </w:pPr>
            <w:r>
              <w:rPr>
                <w:rFonts w:ascii="Times New Roman"/>
                <w:b w:val="false"/>
                <w:i w:val="false"/>
                <w:color w:val="000000"/>
                <w:sz w:val="20"/>
              </w:rPr>
              <w:t xml:space="preserve">
_____________ тенге </w:t>
            </w:r>
          </w:p>
          <w:p>
            <w:pPr>
              <w:spacing w:after="20"/>
              <w:ind w:left="20"/>
              <w:jc w:val="both"/>
            </w:pPr>
            <w:r>
              <w:rPr>
                <w:rFonts w:ascii="Times New Roman"/>
                <w:b w:val="false"/>
                <w:i w:val="false"/>
                <w:color w:val="000000"/>
                <w:sz w:val="20"/>
              </w:rPr>
              <w:t>
за период</w:t>
            </w:r>
          </w:p>
          <w:p>
            <w:pPr>
              <w:spacing w:after="20"/>
              <w:ind w:left="20"/>
              <w:jc w:val="both"/>
            </w:pPr>
            <w:r>
              <w:rPr>
                <w:rFonts w:ascii="Times New Roman"/>
                <w:b w:val="false"/>
                <w:i w:val="false"/>
                <w:color w:val="000000"/>
                <w:sz w:val="20"/>
              </w:rPr>
              <w:t xml:space="preserve">
 с "_____" _________ _______года </w:t>
            </w:r>
          </w:p>
          <w:p>
            <w:pPr>
              <w:spacing w:after="20"/>
              <w:ind w:left="20"/>
              <w:jc w:val="both"/>
            </w:pPr>
            <w:r>
              <w:rPr>
                <w:rFonts w:ascii="Times New Roman"/>
                <w:b w:val="false"/>
                <w:i w:val="false"/>
                <w:color w:val="000000"/>
                <w:sz w:val="20"/>
              </w:rPr>
              <w:t xml:space="preserve">
по "____" _________ _______года </w:t>
            </w:r>
          </w:p>
          <w:p>
            <w:pPr>
              <w:spacing w:after="20"/>
              <w:ind w:left="20"/>
              <w:jc w:val="both"/>
            </w:pPr>
            <w:r>
              <w:rPr>
                <w:rFonts w:ascii="Times New Roman"/>
                <w:b w:val="false"/>
                <w:i w:val="false"/>
                <w:color w:val="000000"/>
                <w:sz w:val="20"/>
              </w:rPr>
              <w:t xml:space="preserve">
2. Группа и причина инвалидности </w:t>
            </w:r>
          </w:p>
          <w:p>
            <w:pPr>
              <w:spacing w:after="20"/>
              <w:ind w:left="20"/>
              <w:jc w:val="both"/>
            </w:pPr>
            <w:r>
              <w:rPr>
                <w:rFonts w:ascii="Times New Roman"/>
                <w:b w:val="false"/>
                <w:i w:val="false"/>
                <w:color w:val="000000"/>
                <w:sz w:val="20"/>
              </w:rPr>
              <w:t xml:space="preserve">
3. Количество нетрудоспособных членов </w:t>
            </w:r>
          </w:p>
          <w:p>
            <w:pPr>
              <w:spacing w:after="20"/>
              <w:ind w:left="20"/>
              <w:jc w:val="both"/>
            </w:pPr>
            <w:r>
              <w:rPr>
                <w:rFonts w:ascii="Times New Roman"/>
                <w:b w:val="false"/>
                <w:i w:val="false"/>
                <w:color w:val="000000"/>
                <w:sz w:val="20"/>
              </w:rPr>
              <w:t xml:space="preserve">
семьи _________________ </w:t>
            </w:r>
          </w:p>
          <w:p>
            <w:pPr>
              <w:spacing w:after="20"/>
              <w:ind w:left="20"/>
              <w:jc w:val="both"/>
            </w:pPr>
            <w:r>
              <w:rPr>
                <w:rFonts w:ascii="Times New Roman"/>
                <w:b w:val="false"/>
                <w:i w:val="false"/>
                <w:color w:val="000000"/>
                <w:sz w:val="20"/>
              </w:rPr>
              <w:t xml:space="preserve">
4. Назначена государственная базовая </w:t>
            </w:r>
          </w:p>
          <w:p>
            <w:pPr>
              <w:spacing w:after="20"/>
              <w:ind w:left="20"/>
              <w:jc w:val="both"/>
            </w:pPr>
            <w:r>
              <w:rPr>
                <w:rFonts w:ascii="Times New Roman"/>
                <w:b w:val="false"/>
                <w:i w:val="false"/>
                <w:color w:val="000000"/>
                <w:sz w:val="20"/>
              </w:rPr>
              <w:t xml:space="preserve">
пенсионная выплата </w:t>
            </w:r>
          </w:p>
          <w:p>
            <w:pPr>
              <w:spacing w:after="20"/>
              <w:ind w:left="20"/>
              <w:jc w:val="both"/>
            </w:pPr>
            <w:r>
              <w:rPr>
                <w:rFonts w:ascii="Times New Roman"/>
                <w:b w:val="false"/>
                <w:i w:val="false"/>
                <w:color w:val="000000"/>
                <w:sz w:val="20"/>
              </w:rPr>
              <w:t xml:space="preserve">
с "____" ___________ </w:t>
            </w:r>
          </w:p>
          <w:p>
            <w:pPr>
              <w:spacing w:after="20"/>
              <w:ind w:left="20"/>
              <w:jc w:val="both"/>
            </w:pPr>
            <w:r>
              <w:rPr>
                <w:rFonts w:ascii="Times New Roman"/>
                <w:b w:val="false"/>
                <w:i w:val="false"/>
                <w:color w:val="000000"/>
                <w:sz w:val="20"/>
              </w:rPr>
              <w:t xml:space="preserve">
20 ___ года </w:t>
            </w:r>
          </w:p>
          <w:p>
            <w:pPr>
              <w:spacing w:after="20"/>
              <w:ind w:left="20"/>
              <w:jc w:val="both"/>
            </w:pPr>
            <w:r>
              <w:rPr>
                <w:rFonts w:ascii="Times New Roman"/>
                <w:b w:val="false"/>
                <w:i w:val="false"/>
                <w:color w:val="000000"/>
                <w:sz w:val="20"/>
              </w:rPr>
              <w:t>
в размере ______________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_____ куәлікке қосымша бет </w:t>
            </w:r>
          </w:p>
          <w:p>
            <w:pPr>
              <w:spacing w:after="20"/>
              <w:ind w:left="20"/>
              <w:jc w:val="both"/>
            </w:pPr>
            <w:r>
              <w:rPr>
                <w:rFonts w:ascii="Times New Roman"/>
                <w:b w:val="false"/>
                <w:i w:val="false"/>
                <w:color w:val="000000"/>
                <w:sz w:val="20"/>
              </w:rPr>
              <w:t xml:space="preserve">
______________ жылғы "_____" </w:t>
            </w:r>
          </w:p>
          <w:p>
            <w:pPr>
              <w:spacing w:after="20"/>
              <w:ind w:left="20"/>
              <w:jc w:val="both"/>
            </w:pPr>
            <w:r>
              <w:rPr>
                <w:rFonts w:ascii="Times New Roman"/>
                <w:b w:val="false"/>
                <w:i w:val="false"/>
                <w:color w:val="000000"/>
                <w:sz w:val="20"/>
              </w:rPr>
              <w:t xml:space="preserve">
_________ бастап __________ жылғы </w:t>
            </w:r>
          </w:p>
          <w:p>
            <w:pPr>
              <w:spacing w:after="20"/>
              <w:ind w:left="20"/>
              <w:jc w:val="both"/>
            </w:pPr>
            <w:r>
              <w:rPr>
                <w:rFonts w:ascii="Times New Roman"/>
                <w:b w:val="false"/>
                <w:i w:val="false"/>
                <w:color w:val="000000"/>
                <w:sz w:val="20"/>
              </w:rPr>
              <w:t xml:space="preserve">
"_____" _________ дейін </w:t>
            </w:r>
          </w:p>
          <w:p>
            <w:pPr>
              <w:spacing w:after="20"/>
              <w:ind w:left="20"/>
              <w:jc w:val="both"/>
            </w:pPr>
            <w:r>
              <w:rPr>
                <w:rFonts w:ascii="Times New Roman"/>
                <w:b w:val="false"/>
                <w:i w:val="false"/>
                <w:color w:val="000000"/>
                <w:sz w:val="20"/>
              </w:rPr>
              <w:t xml:space="preserve">
_________________ теңге </w:t>
            </w:r>
          </w:p>
          <w:p>
            <w:pPr>
              <w:spacing w:after="20"/>
              <w:ind w:left="20"/>
              <w:jc w:val="both"/>
            </w:pPr>
            <w:r>
              <w:rPr>
                <w:rFonts w:ascii="Times New Roman"/>
                <w:b w:val="false"/>
                <w:i w:val="false"/>
                <w:color w:val="000000"/>
                <w:sz w:val="20"/>
              </w:rPr>
              <w:t xml:space="preserve">
мөлшерінде зейнетақы (жәрдемақы) </w:t>
            </w:r>
          </w:p>
          <w:p>
            <w:pPr>
              <w:spacing w:after="20"/>
              <w:ind w:left="20"/>
              <w:jc w:val="both"/>
            </w:pPr>
            <w:r>
              <w:rPr>
                <w:rFonts w:ascii="Times New Roman"/>
                <w:b w:val="false"/>
                <w:i w:val="false"/>
                <w:color w:val="000000"/>
                <w:sz w:val="20"/>
              </w:rPr>
              <w:t xml:space="preserve">
төлеу жүргізіледі. </w:t>
            </w:r>
          </w:p>
          <w:p>
            <w:pPr>
              <w:spacing w:after="20"/>
              <w:ind w:left="20"/>
              <w:jc w:val="both"/>
            </w:pPr>
            <w:r>
              <w:rPr>
                <w:rFonts w:ascii="Times New Roman"/>
                <w:b w:val="false"/>
                <w:i w:val="false"/>
                <w:color w:val="000000"/>
                <w:sz w:val="20"/>
              </w:rPr>
              <w:t xml:space="preserve">
Бөлімше бастығы ________________ М.О. </w:t>
            </w:r>
          </w:p>
          <w:p>
            <w:pPr>
              <w:spacing w:after="20"/>
              <w:ind w:left="20"/>
              <w:jc w:val="both"/>
            </w:pPr>
            <w:r>
              <w:rPr>
                <w:rFonts w:ascii="Times New Roman"/>
                <w:b w:val="false"/>
                <w:i w:val="false"/>
                <w:color w:val="000000"/>
                <w:sz w:val="20"/>
              </w:rPr>
              <w:t xml:space="preserve">
Есептен шығарылды ______________ </w:t>
            </w:r>
          </w:p>
          <w:p>
            <w:pPr>
              <w:spacing w:after="20"/>
              <w:ind w:left="20"/>
              <w:jc w:val="both"/>
            </w:pPr>
            <w:r>
              <w:rPr>
                <w:rFonts w:ascii="Times New Roman"/>
                <w:b w:val="false"/>
                <w:i w:val="false"/>
                <w:color w:val="000000"/>
                <w:sz w:val="20"/>
              </w:rPr>
              <w:t xml:space="preserve">
Мемелекеттік корпорацияның </w:t>
            </w:r>
          </w:p>
          <w:p>
            <w:pPr>
              <w:spacing w:after="20"/>
              <w:ind w:left="20"/>
              <w:jc w:val="both"/>
            </w:pPr>
            <w:r>
              <w:rPr>
                <w:rFonts w:ascii="Times New Roman"/>
                <w:b w:val="false"/>
                <w:i w:val="false"/>
                <w:color w:val="000000"/>
                <w:sz w:val="20"/>
              </w:rPr>
              <w:t xml:space="preserve">
аудандық (қалалық) бөлімшесі </w:t>
            </w:r>
          </w:p>
          <w:p>
            <w:pPr>
              <w:spacing w:after="20"/>
              <w:ind w:left="20"/>
              <w:jc w:val="both"/>
            </w:pPr>
            <w:r>
              <w:rPr>
                <w:rFonts w:ascii="Times New Roman"/>
                <w:b w:val="false"/>
                <w:i w:val="false"/>
                <w:color w:val="000000"/>
                <w:sz w:val="20"/>
              </w:rPr>
              <w:t xml:space="preserve">
__________ жылғы "_____" _________ дейін </w:t>
            </w:r>
          </w:p>
          <w:p>
            <w:pPr>
              <w:spacing w:after="20"/>
              <w:ind w:left="20"/>
              <w:jc w:val="both"/>
            </w:pPr>
            <w:r>
              <w:rPr>
                <w:rFonts w:ascii="Times New Roman"/>
                <w:b w:val="false"/>
                <w:i w:val="false"/>
                <w:color w:val="000000"/>
                <w:sz w:val="20"/>
              </w:rPr>
              <w:t xml:space="preserve">
_________________ теңге </w:t>
            </w:r>
          </w:p>
          <w:p>
            <w:pPr>
              <w:spacing w:after="20"/>
              <w:ind w:left="20"/>
              <w:jc w:val="both"/>
            </w:pPr>
            <w:r>
              <w:rPr>
                <w:rFonts w:ascii="Times New Roman"/>
                <w:b w:val="false"/>
                <w:i w:val="false"/>
                <w:color w:val="000000"/>
                <w:sz w:val="20"/>
              </w:rPr>
              <w:t xml:space="preserve">
мөлшерінде зейнетақы (жәрдемақы) </w:t>
            </w:r>
          </w:p>
          <w:p>
            <w:pPr>
              <w:spacing w:after="20"/>
              <w:ind w:left="20"/>
              <w:jc w:val="both"/>
            </w:pPr>
            <w:r>
              <w:rPr>
                <w:rFonts w:ascii="Times New Roman"/>
                <w:b w:val="false"/>
                <w:i w:val="false"/>
                <w:color w:val="000000"/>
                <w:sz w:val="20"/>
              </w:rPr>
              <w:t xml:space="preserve">
төлеу жүргізіледі. </w:t>
            </w:r>
          </w:p>
          <w:p>
            <w:pPr>
              <w:spacing w:after="20"/>
              <w:ind w:left="20"/>
              <w:jc w:val="both"/>
            </w:pPr>
            <w:r>
              <w:rPr>
                <w:rFonts w:ascii="Times New Roman"/>
                <w:b w:val="false"/>
                <w:i w:val="false"/>
                <w:color w:val="000000"/>
                <w:sz w:val="20"/>
              </w:rPr>
              <w:t>
Бөлімше бастығы ________________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Вкладыш к удостоверению № ____ </w:t>
            </w:r>
          </w:p>
          <w:p>
            <w:pPr>
              <w:spacing w:after="20"/>
              <w:ind w:left="20"/>
              <w:jc w:val="both"/>
            </w:pPr>
            <w:r>
              <w:rPr>
                <w:rFonts w:ascii="Times New Roman"/>
                <w:b w:val="false"/>
                <w:i w:val="false"/>
                <w:color w:val="000000"/>
                <w:sz w:val="20"/>
              </w:rPr>
              <w:t xml:space="preserve">
Выплата пенсии (пособия) </w:t>
            </w:r>
          </w:p>
          <w:p>
            <w:pPr>
              <w:spacing w:after="20"/>
              <w:ind w:left="20"/>
              <w:jc w:val="both"/>
            </w:pPr>
            <w:r>
              <w:rPr>
                <w:rFonts w:ascii="Times New Roman"/>
                <w:b w:val="false"/>
                <w:i w:val="false"/>
                <w:color w:val="000000"/>
                <w:sz w:val="20"/>
              </w:rPr>
              <w:t>
производится с "____" _____ года</w:t>
            </w:r>
          </w:p>
          <w:p>
            <w:pPr>
              <w:spacing w:after="20"/>
              <w:ind w:left="20"/>
              <w:jc w:val="both"/>
            </w:pPr>
            <w:r>
              <w:rPr>
                <w:rFonts w:ascii="Times New Roman"/>
                <w:b w:val="false"/>
                <w:i w:val="false"/>
                <w:color w:val="000000"/>
                <w:sz w:val="20"/>
              </w:rPr>
              <w:t xml:space="preserve">
 в размере ________________ тенге </w:t>
            </w:r>
          </w:p>
          <w:p>
            <w:pPr>
              <w:spacing w:after="20"/>
              <w:ind w:left="20"/>
              <w:jc w:val="both"/>
            </w:pPr>
            <w:r>
              <w:rPr>
                <w:rFonts w:ascii="Times New Roman"/>
                <w:b w:val="false"/>
                <w:i w:val="false"/>
                <w:color w:val="000000"/>
                <w:sz w:val="20"/>
              </w:rPr>
              <w:t xml:space="preserve">
Начальник отделения __________ </w:t>
            </w:r>
          </w:p>
          <w:p>
            <w:pPr>
              <w:spacing w:after="20"/>
              <w:ind w:left="20"/>
              <w:jc w:val="both"/>
            </w:pPr>
            <w:r>
              <w:rPr>
                <w:rFonts w:ascii="Times New Roman"/>
                <w:b w:val="false"/>
                <w:i w:val="false"/>
                <w:color w:val="000000"/>
                <w:sz w:val="20"/>
              </w:rPr>
              <w:t xml:space="preserve">
М.П. </w:t>
            </w:r>
          </w:p>
          <w:p>
            <w:pPr>
              <w:spacing w:after="20"/>
              <w:ind w:left="20"/>
              <w:jc w:val="both"/>
            </w:pPr>
            <w:r>
              <w:rPr>
                <w:rFonts w:ascii="Times New Roman"/>
                <w:b w:val="false"/>
                <w:i w:val="false"/>
                <w:color w:val="000000"/>
                <w:sz w:val="20"/>
              </w:rPr>
              <w:t xml:space="preserve">
Снят с учета _________________ </w:t>
            </w:r>
          </w:p>
          <w:p>
            <w:pPr>
              <w:spacing w:after="20"/>
              <w:ind w:left="20"/>
              <w:jc w:val="both"/>
            </w:pPr>
            <w:r>
              <w:rPr>
                <w:rFonts w:ascii="Times New Roman"/>
                <w:b w:val="false"/>
                <w:i w:val="false"/>
                <w:color w:val="000000"/>
                <w:sz w:val="20"/>
              </w:rPr>
              <w:t xml:space="preserve">
рай(гор) отделение Государственной корпорации </w:t>
            </w:r>
          </w:p>
          <w:p>
            <w:pPr>
              <w:spacing w:after="20"/>
              <w:ind w:left="20"/>
              <w:jc w:val="both"/>
            </w:pPr>
            <w:r>
              <w:rPr>
                <w:rFonts w:ascii="Times New Roman"/>
                <w:b w:val="false"/>
                <w:i w:val="false"/>
                <w:color w:val="000000"/>
                <w:sz w:val="20"/>
              </w:rPr>
              <w:t xml:space="preserve">
Выплата пенсии (пособия) в размере </w:t>
            </w:r>
          </w:p>
          <w:p>
            <w:pPr>
              <w:spacing w:after="20"/>
              <w:ind w:left="20"/>
              <w:jc w:val="both"/>
            </w:pPr>
            <w:r>
              <w:rPr>
                <w:rFonts w:ascii="Times New Roman"/>
                <w:b w:val="false"/>
                <w:i w:val="false"/>
                <w:color w:val="000000"/>
                <w:sz w:val="20"/>
              </w:rPr>
              <w:t>
________________ тенге</w:t>
            </w:r>
          </w:p>
          <w:p>
            <w:pPr>
              <w:spacing w:after="20"/>
              <w:ind w:left="20"/>
              <w:jc w:val="both"/>
            </w:pPr>
            <w:r>
              <w:rPr>
                <w:rFonts w:ascii="Times New Roman"/>
                <w:b w:val="false"/>
                <w:i w:val="false"/>
                <w:color w:val="000000"/>
                <w:sz w:val="20"/>
              </w:rPr>
              <w:t xml:space="preserve">
 произведена по "___" ________ г. </w:t>
            </w:r>
          </w:p>
          <w:p>
            <w:pPr>
              <w:spacing w:after="20"/>
              <w:ind w:left="20"/>
              <w:jc w:val="both"/>
            </w:pPr>
            <w:r>
              <w:rPr>
                <w:rFonts w:ascii="Times New Roman"/>
                <w:b w:val="false"/>
                <w:i w:val="false"/>
                <w:color w:val="000000"/>
                <w:sz w:val="20"/>
              </w:rPr>
              <w:t xml:space="preserve">
Начальник отделения __________ </w:t>
            </w:r>
          </w:p>
          <w:p>
            <w:pPr>
              <w:spacing w:after="20"/>
              <w:ind w:left="20"/>
              <w:jc w:val="both"/>
            </w:pPr>
            <w:r>
              <w:rPr>
                <w:rFonts w:ascii="Times New Roman"/>
                <w:b w:val="false"/>
                <w:i w:val="false"/>
                <w:color w:val="000000"/>
                <w:sz w:val="20"/>
              </w:rPr>
              <w:t xml:space="preserve">
М.П.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Зейнетақы (жәрдемақы) төлеу </w:t>
            </w:r>
          </w:p>
          <w:p>
            <w:pPr>
              <w:spacing w:after="20"/>
              <w:ind w:left="20"/>
              <w:jc w:val="both"/>
            </w:pPr>
            <w:r>
              <w:rPr>
                <w:rFonts w:ascii="Times New Roman"/>
                <w:b w:val="false"/>
                <w:i w:val="false"/>
                <w:color w:val="000000"/>
                <w:sz w:val="20"/>
              </w:rPr>
              <w:t xml:space="preserve">
мерзімі ұзартылды немесе оның </w:t>
            </w:r>
          </w:p>
          <w:p>
            <w:pPr>
              <w:spacing w:after="20"/>
              <w:ind w:left="20"/>
              <w:jc w:val="both"/>
            </w:pPr>
            <w:r>
              <w:rPr>
                <w:rFonts w:ascii="Times New Roman"/>
                <w:b w:val="false"/>
                <w:i w:val="false"/>
                <w:color w:val="000000"/>
                <w:sz w:val="20"/>
              </w:rPr>
              <w:t xml:space="preserve">
мөлшері _________ жылғы "_____" </w:t>
            </w:r>
          </w:p>
          <w:p>
            <w:pPr>
              <w:spacing w:after="20"/>
              <w:ind w:left="20"/>
              <w:jc w:val="both"/>
            </w:pPr>
            <w:r>
              <w:rPr>
                <w:rFonts w:ascii="Times New Roman"/>
                <w:b w:val="false"/>
                <w:i w:val="false"/>
                <w:color w:val="000000"/>
                <w:sz w:val="20"/>
              </w:rPr>
              <w:t xml:space="preserve">
_________ бастап __________ жылғы </w:t>
            </w:r>
          </w:p>
          <w:p>
            <w:pPr>
              <w:spacing w:after="20"/>
              <w:ind w:left="20"/>
              <w:jc w:val="both"/>
            </w:pPr>
            <w:r>
              <w:rPr>
                <w:rFonts w:ascii="Times New Roman"/>
                <w:b w:val="false"/>
                <w:i w:val="false"/>
                <w:color w:val="000000"/>
                <w:sz w:val="20"/>
              </w:rPr>
              <w:t xml:space="preserve">
"_____" _________ дейін өзгертілді </w:t>
            </w:r>
          </w:p>
          <w:p>
            <w:pPr>
              <w:spacing w:after="20"/>
              <w:ind w:left="20"/>
              <w:jc w:val="both"/>
            </w:pPr>
            <w:r>
              <w:rPr>
                <w:rFonts w:ascii="Times New Roman"/>
                <w:b w:val="false"/>
                <w:i w:val="false"/>
                <w:color w:val="000000"/>
                <w:sz w:val="20"/>
              </w:rPr>
              <w:t xml:space="preserve">
_________________________________ </w:t>
            </w:r>
          </w:p>
          <w:p>
            <w:pPr>
              <w:spacing w:after="20"/>
              <w:ind w:left="20"/>
              <w:jc w:val="both"/>
            </w:pPr>
            <w:r>
              <w:rPr>
                <w:rFonts w:ascii="Times New Roman"/>
                <w:b w:val="false"/>
                <w:i w:val="false"/>
                <w:color w:val="000000"/>
                <w:sz w:val="20"/>
              </w:rPr>
              <w:t xml:space="preserve">
(зейнетақы түрі, стажы, табысы, мүгедектік </w:t>
            </w:r>
          </w:p>
          <w:p>
            <w:pPr>
              <w:spacing w:after="20"/>
              <w:ind w:left="20"/>
              <w:jc w:val="both"/>
            </w:pPr>
            <w:r>
              <w:rPr>
                <w:rFonts w:ascii="Times New Roman"/>
                <w:b w:val="false"/>
                <w:i w:val="false"/>
                <w:color w:val="000000"/>
                <w:sz w:val="20"/>
              </w:rPr>
              <w:t xml:space="preserve">
тобы, _____________________ </w:t>
            </w:r>
          </w:p>
          <w:p>
            <w:pPr>
              <w:spacing w:after="20"/>
              <w:ind w:left="20"/>
              <w:jc w:val="both"/>
            </w:pPr>
            <w:r>
              <w:rPr>
                <w:rFonts w:ascii="Times New Roman"/>
                <w:b w:val="false"/>
                <w:i w:val="false"/>
                <w:color w:val="000000"/>
                <w:sz w:val="20"/>
              </w:rPr>
              <w:t xml:space="preserve">
асырауындағы адамдар саны, және басқалар) </w:t>
            </w:r>
          </w:p>
          <w:p>
            <w:pPr>
              <w:spacing w:after="20"/>
              <w:ind w:left="20"/>
              <w:jc w:val="both"/>
            </w:pPr>
            <w:r>
              <w:rPr>
                <w:rFonts w:ascii="Times New Roman"/>
                <w:b w:val="false"/>
                <w:i w:val="false"/>
                <w:color w:val="000000"/>
                <w:sz w:val="20"/>
              </w:rPr>
              <w:t xml:space="preserve">
өзгеруіне байланысты зейнетақы (жәрдемақы) </w:t>
            </w:r>
          </w:p>
          <w:p>
            <w:pPr>
              <w:spacing w:after="20"/>
              <w:ind w:left="20"/>
              <w:jc w:val="both"/>
            </w:pPr>
            <w:r>
              <w:rPr>
                <w:rFonts w:ascii="Times New Roman"/>
                <w:b w:val="false"/>
                <w:i w:val="false"/>
                <w:color w:val="000000"/>
                <w:sz w:val="20"/>
              </w:rPr>
              <w:t xml:space="preserve">
___________ теңге мөлшерінде белгіленді. </w:t>
            </w:r>
          </w:p>
          <w:p>
            <w:pPr>
              <w:spacing w:after="20"/>
              <w:ind w:left="20"/>
              <w:jc w:val="both"/>
            </w:pPr>
            <w:r>
              <w:rPr>
                <w:rFonts w:ascii="Times New Roman"/>
                <w:b w:val="false"/>
                <w:i w:val="false"/>
                <w:color w:val="000000"/>
                <w:sz w:val="20"/>
              </w:rPr>
              <w:t xml:space="preserve">
__________________ есепке алынды. </w:t>
            </w:r>
          </w:p>
          <w:p>
            <w:pPr>
              <w:spacing w:after="20"/>
              <w:ind w:left="20"/>
              <w:jc w:val="both"/>
            </w:pPr>
            <w:r>
              <w:rPr>
                <w:rFonts w:ascii="Times New Roman"/>
                <w:b w:val="false"/>
                <w:i w:val="false"/>
                <w:color w:val="000000"/>
                <w:sz w:val="20"/>
              </w:rPr>
              <w:t>
Бөлімше бастығы ______________ М.О.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Выплата пенсии(пособия) </w:t>
            </w:r>
          </w:p>
          <w:p>
            <w:pPr>
              <w:spacing w:after="20"/>
              <w:ind w:left="20"/>
              <w:jc w:val="both"/>
            </w:pPr>
            <w:r>
              <w:rPr>
                <w:rFonts w:ascii="Times New Roman"/>
                <w:b w:val="false"/>
                <w:i w:val="false"/>
                <w:color w:val="000000"/>
                <w:sz w:val="20"/>
              </w:rPr>
              <w:t xml:space="preserve">
продлена или изменен размер </w:t>
            </w:r>
          </w:p>
          <w:p>
            <w:pPr>
              <w:spacing w:after="20"/>
              <w:ind w:left="20"/>
              <w:jc w:val="both"/>
            </w:pPr>
            <w:r>
              <w:rPr>
                <w:rFonts w:ascii="Times New Roman"/>
                <w:b w:val="false"/>
                <w:i w:val="false"/>
                <w:color w:val="000000"/>
                <w:sz w:val="20"/>
              </w:rPr>
              <w:t xml:space="preserve">
с "_____" _________ _______года </w:t>
            </w:r>
          </w:p>
          <w:p>
            <w:pPr>
              <w:spacing w:after="20"/>
              <w:ind w:left="20"/>
              <w:jc w:val="both"/>
            </w:pPr>
            <w:r>
              <w:rPr>
                <w:rFonts w:ascii="Times New Roman"/>
                <w:b w:val="false"/>
                <w:i w:val="false"/>
                <w:color w:val="000000"/>
                <w:sz w:val="20"/>
              </w:rPr>
              <w:t xml:space="preserve">
до "____" _________ _______года </w:t>
            </w:r>
          </w:p>
          <w:p>
            <w:pPr>
              <w:spacing w:after="20"/>
              <w:ind w:left="20"/>
              <w:jc w:val="both"/>
            </w:pPr>
            <w:r>
              <w:rPr>
                <w:rFonts w:ascii="Times New Roman"/>
                <w:b w:val="false"/>
                <w:i w:val="false"/>
                <w:color w:val="000000"/>
                <w:sz w:val="20"/>
              </w:rPr>
              <w:t xml:space="preserve">
Пенсия (пособие) установлена в размере </w:t>
            </w:r>
          </w:p>
          <w:p>
            <w:pPr>
              <w:spacing w:after="20"/>
              <w:ind w:left="20"/>
              <w:jc w:val="both"/>
            </w:pPr>
            <w:r>
              <w:rPr>
                <w:rFonts w:ascii="Times New Roman"/>
                <w:b w:val="false"/>
                <w:i w:val="false"/>
                <w:color w:val="000000"/>
                <w:sz w:val="20"/>
              </w:rPr>
              <w:t xml:space="preserve">
__________________ тенге в связи </w:t>
            </w:r>
          </w:p>
          <w:p>
            <w:pPr>
              <w:spacing w:after="20"/>
              <w:ind w:left="20"/>
              <w:jc w:val="both"/>
            </w:pPr>
            <w:r>
              <w:rPr>
                <w:rFonts w:ascii="Times New Roman"/>
                <w:b w:val="false"/>
                <w:i w:val="false"/>
                <w:color w:val="000000"/>
                <w:sz w:val="20"/>
              </w:rPr>
              <w:t xml:space="preserve">
с изменением </w:t>
            </w:r>
          </w:p>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 xml:space="preserve">
(вида пенсии, стажа, </w:t>
            </w:r>
          </w:p>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 xml:space="preserve">
дохода, группы инвалидности, </w:t>
            </w:r>
          </w:p>
          <w:p>
            <w:pPr>
              <w:spacing w:after="20"/>
              <w:ind w:left="20"/>
              <w:jc w:val="both"/>
            </w:pPr>
            <w:r>
              <w:rPr>
                <w:rFonts w:ascii="Times New Roman"/>
                <w:b w:val="false"/>
                <w:i w:val="false"/>
                <w:color w:val="000000"/>
                <w:sz w:val="20"/>
              </w:rPr>
              <w:t xml:space="preserve">
___________________ </w:t>
            </w:r>
          </w:p>
          <w:p>
            <w:pPr>
              <w:spacing w:after="20"/>
              <w:ind w:left="20"/>
              <w:jc w:val="both"/>
            </w:pPr>
            <w:r>
              <w:rPr>
                <w:rFonts w:ascii="Times New Roman"/>
                <w:b w:val="false"/>
                <w:i w:val="false"/>
                <w:color w:val="000000"/>
                <w:sz w:val="20"/>
              </w:rPr>
              <w:t xml:space="preserve">
числа иждивенцев и т.д.) </w:t>
            </w:r>
          </w:p>
          <w:p>
            <w:pPr>
              <w:spacing w:after="20"/>
              <w:ind w:left="20"/>
              <w:jc w:val="both"/>
            </w:pPr>
            <w:r>
              <w:rPr>
                <w:rFonts w:ascii="Times New Roman"/>
                <w:b w:val="false"/>
                <w:i w:val="false"/>
                <w:color w:val="000000"/>
                <w:sz w:val="20"/>
              </w:rPr>
              <w:t xml:space="preserve">
Принят на учет </w:t>
            </w:r>
          </w:p>
          <w:p>
            <w:pPr>
              <w:spacing w:after="20"/>
              <w:ind w:left="20"/>
              <w:jc w:val="both"/>
            </w:pPr>
            <w:r>
              <w:rPr>
                <w:rFonts w:ascii="Times New Roman"/>
                <w:b w:val="false"/>
                <w:i w:val="false"/>
                <w:color w:val="000000"/>
                <w:sz w:val="20"/>
              </w:rPr>
              <w:t xml:space="preserve">
_________________________ </w:t>
            </w:r>
          </w:p>
          <w:p>
            <w:pPr>
              <w:spacing w:after="20"/>
              <w:ind w:left="20"/>
              <w:jc w:val="both"/>
            </w:pPr>
            <w:r>
              <w:rPr>
                <w:rFonts w:ascii="Times New Roman"/>
                <w:b w:val="false"/>
                <w:i w:val="false"/>
                <w:color w:val="000000"/>
                <w:sz w:val="20"/>
              </w:rPr>
              <w:t xml:space="preserve">
Начальник отделения ______________ </w:t>
            </w:r>
          </w:p>
          <w:p>
            <w:pPr>
              <w:spacing w:after="20"/>
              <w:ind w:left="20"/>
              <w:jc w:val="both"/>
            </w:pPr>
            <w:r>
              <w:rPr>
                <w:rFonts w:ascii="Times New Roman"/>
                <w:b w:val="false"/>
                <w:i w:val="false"/>
                <w:color w:val="000000"/>
                <w:sz w:val="20"/>
              </w:rPr>
              <w:t>
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Денсаулық сақтау және </w:t>
            </w:r>
            <w:r>
              <w:br/>
            </w:r>
            <w:r>
              <w:rPr>
                <w:rFonts w:ascii="Times New Roman"/>
                <w:b w:val="false"/>
                <w:i w:val="false"/>
                <w:color w:val="000000"/>
                <w:sz w:val="20"/>
              </w:rPr>
              <w:t xml:space="preserve">әлеуметтік даму министрінің </w:t>
            </w:r>
            <w:r>
              <w:br/>
            </w:r>
            <w:r>
              <w:rPr>
                <w:rFonts w:ascii="Times New Roman"/>
                <w:b w:val="false"/>
                <w:i w:val="false"/>
                <w:color w:val="000000"/>
                <w:sz w:val="20"/>
              </w:rPr>
              <w:t xml:space="preserve">өзгерістер мен толықтырулар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 xml:space="preserve">бұйрықтарының тізбесіне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базалық зейнетақы</w:t>
            </w:r>
            <w:r>
              <w:br/>
            </w:r>
            <w:r>
              <w:rPr>
                <w:rFonts w:ascii="Times New Roman"/>
                <w:b w:val="false"/>
                <w:i w:val="false"/>
                <w:color w:val="000000"/>
                <w:sz w:val="20"/>
              </w:rPr>
              <w:t>төлемін бюджет қаражаты</w:t>
            </w:r>
            <w:r>
              <w:br/>
            </w:r>
            <w:r>
              <w:rPr>
                <w:rFonts w:ascii="Times New Roman"/>
                <w:b w:val="false"/>
                <w:i w:val="false"/>
                <w:color w:val="000000"/>
                <w:sz w:val="20"/>
              </w:rPr>
              <w:t>есебінен беру, сондай-ақ</w:t>
            </w:r>
            <w:r>
              <w:br/>
            </w:r>
            <w:r>
              <w:rPr>
                <w:rFonts w:ascii="Times New Roman"/>
                <w:b w:val="false"/>
                <w:i w:val="false"/>
                <w:color w:val="000000"/>
                <w:sz w:val="20"/>
              </w:rPr>
              <w:t>жасына байланысты зейнетақы</w:t>
            </w:r>
            <w:r>
              <w:br/>
            </w:r>
            <w:r>
              <w:rPr>
                <w:rFonts w:ascii="Times New Roman"/>
                <w:b w:val="false"/>
                <w:i w:val="false"/>
                <w:color w:val="000000"/>
                <w:sz w:val="20"/>
              </w:rPr>
              <w:t xml:space="preserve">төлемдерін, мүгедектігі </w:t>
            </w:r>
            <w:r>
              <w:br/>
            </w:r>
            <w:r>
              <w:rPr>
                <w:rFonts w:ascii="Times New Roman"/>
                <w:b w:val="false"/>
                <w:i w:val="false"/>
                <w:color w:val="000000"/>
                <w:sz w:val="20"/>
              </w:rPr>
              <w:t xml:space="preserve">бойынша, асыраушысынан </w:t>
            </w:r>
            <w:r>
              <w:br/>
            </w:r>
            <w:r>
              <w:rPr>
                <w:rFonts w:ascii="Times New Roman"/>
                <w:b w:val="false"/>
                <w:i w:val="false"/>
                <w:color w:val="000000"/>
                <w:sz w:val="20"/>
              </w:rPr>
              <w:t>айырылу жағдайы</w:t>
            </w:r>
            <w:r>
              <w:br/>
            </w:r>
            <w:r>
              <w:rPr>
                <w:rFonts w:ascii="Times New Roman"/>
                <w:b w:val="false"/>
                <w:i w:val="false"/>
                <w:color w:val="000000"/>
                <w:sz w:val="20"/>
              </w:rPr>
              <w:t>бойынша берілетін мемлекеттік</w:t>
            </w:r>
            <w:r>
              <w:br/>
            </w:r>
            <w:r>
              <w:rPr>
                <w:rFonts w:ascii="Times New Roman"/>
                <w:b w:val="false"/>
                <w:i w:val="false"/>
                <w:color w:val="000000"/>
                <w:sz w:val="20"/>
              </w:rPr>
              <w:t>әлеуметтік жәрдемақыларды,</w:t>
            </w:r>
            <w:r>
              <w:br/>
            </w:r>
            <w:r>
              <w:rPr>
                <w:rFonts w:ascii="Times New Roman"/>
                <w:b w:val="false"/>
                <w:i w:val="false"/>
                <w:color w:val="000000"/>
                <w:sz w:val="20"/>
              </w:rPr>
              <w:t xml:space="preserve">мемлекеттік арнайы </w:t>
            </w:r>
            <w:r>
              <w:br/>
            </w:r>
            <w:r>
              <w:rPr>
                <w:rFonts w:ascii="Times New Roman"/>
                <w:b w:val="false"/>
                <w:i w:val="false"/>
                <w:color w:val="000000"/>
                <w:sz w:val="20"/>
              </w:rPr>
              <w:t>жәрдемақыларды</w:t>
            </w:r>
            <w:r>
              <w:br/>
            </w:r>
            <w:r>
              <w:rPr>
                <w:rFonts w:ascii="Times New Roman"/>
                <w:b w:val="false"/>
                <w:i w:val="false"/>
                <w:color w:val="000000"/>
                <w:sz w:val="20"/>
              </w:rPr>
              <w:t>тағайындау және жүзеге</w:t>
            </w:r>
            <w:r>
              <w:br/>
            </w:r>
            <w:r>
              <w:rPr>
                <w:rFonts w:ascii="Times New Roman"/>
                <w:b w:val="false"/>
                <w:i w:val="false"/>
                <w:color w:val="000000"/>
                <w:sz w:val="20"/>
              </w:rPr>
              <w:t>асыру қағидаларына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20__ жылғы ____ ____________ </w:t>
      </w:r>
    </w:p>
    <w:bookmarkStart w:name="z98" w:id="46"/>
    <w:p>
      <w:pPr>
        <w:spacing w:after="0"/>
        <w:ind w:left="0"/>
        <w:jc w:val="left"/>
      </w:pPr>
      <w:r>
        <w:rPr>
          <w:rFonts w:ascii="Times New Roman"/>
          <w:b/>
          <w:i w:val="false"/>
          <w:color w:val="000000"/>
        </w:rPr>
        <w:t xml:space="preserve"> № _______ АНЫҚТАМА-АТТЕСТАТ</w:t>
      </w:r>
    </w:p>
    <w:bookmarkEnd w:id="46"/>
    <w:p>
      <w:pPr>
        <w:spacing w:after="0"/>
        <w:ind w:left="0"/>
        <w:jc w:val="both"/>
      </w:pPr>
      <w:r>
        <w:rPr>
          <w:rFonts w:ascii="Times New Roman"/>
          <w:b w:val="false"/>
          <w:i w:val="false"/>
          <w:color w:val="000000"/>
          <w:sz w:val="28"/>
        </w:rPr>
        <w:t>
      Азамат</w:t>
      </w:r>
    </w:p>
    <w:p>
      <w:pPr>
        <w:spacing w:after="0"/>
        <w:ind w:left="0"/>
        <w:jc w:val="both"/>
      </w:pP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(төлемдердің түрлері көрсетілсін)</w:t>
      </w:r>
    </w:p>
    <w:p>
      <w:pPr>
        <w:spacing w:after="0"/>
        <w:ind w:left="0"/>
        <w:jc w:val="both"/>
      </w:pPr>
      <w:r>
        <w:rPr>
          <w:rFonts w:ascii="Times New Roman"/>
          <w:b w:val="false"/>
          <w:i w:val="false"/>
          <w:color w:val="000000"/>
          <w:sz w:val="28"/>
        </w:rPr>
        <w:t>
      Мемлекеттік корпорацияның бөлімшесінде _________________ алып отырды.</w:t>
      </w:r>
    </w:p>
    <w:p>
      <w:pPr>
        <w:spacing w:after="0"/>
        <w:ind w:left="0"/>
        <w:jc w:val="both"/>
      </w:pPr>
      <w:r>
        <w:rPr>
          <w:rFonts w:ascii="Times New Roman"/>
          <w:b w:val="false"/>
          <w:i w:val="false"/>
          <w:color w:val="000000"/>
          <w:sz w:val="28"/>
        </w:rPr>
        <w:t xml:space="preserve">
      1. Базалық зейнетақы төлемі 20__ жылғы _________ _______ қоса алғанда </w:t>
      </w:r>
    </w:p>
    <w:p>
      <w:pPr>
        <w:spacing w:after="0"/>
        <w:ind w:left="0"/>
        <w:jc w:val="both"/>
      </w:pPr>
      <w:r>
        <w:rPr>
          <w:rFonts w:ascii="Times New Roman"/>
          <w:b w:val="false"/>
          <w:i w:val="false"/>
          <w:color w:val="000000"/>
          <w:sz w:val="28"/>
        </w:rPr>
        <w:t>
      ____________________________________________ теңге мөлшерінде төленді</w:t>
      </w:r>
    </w:p>
    <w:p>
      <w:pPr>
        <w:spacing w:after="0"/>
        <w:ind w:left="0"/>
        <w:jc w:val="both"/>
      </w:pPr>
      <w:r>
        <w:rPr>
          <w:rFonts w:ascii="Times New Roman"/>
          <w:b w:val="false"/>
          <w:i w:val="false"/>
          <w:color w:val="000000"/>
          <w:sz w:val="28"/>
        </w:rPr>
        <w:t xml:space="preserve">
      2. Жасына байланысты зейнетақы төлемі 20__ жылғы ____ __________ қоса алғанда </w:t>
      </w:r>
    </w:p>
    <w:p>
      <w:pPr>
        <w:spacing w:after="0"/>
        <w:ind w:left="0"/>
        <w:jc w:val="both"/>
      </w:pPr>
      <w:r>
        <w:rPr>
          <w:rFonts w:ascii="Times New Roman"/>
          <w:b w:val="false"/>
          <w:i w:val="false"/>
          <w:color w:val="000000"/>
          <w:sz w:val="28"/>
        </w:rPr>
        <w:t>
      ____________________________________ теңге мөлшерінде төленді</w:t>
      </w:r>
    </w:p>
    <w:p>
      <w:pPr>
        <w:spacing w:after="0"/>
        <w:ind w:left="0"/>
        <w:jc w:val="both"/>
      </w:pPr>
      <w:r>
        <w:rPr>
          <w:rFonts w:ascii="Times New Roman"/>
          <w:b w:val="false"/>
          <w:i w:val="false"/>
          <w:color w:val="000000"/>
          <w:sz w:val="28"/>
        </w:rPr>
        <w:t xml:space="preserve">
      3. Мемлекеттік әлеуметтік жәрдемақы 20__ жылғы ___ _____________ қоса алғанда </w:t>
      </w:r>
    </w:p>
    <w:p>
      <w:pPr>
        <w:spacing w:after="0"/>
        <w:ind w:left="0"/>
        <w:jc w:val="both"/>
      </w:pPr>
      <w:r>
        <w:rPr>
          <w:rFonts w:ascii="Times New Roman"/>
          <w:b w:val="false"/>
          <w:i w:val="false"/>
          <w:color w:val="000000"/>
          <w:sz w:val="28"/>
        </w:rPr>
        <w:t xml:space="preserve">
      ____________________________________ теңге мөлшерінде төленді </w:t>
      </w:r>
    </w:p>
    <w:p>
      <w:pPr>
        <w:spacing w:after="0"/>
        <w:ind w:left="0"/>
        <w:jc w:val="both"/>
      </w:pPr>
      <w:r>
        <w:rPr>
          <w:rFonts w:ascii="Times New Roman"/>
          <w:b w:val="false"/>
          <w:i w:val="false"/>
          <w:color w:val="000000"/>
          <w:sz w:val="28"/>
        </w:rPr>
        <w:t xml:space="preserve">
      4. Мемлекеттік арнайы жәрдемақы 20__ жылғы _____ _______ қоса алғанда </w:t>
      </w:r>
    </w:p>
    <w:p>
      <w:pPr>
        <w:spacing w:after="0"/>
        <w:ind w:left="0"/>
        <w:jc w:val="both"/>
      </w:pPr>
      <w:r>
        <w:rPr>
          <w:rFonts w:ascii="Times New Roman"/>
          <w:b w:val="false"/>
          <w:i w:val="false"/>
          <w:color w:val="000000"/>
          <w:sz w:val="28"/>
        </w:rPr>
        <w:t>
      ____________________________________________ теңге мөлшерінде төленді</w:t>
      </w:r>
    </w:p>
    <w:p>
      <w:pPr>
        <w:spacing w:after="0"/>
        <w:ind w:left="0"/>
        <w:jc w:val="both"/>
      </w:pPr>
      <w:r>
        <w:rPr>
          <w:rFonts w:ascii="Times New Roman"/>
          <w:b w:val="false"/>
          <w:i w:val="false"/>
          <w:color w:val="000000"/>
          <w:sz w:val="28"/>
        </w:rPr>
        <w:t xml:space="preserve">
      5. Арнаулы мемлекеттік жәрдемақы 20__ жылғы ____ ______ қоса алғанда </w:t>
      </w:r>
    </w:p>
    <w:p>
      <w:pPr>
        <w:spacing w:after="0"/>
        <w:ind w:left="0"/>
        <w:jc w:val="both"/>
      </w:pPr>
      <w:r>
        <w:rPr>
          <w:rFonts w:ascii="Times New Roman"/>
          <w:b w:val="false"/>
          <w:i w:val="false"/>
          <w:color w:val="000000"/>
          <w:sz w:val="28"/>
        </w:rPr>
        <w:t xml:space="preserve">
      ____________________________________ теңге мөлшерінде төленді </w:t>
      </w:r>
    </w:p>
    <w:p>
      <w:pPr>
        <w:spacing w:after="0"/>
        <w:ind w:left="0"/>
        <w:jc w:val="both"/>
      </w:pPr>
      <w:r>
        <w:rPr>
          <w:rFonts w:ascii="Times New Roman"/>
          <w:b w:val="false"/>
          <w:i w:val="false"/>
          <w:color w:val="000000"/>
          <w:sz w:val="28"/>
        </w:rPr>
        <w:t xml:space="preserve">
      6. Экологиялық үстемеақы 20__ жылғы ____ _______ қоса алғанда </w:t>
      </w:r>
    </w:p>
    <w:p>
      <w:pPr>
        <w:spacing w:after="0"/>
        <w:ind w:left="0"/>
        <w:jc w:val="both"/>
      </w:pPr>
      <w:r>
        <w:rPr>
          <w:rFonts w:ascii="Times New Roman"/>
          <w:b w:val="false"/>
          <w:i w:val="false"/>
          <w:color w:val="000000"/>
          <w:sz w:val="28"/>
        </w:rPr>
        <w:t xml:space="preserve">
      _____________________________________________ теңге сомасында төленді </w:t>
      </w:r>
    </w:p>
    <w:p>
      <w:pPr>
        <w:spacing w:after="0"/>
        <w:ind w:left="0"/>
        <w:jc w:val="both"/>
      </w:pPr>
      <w:r>
        <w:rPr>
          <w:rFonts w:ascii="Times New Roman"/>
          <w:b w:val="false"/>
          <w:i w:val="false"/>
          <w:color w:val="000000"/>
          <w:sz w:val="28"/>
        </w:rPr>
        <w:t xml:space="preserve">
      7. 1995-1997 жылдарға "Семей ядролық сынақ полигонындағы ядролық сынақтардың </w:t>
      </w:r>
    </w:p>
    <w:p>
      <w:pPr>
        <w:spacing w:after="0"/>
        <w:ind w:left="0"/>
        <w:jc w:val="both"/>
      </w:pPr>
      <w:r>
        <w:rPr>
          <w:rFonts w:ascii="Times New Roman"/>
          <w:b w:val="false"/>
          <w:i w:val="false"/>
          <w:color w:val="000000"/>
          <w:sz w:val="28"/>
        </w:rPr>
        <w:t xml:space="preserve">
      салдарынан зардап шеккен азаматтарды әлеуметтік қорғау туралы" 1992 жылғы </w:t>
      </w:r>
    </w:p>
    <w:p>
      <w:pPr>
        <w:spacing w:after="0"/>
        <w:ind w:left="0"/>
        <w:jc w:val="both"/>
      </w:pPr>
      <w:r>
        <w:rPr>
          <w:rFonts w:ascii="Times New Roman"/>
          <w:b w:val="false"/>
          <w:i w:val="false"/>
          <w:color w:val="000000"/>
          <w:sz w:val="28"/>
        </w:rPr>
        <w:t xml:space="preserve">
      18 желтоқсан Қазақстан Республикасы Заңының </w:t>
      </w:r>
      <w:r>
        <w:rPr>
          <w:rFonts w:ascii="Times New Roman"/>
          <w:b w:val="false"/>
          <w:i w:val="false"/>
          <w:color w:val="000000"/>
          <w:sz w:val="28"/>
        </w:rPr>
        <w:t>13-бабына</w:t>
      </w:r>
      <w:r>
        <w:rPr>
          <w:rFonts w:ascii="Times New Roman"/>
          <w:b w:val="false"/>
          <w:i w:val="false"/>
          <w:color w:val="000000"/>
          <w:sz w:val="28"/>
        </w:rPr>
        <w:t xml:space="preserve"> сәйкес жүзеге асырылған </w:t>
      </w:r>
    </w:p>
    <w:p>
      <w:pPr>
        <w:spacing w:after="0"/>
        <w:ind w:left="0"/>
        <w:jc w:val="both"/>
      </w:pPr>
      <w:r>
        <w:rPr>
          <w:rFonts w:ascii="Times New Roman"/>
          <w:b w:val="false"/>
          <w:i w:val="false"/>
          <w:color w:val="000000"/>
          <w:sz w:val="28"/>
        </w:rPr>
        <w:t xml:space="preserve">
      экологиялық үстемеақы бойынша берешек _________ жылғы "____" _______бастап </w:t>
      </w:r>
    </w:p>
    <w:p>
      <w:pPr>
        <w:spacing w:after="0"/>
        <w:ind w:left="0"/>
        <w:jc w:val="both"/>
      </w:pPr>
      <w:r>
        <w:rPr>
          <w:rFonts w:ascii="Times New Roman"/>
          <w:b w:val="false"/>
          <w:i w:val="false"/>
          <w:color w:val="000000"/>
          <w:sz w:val="28"/>
        </w:rPr>
        <w:t xml:space="preserve">
      20__ жылғы ____ _______ қоса алғанда </w:t>
      </w:r>
    </w:p>
    <w:p>
      <w:pPr>
        <w:spacing w:after="0"/>
        <w:ind w:left="0"/>
        <w:jc w:val="both"/>
      </w:pPr>
      <w:r>
        <w:rPr>
          <w:rFonts w:ascii="Times New Roman"/>
          <w:b w:val="false"/>
          <w:i w:val="false"/>
          <w:color w:val="000000"/>
          <w:sz w:val="28"/>
        </w:rPr>
        <w:t xml:space="preserve">
      _____________________________________________ теңге сомасында төленді </w:t>
      </w:r>
    </w:p>
    <w:p>
      <w:pPr>
        <w:spacing w:after="0"/>
        <w:ind w:left="0"/>
        <w:jc w:val="both"/>
      </w:pPr>
      <w:r>
        <w:rPr>
          <w:rFonts w:ascii="Times New Roman"/>
          <w:b w:val="false"/>
          <w:i w:val="false"/>
          <w:color w:val="000000"/>
          <w:sz w:val="28"/>
        </w:rPr>
        <w:t xml:space="preserve">
      8. Оңалту бойынша біржолғы өтемақы 20___ жылғы ________ </w:t>
      </w:r>
    </w:p>
    <w:p>
      <w:pPr>
        <w:spacing w:after="0"/>
        <w:ind w:left="0"/>
        <w:jc w:val="both"/>
      </w:pPr>
      <w:r>
        <w:rPr>
          <w:rFonts w:ascii="Times New Roman"/>
          <w:b w:val="false"/>
          <w:i w:val="false"/>
          <w:color w:val="000000"/>
          <w:sz w:val="28"/>
        </w:rPr>
        <w:t xml:space="preserve">
      _______бастап 20___ жылғы ____ ______ қоса алғанда_________ теңге </w:t>
      </w:r>
    </w:p>
    <w:p>
      <w:pPr>
        <w:spacing w:after="0"/>
        <w:ind w:left="0"/>
        <w:jc w:val="both"/>
      </w:pPr>
      <w:r>
        <w:rPr>
          <w:rFonts w:ascii="Times New Roman"/>
          <w:b w:val="false"/>
          <w:i w:val="false"/>
          <w:color w:val="000000"/>
          <w:sz w:val="28"/>
        </w:rPr>
        <w:t>
      сомасында төленді</w:t>
      </w:r>
    </w:p>
    <w:p>
      <w:pPr>
        <w:spacing w:after="0"/>
        <w:ind w:left="0"/>
        <w:jc w:val="both"/>
      </w:pPr>
      <w:r>
        <w:rPr>
          <w:rFonts w:ascii="Times New Roman"/>
          <w:b w:val="false"/>
          <w:i w:val="false"/>
          <w:color w:val="000000"/>
          <w:sz w:val="28"/>
        </w:rPr>
        <w:t xml:space="preserve">
      9. Семей полигоны аймағында тұрғаны үшін біржолғы өтемақы </w:t>
      </w:r>
    </w:p>
    <w:p>
      <w:pPr>
        <w:spacing w:after="0"/>
        <w:ind w:left="0"/>
        <w:jc w:val="both"/>
      </w:pPr>
      <w:r>
        <w:rPr>
          <w:rFonts w:ascii="Times New Roman"/>
          <w:b w:val="false"/>
          <w:i w:val="false"/>
          <w:color w:val="000000"/>
          <w:sz w:val="28"/>
        </w:rPr>
        <w:t>
      20__ жылғы ____ _____ қоса алғанда _____________________ теңге сомасында төленді</w:t>
      </w:r>
    </w:p>
    <w:p>
      <w:pPr>
        <w:spacing w:after="0"/>
        <w:ind w:left="0"/>
        <w:jc w:val="both"/>
      </w:pPr>
      <w:r>
        <w:rPr>
          <w:rFonts w:ascii="Times New Roman"/>
          <w:b w:val="false"/>
          <w:i w:val="false"/>
          <w:color w:val="000000"/>
          <w:sz w:val="28"/>
        </w:rPr>
        <w:t xml:space="preserve">
      10. _______________________________________ </w:t>
      </w:r>
    </w:p>
    <w:p>
      <w:pPr>
        <w:spacing w:after="0"/>
        <w:ind w:left="0"/>
        <w:jc w:val="both"/>
      </w:pPr>
      <w:r>
        <w:rPr>
          <w:rFonts w:ascii="Times New Roman"/>
          <w:b w:val="false"/>
          <w:i w:val="false"/>
          <w:color w:val="000000"/>
          <w:sz w:val="28"/>
        </w:rPr>
        <w:t>
      (төлемнің басқа түрі көрсетілсін (бар болса))</w:t>
      </w:r>
    </w:p>
    <w:p>
      <w:pPr>
        <w:spacing w:after="0"/>
        <w:ind w:left="0"/>
        <w:jc w:val="both"/>
      </w:pPr>
      <w:r>
        <w:rPr>
          <w:rFonts w:ascii="Times New Roman"/>
          <w:b w:val="false"/>
          <w:i w:val="false"/>
          <w:color w:val="000000"/>
          <w:sz w:val="28"/>
        </w:rPr>
        <w:t>
      Қосымша: ______________</w:t>
      </w:r>
    </w:p>
    <w:p>
      <w:pPr>
        <w:spacing w:after="0"/>
        <w:ind w:left="0"/>
        <w:jc w:val="both"/>
      </w:pPr>
      <w:r>
        <w:rPr>
          <w:rFonts w:ascii="Times New Roman"/>
          <w:b w:val="false"/>
          <w:i w:val="false"/>
          <w:color w:val="000000"/>
          <w:sz w:val="28"/>
        </w:rPr>
        <w:t>
      "Е-макет" ААЖ-ға ІЭМ ғана жолданатын барлық төлем түрлері көрсетілсін</w:t>
      </w:r>
    </w:p>
    <w:p>
      <w:pPr>
        <w:spacing w:after="0"/>
        <w:ind w:left="0"/>
        <w:jc w:val="both"/>
      </w:pPr>
      <w:r>
        <w:rPr>
          <w:rFonts w:ascii="Times New Roman"/>
          <w:b w:val="false"/>
          <w:i w:val="false"/>
          <w:color w:val="000000"/>
          <w:sz w:val="28"/>
        </w:rPr>
        <w:t>
      1. _________________</w:t>
      </w:r>
    </w:p>
    <w:p>
      <w:pPr>
        <w:spacing w:after="0"/>
        <w:ind w:left="0"/>
        <w:jc w:val="both"/>
      </w:pPr>
      <w:r>
        <w:rPr>
          <w:rFonts w:ascii="Times New Roman"/>
          <w:b w:val="false"/>
          <w:i w:val="false"/>
          <w:color w:val="000000"/>
          <w:sz w:val="28"/>
        </w:rPr>
        <w:t>
      2. _________________</w:t>
      </w:r>
    </w:p>
    <w:p>
      <w:pPr>
        <w:spacing w:after="0"/>
        <w:ind w:left="0"/>
        <w:jc w:val="both"/>
      </w:pPr>
      <w:r>
        <w:rPr>
          <w:rFonts w:ascii="Times New Roman"/>
          <w:b w:val="false"/>
          <w:i w:val="false"/>
          <w:color w:val="000000"/>
          <w:sz w:val="28"/>
        </w:rPr>
        <w:t xml:space="preserve">
      Барлық төлемдер тоқтатылды және Мемлекеттік корпорация бөлімшесінің есебінен </w:t>
      </w:r>
    </w:p>
    <w:p>
      <w:pPr>
        <w:spacing w:after="0"/>
        <w:ind w:left="0"/>
        <w:jc w:val="both"/>
      </w:pPr>
      <w:r>
        <w:rPr>
          <w:rFonts w:ascii="Times New Roman"/>
          <w:b w:val="false"/>
          <w:i w:val="false"/>
          <w:color w:val="000000"/>
          <w:sz w:val="28"/>
        </w:rPr>
        <w:t xml:space="preserve">
      алынды </w:t>
      </w:r>
    </w:p>
    <w:p>
      <w:pPr>
        <w:spacing w:after="0"/>
        <w:ind w:left="0"/>
        <w:jc w:val="both"/>
      </w:pPr>
      <w:r>
        <w:rPr>
          <w:rFonts w:ascii="Times New Roman"/>
          <w:b w:val="false"/>
          <w:i w:val="false"/>
          <w:color w:val="000000"/>
          <w:sz w:val="28"/>
        </w:rPr>
        <w:t xml:space="preserve">
      М.O. </w:t>
      </w:r>
    </w:p>
    <w:p>
      <w:pPr>
        <w:spacing w:after="0"/>
        <w:ind w:left="0"/>
        <w:jc w:val="both"/>
      </w:pPr>
      <w:r>
        <w:rPr>
          <w:rFonts w:ascii="Times New Roman"/>
          <w:b w:val="false"/>
          <w:i w:val="false"/>
          <w:color w:val="000000"/>
          <w:sz w:val="28"/>
        </w:rPr>
        <w:t xml:space="preserve">
      Мемлекеттік корпорация бөлімшесінің бастығы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w:t>
      </w:r>
    </w:p>
    <w:p>
      <w:pPr>
        <w:spacing w:after="0"/>
        <w:ind w:left="0"/>
        <w:jc w:val="both"/>
      </w:pPr>
      <w:r>
        <w:rPr>
          <w:rFonts w:ascii="Times New Roman"/>
          <w:b w:val="false"/>
          <w:i w:val="false"/>
          <w:color w:val="000000"/>
          <w:sz w:val="28"/>
        </w:rPr>
        <w:t xml:space="preserve">
      Мемлекеттік корпорация бөлімшесінің маманы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қызметтік тел.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