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7600" w14:textId="bb27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14 тамыздағы № 640 бұйрығы. Қазақстан Республикасының Әділет министрлігінде 2019 жылғы 21 тамызда № 19270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14 тамыздағы</w:t>
            </w:r>
            <w:r>
              <w:br/>
            </w:r>
            <w:r>
              <w:rPr>
                <w:rFonts w:ascii="Times New Roman"/>
                <w:b w:val="false"/>
                <w:i w:val="false"/>
                <w:color w:val="000000"/>
                <w:sz w:val="20"/>
              </w:rPr>
              <w:t xml:space="preserve">№ 640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ff0000"/>
          <w:sz w:val="28"/>
        </w:rPr>
        <w:t xml:space="preserve">
      1. Күші жойылды – ҚР Индустрия және инфрақұрылымдық даму министрінің 29.05.2020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3. Күші жойылды – ҚР Индустрия және инфрақұрылымдық даму министрінің 22.04.2020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bookmarkStart w:name="z94" w:id="10"/>
    <w:p>
      <w:pPr>
        <w:spacing w:after="0"/>
        <w:ind w:left="0"/>
        <w:jc w:val="both"/>
      </w:pPr>
      <w:r>
        <w:rPr>
          <w:rFonts w:ascii="Times New Roman"/>
          <w:b w:val="false"/>
          <w:i w:val="false"/>
          <w:color w:val="000000"/>
          <w:sz w:val="28"/>
        </w:rPr>
        <w:t xml:space="preserve">
      4. "Бағалы металдарды өндіру субъектілерінің тізбесін бекіту туралы" Қазақстан Республикасы Инвестициялар және даму министрінің 2016 жылғы 30 наурыздағы № 303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13635 болып тіркелген, 2016 жылғы 12 мамырда "Әділет" ақпараттық-құқықтық жүйесінде жарияланған):</w:t>
      </w:r>
    </w:p>
    <w:bookmarkEnd w:id="10"/>
    <w:bookmarkStart w:name="z95" w:id="11"/>
    <w:p>
      <w:pPr>
        <w:spacing w:after="0"/>
        <w:ind w:left="0"/>
        <w:jc w:val="both"/>
      </w:pPr>
      <w:r>
        <w:rPr>
          <w:rFonts w:ascii="Times New Roman"/>
          <w:b w:val="false"/>
          <w:i w:val="false"/>
          <w:color w:val="000000"/>
          <w:sz w:val="28"/>
        </w:rPr>
        <w:t xml:space="preserve">
      көрсетілген бұйрықпен бекітілген Бағалы металдарды өндіру субъектілерінің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96" w:id="12"/>
    <w:p>
      <w:pPr>
        <w:spacing w:after="0"/>
        <w:ind w:left="0"/>
        <w:jc w:val="both"/>
      </w:pPr>
      <w:r>
        <w:rPr>
          <w:rFonts w:ascii="Times New Roman"/>
          <w:b w:val="false"/>
          <w:i w:val="false"/>
          <w:color w:val="000000"/>
          <w:sz w:val="28"/>
        </w:rPr>
        <w:t>
      реттік нөмірі 3-жолда "Орналасқан жері" деген баған мынадай редакцияда жазылсын:</w:t>
      </w:r>
    </w:p>
    <w:bookmarkEnd w:id="12"/>
    <w:bookmarkStart w:name="z97" w:id="13"/>
    <w:p>
      <w:pPr>
        <w:spacing w:after="0"/>
        <w:ind w:left="0"/>
        <w:jc w:val="both"/>
      </w:pPr>
      <w:r>
        <w:rPr>
          <w:rFonts w:ascii="Times New Roman"/>
          <w:b w:val="false"/>
          <w:i w:val="false"/>
          <w:color w:val="000000"/>
          <w:sz w:val="28"/>
        </w:rPr>
        <w:t>
      "Қазақстан Республикасы, Нұр-Сұлтан қаласы, Алматы ауданы, А194 көшесі, 1-үй.".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Индустрия және инфрақұрылымдық даму министрінің м.а. 15.04.2020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106" w:id="14"/>
    <w:p>
      <w:pPr>
        <w:spacing w:after="0"/>
        <w:ind w:left="0"/>
        <w:jc w:val="both"/>
      </w:pPr>
      <w:r>
        <w:rPr>
          <w:rFonts w:ascii="Times New Roman"/>
          <w:b w:val="false"/>
          <w:i w:val="false"/>
          <w:color w:val="000000"/>
          <w:sz w:val="28"/>
        </w:rPr>
        <w:t xml:space="preserve">
      6. "Өнеркәсіптік қауіпсіздік саласындағы мемлекеттік қадағалау жөніндегі мемлекеттік инспектордың қызметтік куәлігінің, омырауға тағатын белгісінің, нөмірлік мөртабаны мен пломбирінің үлгілерін белгілеу туралы" Қазақстан Республикасы Инвестициялар және даму министрінің 2017 жылғы 27 шілдедегі № 506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15596 болып тіркелген, 2017 жылғы 3 қазанда Қазақстан Республикасының Нормативтік құқықтық актілерінің эталондық бақылау банкінде жарияланған):</w:t>
      </w:r>
    </w:p>
    <w:bookmarkEnd w:id="14"/>
    <w:bookmarkStart w:name="z107" w:id="15"/>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мемлекеттік қадағалау жөніндегі мемлекеттік инспектордың қызметтік куәлігінің </w:t>
      </w:r>
      <w:r>
        <w:rPr>
          <w:rFonts w:ascii="Times New Roman"/>
          <w:b w:val="false"/>
          <w:i w:val="false"/>
          <w:color w:val="000000"/>
          <w:sz w:val="28"/>
        </w:rPr>
        <w:t>үлгісінде</w:t>
      </w:r>
      <w:r>
        <w:rPr>
          <w:rFonts w:ascii="Times New Roman"/>
          <w:b w:val="false"/>
          <w:i w:val="false"/>
          <w:color w:val="000000"/>
          <w:sz w:val="28"/>
        </w:rPr>
        <w:t>:</w:t>
      </w:r>
    </w:p>
    <w:bookmarkEnd w:id="15"/>
    <w:bookmarkStart w:name="z108" w:id="16"/>
    <w:p>
      <w:pPr>
        <w:spacing w:after="0"/>
        <w:ind w:left="0"/>
        <w:jc w:val="both"/>
      </w:pPr>
      <w:r>
        <w:rPr>
          <w:rFonts w:ascii="Times New Roman"/>
          <w:b w:val="false"/>
          <w:i w:val="false"/>
          <w:color w:val="000000"/>
          <w:sz w:val="28"/>
        </w:rPr>
        <w:t>
      "Аумақтық бөлімшелердің шифрлары" деген бағанда:</w:t>
      </w:r>
    </w:p>
    <w:bookmarkEnd w:id="16"/>
    <w:bookmarkStart w:name="z109" w:id="17"/>
    <w:p>
      <w:pPr>
        <w:spacing w:after="0"/>
        <w:ind w:left="0"/>
        <w:jc w:val="both"/>
      </w:pPr>
      <w:r>
        <w:rPr>
          <w:rFonts w:ascii="Times New Roman"/>
          <w:b w:val="false"/>
          <w:i w:val="false"/>
          <w:color w:val="000000"/>
          <w:sz w:val="28"/>
        </w:rPr>
        <w:t>
      "01 - Астана қаласы;" деген жол мынадай редакцияда жазылсын:</w:t>
      </w:r>
    </w:p>
    <w:bookmarkEnd w:id="17"/>
    <w:bookmarkStart w:name="z110" w:id="18"/>
    <w:p>
      <w:pPr>
        <w:spacing w:after="0"/>
        <w:ind w:left="0"/>
        <w:jc w:val="both"/>
      </w:pPr>
      <w:r>
        <w:rPr>
          <w:rFonts w:ascii="Times New Roman"/>
          <w:b w:val="false"/>
          <w:i w:val="false"/>
          <w:color w:val="000000"/>
          <w:sz w:val="28"/>
        </w:rPr>
        <w:t>
      "01-Нұр-Сұлтан қаласы;".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Индустрия және инфрақұрылымдық даму министрінің 08.09.2020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9"/>
    <w:p>
      <w:pPr>
        <w:spacing w:after="0"/>
        <w:ind w:left="0"/>
        <w:jc w:val="both"/>
      </w:pPr>
      <w:r>
        <w:rPr>
          <w:rFonts w:ascii="Times New Roman"/>
          <w:b w:val="false"/>
          <w:i w:val="false"/>
          <w:color w:val="000000"/>
          <w:sz w:val="28"/>
        </w:rPr>
        <w:t xml:space="preserve">
      8.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 355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17064 болып тіркелген, 2018 жылғы 29 маусымда Қазақстан Республикасы Нормативтік құқықтық актілерінің эталондық бақылау банкінде жарияланған):</w:t>
      </w:r>
    </w:p>
    <w:bookmarkEnd w:id="19"/>
    <w:bookmarkStart w:name="z121" w:id="20"/>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тармақтың</w:t>
      </w:r>
      <w:r>
        <w:rPr>
          <w:rFonts w:ascii="Times New Roman"/>
          <w:b w:val="false"/>
          <w:i w:val="false"/>
          <w:color w:val="000000"/>
          <w:sz w:val="28"/>
        </w:rPr>
        <w:t xml:space="preserve"> екінші бөлігі мынадай редакцияда жазылсын:</w:t>
      </w:r>
    </w:p>
    <w:bookmarkStart w:name="z123" w:id="21"/>
    <w:p>
      <w:pPr>
        <w:spacing w:after="0"/>
        <w:ind w:left="0"/>
        <w:jc w:val="both"/>
      </w:pPr>
      <w:r>
        <w:rPr>
          <w:rFonts w:ascii="Times New Roman"/>
          <w:b w:val="false"/>
          <w:i w:val="false"/>
          <w:color w:val="000000"/>
          <w:sz w:val="28"/>
        </w:rPr>
        <w:t>
      "Конкурстық баға ұсыныстарын беру мерзімі – егер конкурстық құжаттамада одан қысқа мерзім көзделмесе тізілімнің (жүйенің) ашық бөлігінде конкурстық өтінімдерді қарау хаттамасы орналастырылған сәттен бастап қырық сегіз сағат. Конкурстық баға ұсыныстарын беру мерзімі осы тармақтың соңғы абзацында айтылған талаптарды ескере отырып, Нұр-Сұлтан уақыты бойынша сағат 9-00-ден 20-00-ге дейінгі кезеңде кем дегенде бес сағатқа белгіленеді.".</w:t>
      </w:r>
    </w:p>
    <w:bookmarkEnd w:id="21"/>
    <w:bookmarkStart w:name="z124" w:id="22"/>
    <w:p>
      <w:pPr>
        <w:spacing w:after="0"/>
        <w:ind w:left="0"/>
        <w:jc w:val="both"/>
      </w:pPr>
      <w:r>
        <w:rPr>
          <w:rFonts w:ascii="Times New Roman"/>
          <w:b w:val="false"/>
          <w:i w:val="false"/>
          <w:color w:val="000000"/>
          <w:sz w:val="28"/>
        </w:rPr>
        <w:t xml:space="preserve">
      9. "Пайдалы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қағидаларын бекіту туралы" Қазақстан Республикасы Инвестициялар және даму министрінің 2018 жылғы 22 мамырдағы № 359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17077 болып тіркелген, 2018 жылғы 4 шілдеде Қазақстан Республикасы Нормативтік құқықтық актілерінің эталондық бақылау банкінде жарияланған):</w:t>
      </w:r>
    </w:p>
    <w:bookmarkEnd w:id="22"/>
    <w:bookmarkStart w:name="z125" w:id="23"/>
    <w:p>
      <w:pPr>
        <w:spacing w:after="0"/>
        <w:ind w:left="0"/>
        <w:jc w:val="both"/>
      </w:pPr>
      <w:r>
        <w:rPr>
          <w:rFonts w:ascii="Times New Roman"/>
          <w:b w:val="false"/>
          <w:i w:val="false"/>
          <w:color w:val="000000"/>
          <w:sz w:val="28"/>
        </w:rPr>
        <w:t xml:space="preserve">
      көрсетілген бұйрықпен бекітілген 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7" w:id="24"/>
    <w:p>
      <w:pPr>
        <w:spacing w:after="0"/>
        <w:ind w:left="0"/>
        <w:jc w:val="both"/>
      </w:pPr>
      <w:r>
        <w:rPr>
          <w:rFonts w:ascii="Times New Roman"/>
          <w:b w:val="false"/>
          <w:i w:val="false"/>
          <w:color w:val="000000"/>
          <w:sz w:val="28"/>
        </w:rPr>
        <w:t>
      "13. Тізілімде және электрондық сатып алу жүйесінде алынған ақпараттың тұтастығын тексеру және жауап-хабарламаны қалыптастыру қамтамасыз етіледі. Ақпаратты қабылдау-беру процесінде барлық уақытша параметрлерді белгілеу Нұр-Сұлтан қаласының уақыты бойынша жүргізіледі.".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