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c017" w14:textId="016c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8 тамыздағы № ҚР ДСМ-109 бұйрығы. Қазақстан Республикасының Әділет министрлігінде 2019 жылғы 9 тамызда № 19226 болып тіркелді. Күші жойылды - Қазақстан Республикасы Денсаулық сақтау министрінің 2022 жылғы 24 наурыздағы № ҚР- ДСМ-27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24.03.2022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12204 болып тіркелген, 2015 жылғы 11 қарашада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мәлеметтерді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Респубиликасы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2019 жылғы 8 тамыздағы </w:t>
            </w:r>
            <w:r>
              <w:br/>
            </w:r>
            <w:r>
              <w:rPr>
                <w:rFonts w:ascii="Times New Roman"/>
                <w:b w:val="false"/>
                <w:i w:val="false"/>
                <w:color w:val="000000"/>
                <w:sz w:val="20"/>
              </w:rPr>
              <w:t xml:space="preserve">№ ҚР ДСМ-19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761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Стационарлық көмек көрсету қағидалары</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Осы Стационарлық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47-бабының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стационарлық көмек көрсету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мамандырылған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4) жоғары технологиялы медициналық көрсетілетін көмек (бұдан әрі – ЖТМҚ)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7) Жоғары технологиялы медициналық көрсетілетін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 астананың жергілікті мемлекеттік басқару органдарының жанынан құрылған комиссия;</w:t>
      </w:r>
    </w:p>
    <w:p>
      <w:pPr>
        <w:spacing w:after="0"/>
        <w:ind w:left="0"/>
        <w:jc w:val="both"/>
      </w:pPr>
      <w:r>
        <w:rPr>
          <w:rFonts w:ascii="Times New Roman"/>
          <w:b w:val="false"/>
          <w:i w:val="false"/>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республикалық маңызы бар қалалардың және астананың мемлекеттік денсаулық сақтау басқармаларының жергілікті органдарының жанынан құрылған тұрақты жұмыс істейтін үйлестіруші және консультациялық-кеңесші орган;</w:t>
      </w:r>
    </w:p>
    <w:p>
      <w:pPr>
        <w:spacing w:after="0"/>
        <w:ind w:left="0"/>
        <w:jc w:val="both"/>
      </w:pPr>
      <w:r>
        <w:rPr>
          <w:rFonts w:ascii="Times New Roman"/>
          <w:b w:val="false"/>
          <w:i w:val="false"/>
          <w:color w:val="000000"/>
          <w:sz w:val="28"/>
        </w:rPr>
        <w:t>
      9) консилиум – дагноз қою, емдеу тәсілін айқындау және кемінде үш дәрігердің қатысуымен ауруларды болжау мақсатында адамдарды зерттеу;</w:t>
      </w:r>
    </w:p>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11)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w:t>
      </w:r>
    </w:p>
    <w:p>
      <w:pPr>
        <w:spacing w:after="0"/>
        <w:ind w:left="0"/>
        <w:jc w:val="both"/>
      </w:pPr>
      <w:r>
        <w:rPr>
          <w:rFonts w:ascii="Times New Roman"/>
          <w:b w:val="false"/>
          <w:i w:val="false"/>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цифрлар – пациенттің реттік нөмірі;</w:t>
      </w:r>
    </w:p>
    <w:p>
      <w:pPr>
        <w:spacing w:after="0"/>
        <w:ind w:left="0"/>
        <w:jc w:val="both"/>
      </w:pPr>
      <w:r>
        <w:rPr>
          <w:rFonts w:ascii="Times New Roman"/>
          <w:b w:val="false"/>
          <w:i w:val="false"/>
          <w:color w:val="000000"/>
          <w:sz w:val="28"/>
        </w:rPr>
        <w:t>
      13) жоспарлы емдеуге жатқызудың соңғы күні – пациентті стационарға нақты емдеуге жатқызу күні;</w:t>
      </w:r>
    </w:p>
    <w:p>
      <w:pPr>
        <w:spacing w:after="0"/>
        <w:ind w:left="0"/>
        <w:jc w:val="both"/>
      </w:pPr>
      <w:r>
        <w:rPr>
          <w:rFonts w:ascii="Times New Roman"/>
          <w:b w:val="false"/>
          <w:i w:val="false"/>
          <w:color w:val="000000"/>
          <w:sz w:val="28"/>
        </w:rPr>
        <w:t xml:space="preserve">
      14) жоспарлы емдеуге жатқызу талоны – жоспарлы емдеуге жатқызу жолдамасының Порталда тіркелуі фактісін растайтын құжат; </w:t>
      </w:r>
    </w:p>
    <w:p>
      <w:pPr>
        <w:spacing w:after="0"/>
        <w:ind w:left="0"/>
        <w:jc w:val="both"/>
      </w:pPr>
      <w:r>
        <w:rPr>
          <w:rFonts w:ascii="Times New Roman"/>
          <w:b w:val="false"/>
          <w:i w:val="false"/>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p>
    <w:p>
      <w:pPr>
        <w:spacing w:after="0"/>
        <w:ind w:left="0"/>
        <w:jc w:val="both"/>
      </w:pPr>
      <w:r>
        <w:rPr>
          <w:rFonts w:ascii="Times New Roman"/>
          <w:b w:val="false"/>
          <w:i w:val="false"/>
          <w:color w:val="000000"/>
          <w:sz w:val="28"/>
        </w:rPr>
        <w:t>
      16) ургенттілік – шұғыл медициналық көмекті талап ететін пациенттерді күту режиміндегі жұмыс;</w:t>
      </w:r>
    </w:p>
    <w:p>
      <w:pPr>
        <w:spacing w:after="0"/>
        <w:ind w:left="0"/>
        <w:jc w:val="both"/>
      </w:pPr>
      <w:r>
        <w:rPr>
          <w:rFonts w:ascii="Times New Roman"/>
          <w:b w:val="false"/>
          <w:i w:val="false"/>
          <w:color w:val="000000"/>
          <w:sz w:val="28"/>
        </w:rPr>
        <w:t>
      17) триаж жүйесі бойынша 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pPr>
        <w:spacing w:after="0"/>
        <w:ind w:left="0"/>
        <w:jc w:val="both"/>
      </w:pPr>
      <w:r>
        <w:rPr>
          <w:rFonts w:ascii="Times New Roman"/>
          <w:b w:val="false"/>
          <w:i w:val="false"/>
          <w:color w:val="000000"/>
          <w:sz w:val="28"/>
        </w:rPr>
        <w:t>
      18) тәуліктік бақыланатын стационар – асқынулардың жоғары қаупі және даму мүмкіндігі бар және бір тәулікте кемінде 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pPr>
        <w:spacing w:after="0"/>
        <w:ind w:left="0"/>
        <w:jc w:val="both"/>
      </w:pPr>
      <w:r>
        <w:rPr>
          <w:rFonts w:ascii="Times New Roman"/>
          <w:b w:val="false"/>
          <w:i w:val="false"/>
          <w:color w:val="000000"/>
          <w:sz w:val="28"/>
        </w:rPr>
        <w:t>
      19) күндізгі стационар – халыққа денсаулық сақтау ұйымының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тәуліктік стационарда бір тәулікке дейін жүргізу қажет болған кезде, жіті созылмалы аурулары бар немесе ушыққан адамдар күндізгі стационарда бақылануы тиіс.</w:t>
      </w:r>
    </w:p>
    <w:bookmarkStart w:name="z17" w:id="14"/>
    <w:p>
      <w:pPr>
        <w:spacing w:after="0"/>
        <w:ind w:left="0"/>
        <w:jc w:val="left"/>
      </w:pPr>
      <w:r>
        <w:rPr>
          <w:rFonts w:ascii="Times New Roman"/>
          <w:b/>
          <w:i w:val="false"/>
          <w:color w:val="000000"/>
        </w:rPr>
        <w:t xml:space="preserve"> 2. Стационарлық көмек көрсету тәртібі</w:t>
      </w:r>
    </w:p>
    <w:bookmarkEnd w:id="14"/>
    <w:bookmarkStart w:name="z18" w:id="15"/>
    <w:p>
      <w:pPr>
        <w:spacing w:after="0"/>
        <w:ind w:left="0"/>
        <w:jc w:val="both"/>
      </w:pPr>
      <w:r>
        <w:rPr>
          <w:rFonts w:ascii="Times New Roman"/>
          <w:b w:val="false"/>
          <w:i w:val="false"/>
          <w:color w:val="000000"/>
          <w:sz w:val="28"/>
        </w:rPr>
        <w:t>
      3. Дәрігерге дейінгі, білікті, мамандандырылған және жоғары мамандандырылған, оның ішінде жоғары технологиялық медициналық көрсетілетін қызметтерді қолдана отырып, пациенттерді денсаулық сақтау ұйымдарында тәулік бойы медициналық бақылаумен медициналық көмек көрсету қажеттілігі емдеуге жатқызу үшін көрсетілім болып табылады.</w:t>
      </w:r>
    </w:p>
    <w:bookmarkEnd w:id="15"/>
    <w:bookmarkStart w:name="z19" w:id="16"/>
    <w:p>
      <w:pPr>
        <w:spacing w:after="0"/>
        <w:ind w:left="0"/>
        <w:jc w:val="both"/>
      </w:pPr>
      <w:r>
        <w:rPr>
          <w:rFonts w:ascii="Times New Roman"/>
          <w:b w:val="false"/>
          <w:i w:val="false"/>
          <w:color w:val="000000"/>
          <w:sz w:val="28"/>
        </w:rPr>
        <w:t>
      4. ТМККК шеңберінде пациентті денсаулық сақтау ұйымына емдеуге жатқызу:</w:t>
      </w:r>
    </w:p>
    <w:bookmarkEnd w:id="16"/>
    <w:p>
      <w:pPr>
        <w:spacing w:after="0"/>
        <w:ind w:left="0"/>
        <w:jc w:val="both"/>
      </w:pPr>
      <w:r>
        <w:rPr>
          <w:rFonts w:ascii="Times New Roman"/>
          <w:b w:val="false"/>
          <w:i w:val="false"/>
          <w:color w:val="000000"/>
          <w:sz w:val="28"/>
        </w:rPr>
        <w:t>
      1) жоспарлы тәртіппен – медициналық-санитариялық алғашқы көмек (бұдан әрі – МСАК) немесе басқа денсаулық сақтау ұйымдары мамандарының жолдамасы бойынша;</w:t>
      </w:r>
    </w:p>
    <w:p>
      <w:pPr>
        <w:spacing w:after="0"/>
        <w:ind w:left="0"/>
        <w:jc w:val="both"/>
      </w:pPr>
      <w:r>
        <w:rPr>
          <w:rFonts w:ascii="Times New Roman"/>
          <w:b w:val="false"/>
          <w:i w:val="false"/>
          <w:color w:val="000000"/>
          <w:sz w:val="28"/>
        </w:rPr>
        <w:t xml:space="preserve">
      2) шұғыл көрсетілімдер бойынша (демалыс және мереке күндерін қоса алғанда) – жолдаманың бар-жоғына қарамастан жүзеге асырылады. </w:t>
      </w:r>
    </w:p>
    <w:bookmarkStart w:name="z20" w:id="17"/>
    <w:p>
      <w:pPr>
        <w:spacing w:after="0"/>
        <w:ind w:left="0"/>
        <w:jc w:val="both"/>
      </w:pPr>
      <w:r>
        <w:rPr>
          <w:rFonts w:ascii="Times New Roman"/>
          <w:b w:val="false"/>
          <w:i w:val="false"/>
          <w:color w:val="000000"/>
          <w:sz w:val="28"/>
        </w:rPr>
        <w:t>
      5. Жоспарлы емге жатқызуды алуға денсаулық сақтау ұйымының қабылдау бөлімшесіне пациентті қабылдау және тіркеу ұйымның бекітілген жұмыс кестесіне сәйкес жұмыс уақытында жүгінген сәтінен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7"/>
    <w:p>
      <w:pPr>
        <w:spacing w:after="0"/>
        <w:ind w:left="0"/>
        <w:jc w:val="both"/>
      </w:pPr>
      <w:r>
        <w:rPr>
          <w:rFonts w:ascii="Times New Roman"/>
          <w:b w:val="false"/>
          <w:i w:val="false"/>
          <w:color w:val="000000"/>
          <w:sz w:val="28"/>
        </w:rPr>
        <w:t>
      Толық зерттеліп-қаралған және қарсы көрсетілімдер болмаған кезде, бейінді бөлімшеге емдеуге жатқызу жүзеге асырылады.</w:t>
      </w:r>
    </w:p>
    <w:bookmarkStart w:name="z21" w:id="18"/>
    <w:p>
      <w:pPr>
        <w:spacing w:after="0"/>
        <w:ind w:left="0"/>
        <w:jc w:val="both"/>
      </w:pPr>
      <w:r>
        <w:rPr>
          <w:rFonts w:ascii="Times New Roman"/>
          <w:b w:val="false"/>
          <w:i w:val="false"/>
          <w:color w:val="000000"/>
          <w:sz w:val="28"/>
        </w:rPr>
        <w:t xml:space="preserve">
      6.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оның ішінде ақпараттық жүйелерде ресімделеді. </w:t>
      </w:r>
    </w:p>
    <w:bookmarkEnd w:id="18"/>
    <w:bookmarkStart w:name="z22" w:id="19"/>
    <w:p>
      <w:pPr>
        <w:spacing w:after="0"/>
        <w:ind w:left="0"/>
        <w:jc w:val="both"/>
      </w:pPr>
      <w:r>
        <w:rPr>
          <w:rFonts w:ascii="Times New Roman"/>
          <w:b w:val="false"/>
          <w:i w:val="false"/>
          <w:color w:val="000000"/>
          <w:sz w:val="28"/>
        </w:rPr>
        <w:t>
      7.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w:t>
      </w:r>
    </w:p>
    <w:bookmarkEnd w:id="19"/>
    <w:bookmarkStart w:name="z23" w:id="20"/>
    <w:p>
      <w:pPr>
        <w:spacing w:after="0"/>
        <w:ind w:left="0"/>
        <w:jc w:val="both"/>
      </w:pPr>
      <w:r>
        <w:rPr>
          <w:rFonts w:ascii="Times New Roman"/>
          <w:b w:val="false"/>
          <w:i w:val="false"/>
          <w:color w:val="000000"/>
          <w:sz w:val="28"/>
        </w:rPr>
        <w:t xml:space="preserve">
      8.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11520 болып тіркелген) сәйкес шарт жасалады.</w:t>
      </w:r>
    </w:p>
    <w:bookmarkEnd w:id="20"/>
    <w:bookmarkStart w:name="z24" w:id="21"/>
    <w:p>
      <w:pPr>
        <w:spacing w:after="0"/>
        <w:ind w:left="0"/>
        <w:jc w:val="both"/>
      </w:pPr>
      <w:r>
        <w:rPr>
          <w:rFonts w:ascii="Times New Roman"/>
          <w:b w:val="false"/>
          <w:i w:val="false"/>
          <w:color w:val="000000"/>
          <w:sz w:val="28"/>
        </w:rPr>
        <w:t>
      9.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1"/>
    <w:p>
      <w:pPr>
        <w:spacing w:after="0"/>
        <w:ind w:left="0"/>
        <w:jc w:val="both"/>
      </w:pPr>
      <w:r>
        <w:rPr>
          <w:rFonts w:ascii="Times New Roman"/>
          <w:b w:val="false"/>
          <w:i w:val="false"/>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бұзылуларынан (ауруларынан) зардап шегуші; психикасының бұзылуларынан (ауруларынан) зардап шегуші және қоғамға қауіпті әрекет жасаған адамдарға қатысты келісімсіз медициналық көмек көрсетуге жол беріледі.</w:t>
      </w:r>
    </w:p>
    <w:p>
      <w:pPr>
        <w:spacing w:after="0"/>
        <w:ind w:left="0"/>
        <w:jc w:val="both"/>
      </w:pPr>
      <w:r>
        <w:rPr>
          <w:rFonts w:ascii="Times New Roman"/>
          <w:b w:val="false"/>
          <w:i w:val="false"/>
          <w:color w:val="000000"/>
          <w:sz w:val="28"/>
        </w:rPr>
        <w:t>
      Азаматтардың келісімінсіз медициналық көмек көрсету жоғарыда көрсетілген жағдайлар аяқталғанға дейін жалғасады.</w:t>
      </w:r>
    </w:p>
    <w:bookmarkStart w:name="z25" w:id="22"/>
    <w:p>
      <w:pPr>
        <w:spacing w:after="0"/>
        <w:ind w:left="0"/>
        <w:jc w:val="both"/>
      </w:pPr>
      <w:r>
        <w:rPr>
          <w:rFonts w:ascii="Times New Roman"/>
          <w:b w:val="false"/>
          <w:i w:val="false"/>
          <w:color w:val="000000"/>
          <w:sz w:val="28"/>
        </w:rPr>
        <w:t>
      10.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денсаулық сақтау ұйымдарының лауазымды адамдарын кейіннен хабардар ете отырып, тікелей медицина қызметкері қабылдайды.</w:t>
      </w:r>
    </w:p>
    <w:bookmarkEnd w:id="22"/>
    <w:bookmarkStart w:name="z26" w:id="23"/>
    <w:p>
      <w:pPr>
        <w:spacing w:after="0"/>
        <w:ind w:left="0"/>
        <w:jc w:val="both"/>
      </w:pPr>
      <w:r>
        <w:rPr>
          <w:rFonts w:ascii="Times New Roman"/>
          <w:b w:val="false"/>
          <w:i w:val="false"/>
          <w:color w:val="000000"/>
          <w:sz w:val="28"/>
        </w:rPr>
        <w:t>
      11.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bookmarkEnd w:id="23"/>
    <w:bookmarkStart w:name="z27" w:id="24"/>
    <w:p>
      <w:pPr>
        <w:spacing w:after="0"/>
        <w:ind w:left="0"/>
        <w:jc w:val="both"/>
      </w:pPr>
      <w:r>
        <w:rPr>
          <w:rFonts w:ascii="Times New Roman"/>
          <w:b w:val="false"/>
          <w:i w:val="false"/>
          <w:color w:val="000000"/>
          <w:sz w:val="28"/>
        </w:rPr>
        <w:t>
      12. Жоғары медициналық білімі бар медицина қызметкері (бұдан әрі – дәрігер) пациентті стационарға келіп түскен күні қарап-тексереді, оған қажетті ем жазып береді және оны тағайындалған емдік-диагностикалық іс-шаралармен таныстырады.</w:t>
      </w:r>
    </w:p>
    <w:bookmarkEnd w:id="24"/>
    <w:bookmarkStart w:name="z28" w:id="25"/>
    <w:p>
      <w:pPr>
        <w:spacing w:after="0"/>
        <w:ind w:left="0"/>
        <w:jc w:val="both"/>
      </w:pPr>
      <w:r>
        <w:rPr>
          <w:rFonts w:ascii="Times New Roman"/>
          <w:b w:val="false"/>
          <w:i w:val="false"/>
          <w:color w:val="000000"/>
          <w:sz w:val="28"/>
        </w:rPr>
        <w:t>
      13. Емдік-диагностикалық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bookmarkEnd w:id="25"/>
    <w:bookmarkStart w:name="z29" w:id="26"/>
    <w:p>
      <w:pPr>
        <w:spacing w:after="0"/>
        <w:ind w:left="0"/>
        <w:jc w:val="both"/>
      </w:pPr>
      <w:r>
        <w:rPr>
          <w:rFonts w:ascii="Times New Roman"/>
          <w:b w:val="false"/>
          <w:i w:val="false"/>
          <w:color w:val="000000"/>
          <w:sz w:val="28"/>
        </w:rPr>
        <w:t>
      14. Пациенттің жағдайына қарай толық және ішінара санитариялық тазалау жүргізіледі. Тұрғылықты мекенжайы белгісіз адамдар міндетті санитариялық тазалаудан өтеді.</w:t>
      </w:r>
    </w:p>
    <w:bookmarkEnd w:id="26"/>
    <w:bookmarkStart w:name="z30" w:id="27"/>
    <w:p>
      <w:pPr>
        <w:spacing w:after="0"/>
        <w:ind w:left="0"/>
        <w:jc w:val="both"/>
      </w:pPr>
      <w:r>
        <w:rPr>
          <w:rFonts w:ascii="Times New Roman"/>
          <w:b w:val="false"/>
          <w:i w:val="false"/>
          <w:color w:val="000000"/>
          <w:sz w:val="28"/>
        </w:rPr>
        <w:t>
      15. Стационарларда айналасындағылар үшін қауіп төндіретін пациенттерді бөлек орналастыру үшін палаталар немесе бокстар көзделеді.</w:t>
      </w:r>
    </w:p>
    <w:bookmarkEnd w:id="27"/>
    <w:bookmarkStart w:name="z31" w:id="28"/>
    <w:p>
      <w:pPr>
        <w:spacing w:after="0"/>
        <w:ind w:left="0"/>
        <w:jc w:val="both"/>
      </w:pPr>
      <w:r>
        <w:rPr>
          <w:rFonts w:ascii="Times New Roman"/>
          <w:b w:val="false"/>
          <w:i w:val="false"/>
          <w:color w:val="000000"/>
          <w:sz w:val="28"/>
        </w:rPr>
        <w:t>
      16. Стационардағы пациенттер демалыс және мереке күндерінен басқа, емдеуші дәрігердің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bookmarkEnd w:id="28"/>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pPr>
        <w:spacing w:after="0"/>
        <w:ind w:left="0"/>
        <w:jc w:val="both"/>
      </w:pPr>
      <w:r>
        <w:rPr>
          <w:rFonts w:ascii="Times New Roman"/>
          <w:b w:val="false"/>
          <w:i w:val="false"/>
          <w:color w:val="000000"/>
          <w:sz w:val="28"/>
        </w:rPr>
        <w:t>
      Аурудың ағымы ауыр және аса ауыр болған жағдайда жазбалардың жазылуы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Қарап-тексеру кезек күттірмейтін жағдайларда, кезек күттірмейтін көмек көрсетудің уақытын сағат және минут бойынша көрсете отырып жүргізіледі, үш сағаттан сирек болмайды.</w:t>
      </w:r>
    </w:p>
    <w:bookmarkStart w:name="z32" w:id="29"/>
    <w:p>
      <w:pPr>
        <w:spacing w:after="0"/>
        <w:ind w:left="0"/>
        <w:jc w:val="both"/>
      </w:pPr>
      <w:r>
        <w:rPr>
          <w:rFonts w:ascii="Times New Roman"/>
          <w:b w:val="false"/>
          <w:i w:val="false"/>
          <w:color w:val="000000"/>
          <w:sz w:val="28"/>
        </w:rPr>
        <w:t>
      17.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29"/>
    <w:p>
      <w:pPr>
        <w:spacing w:after="0"/>
        <w:ind w:left="0"/>
        <w:jc w:val="both"/>
      </w:pPr>
      <w:r>
        <w:rPr>
          <w:rFonts w:ascii="Times New Roman"/>
          <w:b w:val="false"/>
          <w:i w:val="false"/>
          <w:color w:val="000000"/>
          <w:sz w:val="28"/>
        </w:rPr>
        <w:t>
      Пациентті қарап-тексеру нәтижесі жазба енгізген медицина қызметкерін міндетті түрде сәйкестендіре, пациентті одан әрі емдеу тәсілі бойынша ұсынымдарды көрсете отырып, медициналық картаға тіркеледі.</w:t>
      </w:r>
    </w:p>
    <w:bookmarkStart w:name="z33" w:id="30"/>
    <w:p>
      <w:pPr>
        <w:spacing w:after="0"/>
        <w:ind w:left="0"/>
        <w:jc w:val="both"/>
      </w:pPr>
      <w:r>
        <w:rPr>
          <w:rFonts w:ascii="Times New Roman"/>
          <w:b w:val="false"/>
          <w:i w:val="false"/>
          <w:color w:val="000000"/>
          <w:sz w:val="28"/>
        </w:rPr>
        <w:t>
      18.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медициналық ұйымда болу мүмкіндігі беріледі, жатын орынмен тегін қаматамасыз етіледі.</w:t>
      </w:r>
    </w:p>
    <w:bookmarkEnd w:id="30"/>
    <w:p>
      <w:pPr>
        <w:spacing w:after="0"/>
        <w:ind w:left="0"/>
        <w:jc w:val="both"/>
      </w:pPr>
      <w:r>
        <w:rPr>
          <w:rFonts w:ascii="Times New Roman"/>
          <w:b w:val="false"/>
          <w:i w:val="false"/>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bookmarkStart w:name="z34" w:id="31"/>
    <w:p>
      <w:pPr>
        <w:spacing w:after="0"/>
        <w:ind w:left="0"/>
        <w:jc w:val="both"/>
      </w:pPr>
      <w:r>
        <w:rPr>
          <w:rFonts w:ascii="Times New Roman"/>
          <w:b w:val="false"/>
          <w:i w:val="false"/>
          <w:color w:val="000000"/>
          <w:sz w:val="28"/>
        </w:rPr>
        <w:t>
      19 Мектеп жасындағы балаларға стационарлық ем кезеңінде көпбейінді балалар ауруханасы жағдайында үздіксіз білім алуға жағдай жасалады.</w:t>
      </w:r>
    </w:p>
    <w:bookmarkEnd w:id="31"/>
    <w:bookmarkStart w:name="z35" w:id="32"/>
    <w:p>
      <w:pPr>
        <w:spacing w:after="0"/>
        <w:ind w:left="0"/>
        <w:jc w:val="both"/>
      </w:pPr>
      <w:r>
        <w:rPr>
          <w:rFonts w:ascii="Times New Roman"/>
          <w:b w:val="false"/>
          <w:i w:val="false"/>
          <w:color w:val="000000"/>
          <w:sz w:val="28"/>
        </w:rPr>
        <w:t>
      20. Көпбейінді балалар ауруханасының пациенттеріне ойнау, демалу және тәрибе жұмыстарын жүргізу үшін жағдайлар жасалады.</w:t>
      </w:r>
    </w:p>
    <w:bookmarkEnd w:id="32"/>
    <w:bookmarkStart w:name="z36" w:id="33"/>
    <w:p>
      <w:pPr>
        <w:spacing w:after="0"/>
        <w:ind w:left="0"/>
        <w:jc w:val="both"/>
      </w:pPr>
      <w:r>
        <w:rPr>
          <w:rFonts w:ascii="Times New Roman"/>
          <w:b w:val="false"/>
          <w:i w:val="false"/>
          <w:color w:val="000000"/>
          <w:sz w:val="28"/>
        </w:rPr>
        <w:t>
      21.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бөлімше меңгерушісі/басшының медициналық бөлім жөніндегі орынбасары көрсетілімдер бойынша республикалық деңгейдегі маманды қоса отырып, консультация (пациентті біліктілігі анағұрлым жоғары немесе басқа бейінді маманның қарап-тексеруі) немесе консилиум (диагнозды белгілеу, ауруды емдеу тәсілін анықтау және болжамдау мақсатында пациентті қосымша зерттеп-қарау жүргізе отырып, біліктілігі анағұрлым жоғары немесе басқа бейіннің кемінде үш маманының қатысуымен) ұйымдастырады.</w:t>
      </w:r>
    </w:p>
    <w:bookmarkEnd w:id="33"/>
    <w:p>
      <w:pPr>
        <w:spacing w:after="0"/>
        <w:ind w:left="0"/>
        <w:jc w:val="both"/>
      </w:pPr>
      <w:r>
        <w:rPr>
          <w:rFonts w:ascii="Times New Roman"/>
          <w:b w:val="false"/>
          <w:i w:val="false"/>
          <w:color w:val="000000"/>
          <w:sz w:val="28"/>
        </w:rPr>
        <w:t>
      Кешкі, түнгі уақытта, демалыс және мереке күндері - консультация немесе консилиумды стационар бойынша жауапты кезекші дәрігер ұйымдастырады.</w:t>
      </w:r>
    </w:p>
    <w:bookmarkStart w:name="z37" w:id="34"/>
    <w:p>
      <w:pPr>
        <w:spacing w:after="0"/>
        <w:ind w:left="0"/>
        <w:jc w:val="both"/>
      </w:pPr>
      <w:r>
        <w:rPr>
          <w:rFonts w:ascii="Times New Roman"/>
          <w:b w:val="false"/>
          <w:i w:val="false"/>
          <w:color w:val="000000"/>
          <w:sz w:val="28"/>
        </w:rPr>
        <w:t>
      22.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bookmarkEnd w:id="34"/>
    <w:bookmarkStart w:name="z38" w:id="35"/>
    <w:p>
      <w:pPr>
        <w:spacing w:after="0"/>
        <w:ind w:left="0"/>
        <w:jc w:val="both"/>
      </w:pPr>
      <w:r>
        <w:rPr>
          <w:rFonts w:ascii="Times New Roman"/>
          <w:b w:val="false"/>
          <w:i w:val="false"/>
          <w:color w:val="000000"/>
          <w:sz w:val="28"/>
        </w:rPr>
        <w:t>
      23. Стационардан шығару өлшемшарттары;</w:t>
      </w:r>
    </w:p>
    <w:bookmarkEnd w:id="35"/>
    <w:p>
      <w:pPr>
        <w:spacing w:after="0"/>
        <w:ind w:left="0"/>
        <w:jc w:val="both"/>
      </w:pPr>
      <w:r>
        <w:rPr>
          <w:rFonts w:ascii="Times New Roman"/>
          <w:b w:val="false"/>
          <w:i w:val="false"/>
          <w:color w:val="000000"/>
          <w:sz w:val="28"/>
        </w:rPr>
        <w:t>
      1) емдеудің жалпыға бірдей нәтижелері (сауығу, жақсару, өзгеріссіз, қайтыс болу, басқа медициналық ұйымға ауыстырылған);</w:t>
      </w:r>
    </w:p>
    <w:p>
      <w:pPr>
        <w:spacing w:after="0"/>
        <w:ind w:left="0"/>
        <w:jc w:val="both"/>
      </w:pPr>
      <w:r>
        <w:rPr>
          <w:rFonts w:ascii="Times New Roman"/>
          <w:b w:val="false"/>
          <w:i w:val="false"/>
          <w:color w:val="000000"/>
          <w:sz w:val="28"/>
        </w:rPr>
        <w:t>
      2) пациенттің өмірі үшін және айналасындағылар үшін тікелей қауіп болмаған кезде пациенттің немесе оның заңды тұлғасының жазбаша өтініші;</w:t>
      </w:r>
    </w:p>
    <w:p>
      <w:pPr>
        <w:spacing w:after="0"/>
        <w:ind w:left="0"/>
        <w:jc w:val="both"/>
      </w:pPr>
      <w:r>
        <w:rPr>
          <w:rFonts w:ascii="Times New Roman"/>
          <w:b w:val="false"/>
          <w:i w:val="false"/>
          <w:color w:val="000000"/>
          <w:sz w:val="28"/>
        </w:rPr>
        <w:t>
      3) денсаулық сақтау ұйымы белгілеген ішкі тәртіп қағидаларын бұзған, сондай-ақ емдеу-диагностикалық процеске кедергі келтірген, басқа пациенттердің тиісті медициналық көмек алу құқығын таптаған (оның өміріне тікелей қауіп болмаған кезде) жағдайлар болып табылады, ол туралы медициналық картаға жазылады.</w:t>
      </w:r>
    </w:p>
    <w:bookmarkStart w:name="z39" w:id="36"/>
    <w:p>
      <w:pPr>
        <w:spacing w:after="0"/>
        <w:ind w:left="0"/>
        <w:jc w:val="both"/>
      </w:pPr>
      <w:r>
        <w:rPr>
          <w:rFonts w:ascii="Times New Roman"/>
          <w:b w:val="false"/>
          <w:i w:val="false"/>
          <w:color w:val="000000"/>
          <w:sz w:val="28"/>
        </w:rPr>
        <w:t xml:space="preserve">
      24. Стационардан шығару кезінде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027/е нысаны беріледі, онда қорытынды клиникалық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6"/>
    <w:p>
      <w:pPr>
        <w:spacing w:after="0"/>
        <w:ind w:left="0"/>
        <w:jc w:val="both"/>
      </w:pPr>
      <w:r>
        <w:rPr>
          <w:rFonts w:ascii="Times New Roman"/>
          <w:b w:val="false"/>
          <w:i w:val="false"/>
          <w:color w:val="000000"/>
          <w:sz w:val="28"/>
        </w:rPr>
        <w:t>
      Шығару бойынша деректер ақпараттық жүйеге сол күні шығарудың нақты күнін көрсете отырып, енгізіледі.</w:t>
      </w:r>
    </w:p>
    <w:bookmarkStart w:name="z40" w:id="37"/>
    <w:p>
      <w:pPr>
        <w:spacing w:after="0"/>
        <w:ind w:left="0"/>
        <w:jc w:val="both"/>
      </w:pPr>
      <w:r>
        <w:rPr>
          <w:rFonts w:ascii="Times New Roman"/>
          <w:b w:val="false"/>
          <w:i w:val="false"/>
          <w:color w:val="000000"/>
          <w:sz w:val="28"/>
        </w:rPr>
        <w:t>
      25. Денсаулық сақтау ұйымы есептік нсандарды уақтылы және шынайы толтыруды қамтамасыз етеді.</w:t>
      </w:r>
    </w:p>
    <w:bookmarkEnd w:id="37"/>
    <w:bookmarkStart w:name="z41" w:id="38"/>
    <w:p>
      <w:pPr>
        <w:spacing w:after="0"/>
        <w:ind w:left="0"/>
        <w:jc w:val="left"/>
      </w:pPr>
      <w:r>
        <w:rPr>
          <w:rFonts w:ascii="Times New Roman"/>
          <w:b/>
          <w:i w:val="false"/>
          <w:color w:val="000000"/>
        </w:rPr>
        <w:t xml:space="preserve"> 1-параграф. Жоспарлы емдеуге жатқызуды ұйымдастыру</w:t>
      </w:r>
    </w:p>
    <w:bookmarkEnd w:id="38"/>
    <w:bookmarkStart w:name="z42" w:id="39"/>
    <w:p>
      <w:pPr>
        <w:spacing w:after="0"/>
        <w:ind w:left="0"/>
        <w:jc w:val="both"/>
      </w:pPr>
      <w:r>
        <w:rPr>
          <w:rFonts w:ascii="Times New Roman"/>
          <w:b w:val="false"/>
          <w:i w:val="false"/>
          <w:color w:val="000000"/>
          <w:sz w:val="28"/>
        </w:rPr>
        <w:t>
      26. Порталда жолдаманы тіркей отырып, жоспарлы емдеуге жатқызу пациенттің денаулық сақтау ұйымын еркін таңдау құқықтарын есепке ала отырып, жоспарлы емделуге жатқызу күнін анықтау арқылы:</w:t>
      </w:r>
    </w:p>
    <w:bookmarkEnd w:id="39"/>
    <w:p>
      <w:pPr>
        <w:spacing w:after="0"/>
        <w:ind w:left="0"/>
        <w:jc w:val="both"/>
      </w:pPr>
      <w:r>
        <w:rPr>
          <w:rFonts w:ascii="Times New Roman"/>
          <w:b w:val="false"/>
          <w:i w:val="false"/>
          <w:color w:val="000000"/>
          <w:sz w:val="28"/>
        </w:rPr>
        <w:t>
      1) меншік нысанына қарамастан МСАК-тың немесе басқа денсаулық сақтау ұйымы маманының жолдамасы бойынша стационар маманы;</w:t>
      </w:r>
    </w:p>
    <w:p>
      <w:pPr>
        <w:spacing w:after="0"/>
        <w:ind w:left="0"/>
        <w:jc w:val="both"/>
      </w:pPr>
      <w:r>
        <w:rPr>
          <w:rFonts w:ascii="Times New Roman"/>
          <w:b w:val="false"/>
          <w:i w:val="false"/>
          <w:color w:val="000000"/>
          <w:sz w:val="28"/>
        </w:rPr>
        <w:t>
      2) МСАК-тың немесе басқа денсаулық сақтау ұйымы маманының жолдамасы бойынша автоматты анықтау;</w:t>
      </w:r>
    </w:p>
    <w:p>
      <w:pPr>
        <w:spacing w:after="0"/>
        <w:ind w:left="0"/>
        <w:jc w:val="both"/>
      </w:pPr>
      <w:r>
        <w:rPr>
          <w:rFonts w:ascii="Times New Roman"/>
          <w:b w:val="false"/>
          <w:i w:val="false"/>
          <w:color w:val="000000"/>
          <w:sz w:val="28"/>
        </w:rPr>
        <w:t>
      3) осы денсаулық сақтау ұйымына пациент өз бетінше жүгінген және стационар басшысының пациентті емдеуге жатқызу туралы шешімі болған кезде стационардың қабылдау бөлімінің маманы жүзеге асырады.</w:t>
      </w:r>
    </w:p>
    <w:p>
      <w:pPr>
        <w:spacing w:after="0"/>
        <w:ind w:left="0"/>
        <w:jc w:val="both"/>
      </w:pPr>
      <w:r>
        <w:rPr>
          <w:rFonts w:ascii="Times New Roman"/>
          <w:b w:val="false"/>
          <w:i w:val="false"/>
          <w:color w:val="000000"/>
          <w:sz w:val="28"/>
        </w:rPr>
        <w:t>
      ТМККК шеңберінде медициналық көмек көрсетуге шарт жасасқан денсаулық сақтау субъектілерінің Порталға қолжетімділігі бар. "Әлеуметтік медициналық сақтандыру қоры" коммерциялық емес акционерлік қоғамы (бұдан әрі – ӘМСҚ) ТМККК шеңберінде меншік нысанына қарамастан медициналық көмек көрсетуге жаңа медициналық қызмет берушілермен шарт жасалған жағдайда Порталда жұмыс істеу үшін логин және пороль беруді қызмет беруші жүгінген сәттен бастап 2 жұмыс күнінің ішінде жүзеге асырылады.</w:t>
      </w:r>
    </w:p>
    <w:bookmarkStart w:name="z43" w:id="40"/>
    <w:p>
      <w:pPr>
        <w:spacing w:after="0"/>
        <w:ind w:left="0"/>
        <w:jc w:val="both"/>
      </w:pPr>
      <w:r>
        <w:rPr>
          <w:rFonts w:ascii="Times New Roman"/>
          <w:b w:val="false"/>
          <w:i w:val="false"/>
          <w:color w:val="000000"/>
          <w:sz w:val="28"/>
        </w:rPr>
        <w:t>
      27. Емдеуге жатқызуды ұйымдастыру процесіне қатысушылар:</w:t>
      </w:r>
    </w:p>
    <w:bookmarkEnd w:id="40"/>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ӘМСҚ және оның филиалдары;</w:t>
      </w:r>
    </w:p>
    <w:p>
      <w:pPr>
        <w:spacing w:after="0"/>
        <w:ind w:left="0"/>
        <w:jc w:val="both"/>
      </w:pPr>
      <w:r>
        <w:rPr>
          <w:rFonts w:ascii="Times New Roman"/>
          <w:b w:val="false"/>
          <w:i w:val="false"/>
          <w:color w:val="000000"/>
          <w:sz w:val="28"/>
        </w:rPr>
        <w:t>
      3) ақпараттандыру субъектілері;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Start w:name="z44" w:id="41"/>
    <w:p>
      <w:pPr>
        <w:spacing w:after="0"/>
        <w:ind w:left="0"/>
        <w:jc w:val="both"/>
      </w:pPr>
      <w:r>
        <w:rPr>
          <w:rFonts w:ascii="Times New Roman"/>
          <w:b w:val="false"/>
          <w:i w:val="false"/>
          <w:color w:val="000000"/>
          <w:sz w:val="28"/>
        </w:rPr>
        <w:t>
      28. Жоспарлы емдеуге жатқызуға көрсетілімдер болған кезде, МСАК-тың немесе басқа денсаулық сақтау ұйымының маманы пациентке жіберілетін диагнозына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1"/>
    <w:p>
      <w:pPr>
        <w:spacing w:after="0"/>
        <w:ind w:left="0"/>
        <w:jc w:val="both"/>
      </w:pPr>
      <w:r>
        <w:rPr>
          <w:rFonts w:ascii="Times New Roman"/>
          <w:b w:val="false"/>
          <w:i w:val="false"/>
          <w:color w:val="000000"/>
          <w:sz w:val="28"/>
        </w:rPr>
        <w:t>
      Емдеуге жатқызу күні автоматты түрде анықталған кезде пациенттің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жіберген медициналық ұйым жүзеге асырады.</w:t>
      </w:r>
    </w:p>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көрсетілімдері бойынша жүргізіледі.</w:t>
      </w:r>
    </w:p>
    <w:bookmarkStart w:name="z45" w:id="42"/>
    <w:p>
      <w:pPr>
        <w:spacing w:after="0"/>
        <w:ind w:left="0"/>
        <w:jc w:val="both"/>
      </w:pPr>
      <w:r>
        <w:rPr>
          <w:rFonts w:ascii="Times New Roman"/>
          <w:b w:val="false"/>
          <w:i w:val="false"/>
          <w:color w:val="000000"/>
          <w:sz w:val="28"/>
        </w:rPr>
        <w:t>
      29. Пациент денсаулық сақтау ұйымын таңдаған кезде, МСАК-тың немесе басқа денсаулық сақтау ұйымының ішкі бұйрығымен бекітілген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2"/>
    <w:p>
      <w:pPr>
        <w:spacing w:after="0"/>
        <w:ind w:left="0"/>
        <w:jc w:val="both"/>
      </w:pPr>
      <w:r>
        <w:rPr>
          <w:rFonts w:ascii="Times New Roman"/>
          <w:b w:val="false"/>
          <w:i w:val="false"/>
          <w:color w:val="000000"/>
          <w:sz w:val="28"/>
        </w:rPr>
        <w:t xml:space="preserve">
      Жауапты маман пациентті таңдалған стационарға емдеуге жатқызу күні және ауызша немесе электрондық үкімет порталындағы жеке кабинетінде (push немесе sms-хабарлама) электронды хабарлау арқылы жоспарлы емдеуге жатқызудың белгіленген күні міндетті келуі туралы хабардар етеді. </w:t>
      </w:r>
    </w:p>
    <w:p>
      <w:pPr>
        <w:spacing w:after="0"/>
        <w:ind w:left="0"/>
        <w:jc w:val="both"/>
      </w:pPr>
      <w:r>
        <w:rPr>
          <w:rFonts w:ascii="Times New Roman"/>
          <w:b w:val="false"/>
          <w:i w:val="false"/>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 емдеуге жатқызу мерзімін 3 тәуліктен аспайтын мерзімге ауыстырады.</w:t>
      </w:r>
    </w:p>
    <w:bookmarkStart w:name="z46" w:id="43"/>
    <w:p>
      <w:pPr>
        <w:spacing w:after="0"/>
        <w:ind w:left="0"/>
        <w:jc w:val="both"/>
      </w:pPr>
      <w:r>
        <w:rPr>
          <w:rFonts w:ascii="Times New Roman"/>
          <w:b w:val="false"/>
          <w:i w:val="false"/>
          <w:color w:val="000000"/>
          <w:sz w:val="28"/>
        </w:rPr>
        <w:t xml:space="preserve">
      30.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ЖТМҚ комиссиясының шешімі бойынша емдеуге жатқызылады.</w:t>
      </w:r>
    </w:p>
    <w:bookmarkEnd w:id="43"/>
    <w:bookmarkStart w:name="z47" w:id="44"/>
    <w:p>
      <w:pPr>
        <w:spacing w:after="0"/>
        <w:ind w:left="0"/>
        <w:jc w:val="both"/>
      </w:pPr>
      <w:r>
        <w:rPr>
          <w:rFonts w:ascii="Times New Roman"/>
          <w:b w:val="false"/>
          <w:i w:val="false"/>
          <w:color w:val="000000"/>
          <w:sz w:val="28"/>
        </w:rPr>
        <w:t xml:space="preserve">
      31. Жоспарлы емделуге жатқызу күнін белгілеген кезде жауапты маман жоспарлы емдеуге жатқызуға арналған жолдаманы Қағидаларға </w:t>
      </w:r>
      <w:r>
        <w:rPr>
          <w:rFonts w:ascii="Times New Roman"/>
          <w:b w:val="false"/>
          <w:i w:val="false"/>
          <w:color w:val="000000"/>
          <w:sz w:val="28"/>
        </w:rPr>
        <w:t>1-қосмшаға</w:t>
      </w:r>
      <w:r>
        <w:rPr>
          <w:rFonts w:ascii="Times New Roman"/>
          <w:b w:val="false"/>
          <w:i w:val="false"/>
          <w:color w:val="000000"/>
          <w:sz w:val="28"/>
        </w:rPr>
        <w:t xml:space="preserve"> сәйкес нысан бойынша Порталда орналасқан күту парағына жолдаманы тіркейді және пациентке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жоспарлы емдеуге жатқызу талонын береді.</w:t>
      </w:r>
    </w:p>
    <w:bookmarkEnd w:id="44"/>
    <w:p>
      <w:pPr>
        <w:spacing w:after="0"/>
        <w:ind w:left="0"/>
        <w:jc w:val="both"/>
      </w:pPr>
      <w:r>
        <w:rPr>
          <w:rFonts w:ascii="Times New Roman"/>
          <w:b w:val="false"/>
          <w:i w:val="false"/>
          <w:color w:val="000000"/>
          <w:sz w:val="28"/>
        </w:rPr>
        <w:t xml:space="preserve">
      Күн сайын стационардың маманы осы денсаулық сақтау ұйымына емдеуге жатқызуға жіберілген пациенттердің тізімін қарап шығады, бейіндері бойынша бос төсектер туралы мәліметтерді қалыптастырады және сағат 9 сағат 30 минутқа дейін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бастап 2 жұмыс күнінің ішінде айқындайды.</w:t>
      </w:r>
    </w:p>
    <w:p>
      <w:pPr>
        <w:spacing w:after="0"/>
        <w:ind w:left="0"/>
        <w:jc w:val="both"/>
      </w:pPr>
      <w:r>
        <w:rPr>
          <w:rFonts w:ascii="Times New Roman"/>
          <w:b w:val="false"/>
          <w:i w:val="false"/>
          <w:color w:val="000000"/>
          <w:sz w:val="28"/>
        </w:rPr>
        <w:t xml:space="preserve">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ұйымына емдеуге жатқызуға арналған жолдама береді.</w:t>
      </w:r>
    </w:p>
    <w:p>
      <w:pPr>
        <w:spacing w:after="0"/>
        <w:ind w:left="0"/>
        <w:jc w:val="both"/>
      </w:pPr>
      <w:r>
        <w:rPr>
          <w:rFonts w:ascii="Times New Roman"/>
          <w:b w:val="false"/>
          <w:i w:val="false"/>
          <w:color w:val="000000"/>
          <w:sz w:val="28"/>
        </w:rPr>
        <w:t>
      Пациент жоспарлы емдеуге жатқызудың белгіленген күніне сәйкес емдеуге жатқызылады.</w:t>
      </w:r>
    </w:p>
    <w:bookmarkStart w:name="z48" w:id="45"/>
    <w:p>
      <w:pPr>
        <w:spacing w:after="0"/>
        <w:ind w:left="0"/>
        <w:jc w:val="both"/>
      </w:pPr>
      <w:r>
        <w:rPr>
          <w:rFonts w:ascii="Times New Roman"/>
          <w:b w:val="false"/>
          <w:i w:val="false"/>
          <w:color w:val="000000"/>
          <w:sz w:val="28"/>
        </w:rPr>
        <w:t xml:space="preserve">
      32. Жоспарлы емдеуге жатқызуды жоспарланған күнін жауапты маман мыналарға айқындайды: </w:t>
      </w:r>
    </w:p>
    <w:bookmarkEnd w:id="45"/>
    <w:p>
      <w:pPr>
        <w:spacing w:after="0"/>
        <w:ind w:left="0"/>
        <w:jc w:val="both"/>
      </w:pPr>
      <w:r>
        <w:rPr>
          <w:rFonts w:ascii="Times New Roman"/>
          <w:b w:val="false"/>
          <w:i w:val="false"/>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pPr>
        <w:spacing w:after="0"/>
        <w:ind w:left="0"/>
        <w:jc w:val="both"/>
      </w:pPr>
      <w:r>
        <w:rPr>
          <w:rFonts w:ascii="Times New Roman"/>
          <w:b w:val="false"/>
          <w:i w:val="false"/>
          <w:color w:val="000000"/>
          <w:sz w:val="28"/>
        </w:rPr>
        <w:t>
      2) қалалық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pPr>
        <w:spacing w:after="0"/>
        <w:ind w:left="0"/>
        <w:jc w:val="both"/>
      </w:pPr>
      <w:r>
        <w:rPr>
          <w:rFonts w:ascii="Times New Roman"/>
          <w:b w:val="false"/>
          <w:i w:val="false"/>
          <w:color w:val="000000"/>
          <w:sz w:val="28"/>
        </w:rPr>
        <w:t>
      қалпына келтіріп емдеу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w:t>
      </w:r>
    </w:p>
    <w:p>
      <w:pPr>
        <w:spacing w:after="0"/>
        <w:ind w:left="0"/>
        <w:jc w:val="both"/>
      </w:pPr>
      <w:r>
        <w:rPr>
          <w:rFonts w:ascii="Times New Roman"/>
          <w:b w:val="false"/>
          <w:i w:val="false"/>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қарсы диспансердің жанынан ұйымдастырылатын бөлімше, төсектер;</w:t>
      </w:r>
    </w:p>
    <w:p>
      <w:pPr>
        <w:spacing w:after="0"/>
        <w:ind w:left="0"/>
        <w:jc w:val="both"/>
      </w:pPr>
      <w:r>
        <w:rPr>
          <w:rFonts w:ascii="Times New Roman"/>
          <w:b w:val="false"/>
          <w:i w:val="false"/>
          <w:color w:val="000000"/>
          <w:sz w:val="28"/>
        </w:rPr>
        <w:t>
      республикалық маңызы бар қалада құрылатын ғылыми ұйымдар;</w:t>
      </w:r>
    </w:p>
    <w:p>
      <w:pPr>
        <w:spacing w:after="0"/>
        <w:ind w:left="0"/>
        <w:jc w:val="both"/>
      </w:pPr>
      <w:r>
        <w:rPr>
          <w:rFonts w:ascii="Times New Roman"/>
          <w:b w:val="false"/>
          <w:i w:val="false"/>
          <w:color w:val="000000"/>
          <w:sz w:val="28"/>
        </w:rPr>
        <w:t>
      3) облыстық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pPr>
        <w:spacing w:after="0"/>
        <w:ind w:left="0"/>
        <w:jc w:val="both"/>
      </w:pPr>
      <w:r>
        <w:rPr>
          <w:rFonts w:ascii="Times New Roman"/>
          <w:b w:val="false"/>
          <w:i w:val="false"/>
          <w:color w:val="000000"/>
          <w:sz w:val="28"/>
        </w:rPr>
        <w:t>
      қалпына келтіріп емдеу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w:t>
      </w:r>
    </w:p>
    <w:bookmarkStart w:name="z49" w:id="46"/>
    <w:p>
      <w:pPr>
        <w:spacing w:after="0"/>
        <w:ind w:left="0"/>
        <w:jc w:val="both"/>
      </w:pPr>
      <w:r>
        <w:rPr>
          <w:rFonts w:ascii="Times New Roman"/>
          <w:b w:val="false"/>
          <w:i w:val="false"/>
          <w:color w:val="000000"/>
          <w:sz w:val="28"/>
        </w:rPr>
        <w:t>
      33.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келісім бойынша жолдаманы Порталға тіркеуді жүзеге асырады.</w:t>
      </w:r>
    </w:p>
    <w:bookmarkEnd w:id="46"/>
    <w:bookmarkStart w:name="z50" w:id="47"/>
    <w:p>
      <w:pPr>
        <w:spacing w:after="0"/>
        <w:ind w:left="0"/>
        <w:jc w:val="both"/>
      </w:pPr>
      <w:r>
        <w:rPr>
          <w:rFonts w:ascii="Times New Roman"/>
          <w:b w:val="false"/>
          <w:i w:val="false"/>
          <w:color w:val="000000"/>
          <w:sz w:val="28"/>
        </w:rPr>
        <w:t>
      34. Жауапты маманның жолдамасы бойынша емделуге жатқызу күні автоматты анықталған кезде:</w:t>
      </w:r>
    </w:p>
    <w:bookmarkEnd w:id="47"/>
    <w:p>
      <w:pPr>
        <w:spacing w:after="0"/>
        <w:ind w:left="0"/>
        <w:jc w:val="both"/>
      </w:pPr>
      <w:r>
        <w:rPr>
          <w:rFonts w:ascii="Times New Roman"/>
          <w:b w:val="false"/>
          <w:i w:val="false"/>
          <w:color w:val="000000"/>
          <w:sz w:val="28"/>
        </w:rPr>
        <w:t>
      1) жауапты маман жоспарлы емдеуге жатқызуға арналған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жеткізгіштерде);</w:t>
      </w:r>
    </w:p>
    <w:p>
      <w:pPr>
        <w:spacing w:after="0"/>
        <w:ind w:left="0"/>
        <w:jc w:val="both"/>
      </w:pPr>
      <w:r>
        <w:rPr>
          <w:rFonts w:ascii="Times New Roman"/>
          <w:b w:val="false"/>
          <w:i w:val="false"/>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сақтау ұйымын таңдауды ұсынады;</w:t>
      </w:r>
    </w:p>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келісім бойынша жолдаманы Порталда тіркеуді жүзеге асырады;</w:t>
      </w:r>
    </w:p>
    <w:p>
      <w:pPr>
        <w:spacing w:after="0"/>
        <w:ind w:left="0"/>
        <w:jc w:val="both"/>
      </w:pPr>
      <w:r>
        <w:rPr>
          <w:rFonts w:ascii="Times New Roman"/>
          <w:b w:val="false"/>
          <w:i w:val="false"/>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pPr>
        <w:spacing w:after="0"/>
        <w:ind w:left="0"/>
        <w:jc w:val="both"/>
      </w:pPr>
      <w:r>
        <w:rPr>
          <w:rFonts w:ascii="Times New Roman"/>
          <w:b w:val="false"/>
          <w:i w:val="false"/>
          <w:color w:val="000000"/>
          <w:sz w:val="28"/>
        </w:rPr>
        <w:t xml:space="preserve">
      5) пациент уақтылы келмеген жағдайда медициналық ұйым аталған төсекті шұғыл пациенттер үшін пайдаланады; </w:t>
      </w:r>
    </w:p>
    <w:p>
      <w:pPr>
        <w:spacing w:after="0"/>
        <w:ind w:left="0"/>
        <w:jc w:val="both"/>
      </w:pPr>
      <w:r>
        <w:rPr>
          <w:rFonts w:ascii="Times New Roman"/>
          <w:b w:val="false"/>
          <w:i w:val="false"/>
          <w:color w:val="000000"/>
          <w:sz w:val="28"/>
        </w:rPr>
        <w:t>
      6) жоспарлы емдеуге жатқызудың жоспарланған күнін автоматты айқындау мыналардың есебінен әзірленген өлшемшарттарға сәйкес денсаулық сақтау ұйымына емдеуге жатқызуға арналған жолдаманы тіркеген сәттен бастап Порталда жүзеге асырылады:</w:t>
      </w:r>
    </w:p>
    <w:p>
      <w:pPr>
        <w:spacing w:after="0"/>
        <w:ind w:left="0"/>
        <w:jc w:val="both"/>
      </w:pPr>
      <w:r>
        <w:rPr>
          <w:rFonts w:ascii="Times New Roman"/>
          <w:b w:val="false"/>
          <w:i w:val="false"/>
          <w:color w:val="000000"/>
          <w:sz w:val="28"/>
        </w:rPr>
        <w:t>
      жалпы жоспарланған қаржыландыру көлемі;</w:t>
      </w:r>
    </w:p>
    <w:p>
      <w:pPr>
        <w:spacing w:after="0"/>
        <w:ind w:left="0"/>
        <w:jc w:val="both"/>
      </w:pPr>
      <w:r>
        <w:rPr>
          <w:rFonts w:ascii="Times New Roman"/>
          <w:b w:val="false"/>
          <w:i w:val="false"/>
          <w:color w:val="000000"/>
          <w:sz w:val="28"/>
        </w:rPr>
        <w:t>
      өткен жылдың негізінде нозологиялар бөлінісіндегі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өткен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шығару есепті айға арналған жалпы қаржыландыру жоспарына сәйкес есепті кезеңде жоспарланатын барлық жағдайлардың (жоспарлы және шұғыл) болжамды құны;</w:t>
      </w:r>
    </w:p>
    <w:p>
      <w:pPr>
        <w:spacing w:after="0"/>
        <w:ind w:left="0"/>
        <w:jc w:val="both"/>
      </w:pPr>
      <w:r>
        <w:rPr>
          <w:rFonts w:ascii="Times New Roman"/>
          <w:b w:val="false"/>
          <w:i w:val="false"/>
          <w:color w:val="000000"/>
          <w:sz w:val="28"/>
        </w:rPr>
        <w:t>
      науқастың нозологиялар бөлінісінде төсекте болуының орташа ұзақтығының мерзімдері;</w:t>
      </w:r>
    </w:p>
    <w:p>
      <w:pPr>
        <w:spacing w:after="0"/>
        <w:ind w:left="0"/>
        <w:jc w:val="both"/>
      </w:pPr>
      <w:r>
        <w:rPr>
          <w:rFonts w:ascii="Times New Roman"/>
          <w:b w:val="false"/>
          <w:i w:val="false"/>
          <w:color w:val="000000"/>
          <w:sz w:val="28"/>
        </w:rPr>
        <w:t>
      1 жұмыс күнінде жоспалы тәртіппен емдеуге жатқызылуы мүмкін пациенттердің саны туралы мәліметтер;</w:t>
      </w:r>
    </w:p>
    <w:p>
      <w:pPr>
        <w:spacing w:after="0"/>
        <w:ind w:left="0"/>
        <w:jc w:val="both"/>
      </w:pPr>
      <w:r>
        <w:rPr>
          <w:rFonts w:ascii="Times New Roman"/>
          <w:b w:val="false"/>
          <w:i w:val="false"/>
          <w:color w:val="000000"/>
          <w:sz w:val="28"/>
        </w:rPr>
        <w:t>
      демалыс, мереке (ауыспалы) күндері, операциялық, ургенттік күндер, санитариялық тазалыққа (медициналық ұйымдардың деректері бойынша) арналған күндер туралы мәліметтер;</w:t>
      </w:r>
    </w:p>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p>
      <w:pPr>
        <w:spacing w:after="0"/>
        <w:ind w:left="0"/>
        <w:jc w:val="both"/>
      </w:pPr>
      <w:r>
        <w:rPr>
          <w:rFonts w:ascii="Times New Roman"/>
          <w:b w:val="false"/>
          <w:i w:val="false"/>
          <w:color w:val="000000"/>
          <w:sz w:val="28"/>
        </w:rPr>
        <w:t>
      пациенттердің дербес жоспарлы емделуге жатқызуындағы жоспарланған үлесі туралы мәліметтер.</w:t>
      </w:r>
    </w:p>
    <w:p>
      <w:pPr>
        <w:spacing w:after="0"/>
        <w:ind w:left="0"/>
        <w:jc w:val="both"/>
      </w:pPr>
      <w:r>
        <w:rPr>
          <w:rFonts w:ascii="Times New Roman"/>
          <w:b w:val="false"/>
          <w:i w:val="false"/>
          <w:color w:val="000000"/>
          <w:sz w:val="28"/>
        </w:rPr>
        <w:t>
      7) алдағы жылға өлшемшарттарды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pPr>
        <w:spacing w:after="0"/>
        <w:ind w:left="0"/>
        <w:jc w:val="both"/>
      </w:pPr>
      <w:r>
        <w:rPr>
          <w:rFonts w:ascii="Times New Roman"/>
          <w:b w:val="false"/>
          <w:i w:val="false"/>
          <w:color w:val="000000"/>
          <w:sz w:val="28"/>
        </w:rPr>
        <w:t xml:space="preserve">
      бейіндердің бөлінісінде бір жұмыс күнінде жоспарлы емдеуге жатқызуға жоспарланған пациенттердің саны; </w:t>
      </w:r>
    </w:p>
    <w:p>
      <w:pPr>
        <w:spacing w:after="0"/>
        <w:ind w:left="0"/>
        <w:jc w:val="both"/>
      </w:pPr>
      <w:r>
        <w:rPr>
          <w:rFonts w:ascii="Times New Roman"/>
          <w:b w:val="false"/>
          <w:i w:val="false"/>
          <w:color w:val="000000"/>
          <w:sz w:val="28"/>
        </w:rPr>
        <w:t>
      бейіндердің бөлінісінде жоспарлы емдеуге жатқызу күндері;</w:t>
      </w:r>
    </w:p>
    <w:p>
      <w:pPr>
        <w:spacing w:after="0"/>
        <w:ind w:left="0"/>
        <w:jc w:val="both"/>
      </w:pPr>
      <w:r>
        <w:rPr>
          <w:rFonts w:ascii="Times New Roman"/>
          <w:b w:val="false"/>
          <w:i w:val="false"/>
          <w:color w:val="000000"/>
          <w:sz w:val="28"/>
        </w:rPr>
        <w:t>
      операциялық күндердің кестесі;</w:t>
      </w:r>
    </w:p>
    <w:p>
      <w:pPr>
        <w:spacing w:after="0"/>
        <w:ind w:left="0"/>
        <w:jc w:val="both"/>
      </w:pPr>
      <w:r>
        <w:rPr>
          <w:rFonts w:ascii="Times New Roman"/>
          <w:b w:val="false"/>
          <w:i w:val="false"/>
          <w:color w:val="000000"/>
          <w:sz w:val="28"/>
        </w:rPr>
        <w:t>
      санитариялық тазалауға арналған күндердің кестесі;</w:t>
      </w:r>
    </w:p>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еңбек демалыстарының, біліктілігін арттырудың кестесі;</w:t>
      </w:r>
    </w:p>
    <w:p>
      <w:pPr>
        <w:spacing w:after="0"/>
        <w:ind w:left="0"/>
        <w:jc w:val="both"/>
      </w:pPr>
      <w:r>
        <w:rPr>
          <w:rFonts w:ascii="Times New Roman"/>
          <w:b w:val="false"/>
          <w:i w:val="false"/>
          <w:color w:val="000000"/>
          <w:sz w:val="28"/>
        </w:rPr>
        <w:t>
      пациенттердің дербес жоспарлы емделуге жатқызуындағы жоспарланған үлесі.</w:t>
      </w:r>
    </w:p>
    <w:p>
      <w:pPr>
        <w:spacing w:after="0"/>
        <w:ind w:left="0"/>
        <w:jc w:val="both"/>
      </w:pPr>
      <w:r>
        <w:rPr>
          <w:rFonts w:ascii="Times New Roman"/>
          <w:b w:val="false"/>
          <w:i w:val="false"/>
          <w:color w:val="000000"/>
          <w:sz w:val="28"/>
        </w:rPr>
        <w:t xml:space="preserve">
      8) өлшемшарттарды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ұсыну қажет; </w:t>
      </w:r>
    </w:p>
    <w:p>
      <w:pPr>
        <w:spacing w:after="0"/>
        <w:ind w:left="0"/>
        <w:jc w:val="both"/>
      </w:pPr>
      <w:r>
        <w:rPr>
          <w:rFonts w:ascii="Times New Roman"/>
          <w:b w:val="false"/>
          <w:i w:val="false"/>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pPr>
        <w:spacing w:after="0"/>
        <w:ind w:left="0"/>
        <w:jc w:val="both"/>
      </w:pPr>
      <w:r>
        <w:rPr>
          <w:rFonts w:ascii="Times New Roman"/>
          <w:b w:val="false"/>
          <w:i w:val="false"/>
          <w:color w:val="000000"/>
          <w:sz w:val="28"/>
        </w:rPr>
        <w:t>
      10) жоспарлы емдеуге жатқызудың жоспарланған күні жауапты маманның:</w:t>
      </w:r>
    </w:p>
    <w:p>
      <w:pPr>
        <w:spacing w:after="0"/>
        <w:ind w:left="0"/>
        <w:jc w:val="both"/>
      </w:pPr>
      <w:r>
        <w:rPr>
          <w:rFonts w:ascii="Times New Roman"/>
          <w:b w:val="false"/>
          <w:i w:val="false"/>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перинатальдық босандыру бөлімшесі)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айқындалады;</w:t>
      </w:r>
    </w:p>
    <w:p>
      <w:pPr>
        <w:spacing w:after="0"/>
        <w:ind w:left="0"/>
        <w:jc w:val="both"/>
      </w:pPr>
      <w:r>
        <w:rPr>
          <w:rFonts w:ascii="Times New Roman"/>
          <w:b w:val="false"/>
          <w:i w:val="false"/>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pPr>
        <w:spacing w:after="0"/>
        <w:ind w:left="0"/>
        <w:jc w:val="both"/>
      </w:pPr>
      <w:r>
        <w:rPr>
          <w:rFonts w:ascii="Times New Roman"/>
          <w:b w:val="false"/>
          <w:i w:val="false"/>
          <w:color w:val="000000"/>
          <w:sz w:val="28"/>
        </w:rPr>
        <w:t>
      МСАК ұйымдарының немесе басқа денсаулық сақтау ұйымдарының деңгейінде:</w:t>
      </w:r>
    </w:p>
    <w:p>
      <w:pPr>
        <w:spacing w:after="0"/>
        <w:ind w:left="0"/>
        <w:jc w:val="both"/>
      </w:pPr>
      <w:r>
        <w:rPr>
          <w:rFonts w:ascii="Times New Roman"/>
          <w:b w:val="false"/>
          <w:i w:val="false"/>
          <w:color w:val="000000"/>
          <w:sz w:val="28"/>
        </w:rPr>
        <w:t xml:space="preserve">
      Порталда жолдаманы тіркегеннен кейін пациенттің емдеуге жатқызудан жазбаша бас тартуы; </w:t>
      </w:r>
    </w:p>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p>
      <w:pPr>
        <w:spacing w:after="0"/>
        <w:ind w:left="0"/>
        <w:jc w:val="both"/>
      </w:pPr>
      <w:r>
        <w:rPr>
          <w:rFonts w:ascii="Times New Roman"/>
          <w:b w:val="false"/>
          <w:i w:val="false"/>
          <w:color w:val="000000"/>
          <w:sz w:val="28"/>
        </w:rPr>
        <w:t>
      медициналық ұйымға емдеуге жатқызған сәтте медициналық көрсетілімдерінің болуы;</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медициналық ұйымның қабылдау бөлімшесінің деңгейінде:</w:t>
      </w:r>
    </w:p>
    <w:p>
      <w:pPr>
        <w:spacing w:after="0"/>
        <w:ind w:left="0"/>
        <w:jc w:val="both"/>
      </w:pPr>
      <w:r>
        <w:rPr>
          <w:rFonts w:ascii="Times New Roman"/>
          <w:b w:val="false"/>
          <w:i w:val="false"/>
          <w:color w:val="000000"/>
          <w:sz w:val="28"/>
        </w:rPr>
        <w:t>
      емдеуге жатқызуға медициналық көрсетілімдерінің болмауы;</w:t>
      </w:r>
    </w:p>
    <w:p>
      <w:pPr>
        <w:spacing w:after="0"/>
        <w:ind w:left="0"/>
        <w:jc w:val="both"/>
      </w:pPr>
      <w:r>
        <w:rPr>
          <w:rFonts w:ascii="Times New Roman"/>
          <w:b w:val="false"/>
          <w:i w:val="false"/>
          <w:color w:val="000000"/>
          <w:sz w:val="28"/>
        </w:rPr>
        <w:t>
      емдеуге жатқызу кезінде медициналық қарсы көрсетілімдерінің болуы;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түрде бас тартуы;</w:t>
      </w:r>
    </w:p>
    <w:p>
      <w:pPr>
        <w:spacing w:after="0"/>
        <w:ind w:left="0"/>
        <w:jc w:val="both"/>
      </w:pPr>
      <w:r>
        <w:rPr>
          <w:rFonts w:ascii="Times New Roman"/>
          <w:b w:val="false"/>
          <w:i w:val="false"/>
          <w:color w:val="000000"/>
          <w:sz w:val="28"/>
        </w:rPr>
        <w:t>
      бейінді емес емдеуге жатқызу;</w:t>
      </w:r>
    </w:p>
    <w:p>
      <w:pPr>
        <w:spacing w:after="0"/>
        <w:ind w:left="0"/>
        <w:jc w:val="both"/>
      </w:pPr>
      <w:r>
        <w:rPr>
          <w:rFonts w:ascii="Times New Roman"/>
          <w:b w:val="false"/>
          <w:i w:val="false"/>
          <w:color w:val="000000"/>
          <w:sz w:val="28"/>
        </w:rPr>
        <w:t>
      шұғыл емдеуге жатқызу.</w:t>
      </w:r>
    </w:p>
    <w:bookmarkStart w:name="z51" w:id="48"/>
    <w:p>
      <w:pPr>
        <w:spacing w:after="0"/>
        <w:ind w:left="0"/>
        <w:jc w:val="both"/>
      </w:pPr>
      <w:r>
        <w:rPr>
          <w:rFonts w:ascii="Times New Roman"/>
          <w:b w:val="false"/>
          <w:i w:val="false"/>
          <w:color w:val="000000"/>
          <w:sz w:val="28"/>
        </w:rPr>
        <w:t>
      35. Денсаулық сақтау ұйымының қабылдау бөлімшесінің маманы пациенттер өз бетінше жүгінген жағдайда емдеуге жатқызу күнін айқындаған кезде, емдеуге жатқызу туралы шешім денсаулық сақтау ұйымының жауапты маманымен келісіледі.</w:t>
      </w:r>
    </w:p>
    <w:bookmarkEnd w:id="48"/>
    <w:bookmarkStart w:name="z52" w:id="49"/>
    <w:p>
      <w:pPr>
        <w:spacing w:after="0"/>
        <w:ind w:left="0"/>
        <w:jc w:val="both"/>
      </w:pPr>
      <w:r>
        <w:rPr>
          <w:rFonts w:ascii="Times New Roman"/>
          <w:b w:val="false"/>
          <w:i w:val="false"/>
          <w:color w:val="000000"/>
          <w:sz w:val="28"/>
        </w:rPr>
        <w:t>
      36. Денсаулық сақтау ұйымының басшысы пациенттің құқықтарын қорғау мақсатында халықтың мынадай әлеуметтік осал топтары үшін медициналық көрсетілімдері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көп балалы аналар, медицина қызметкерлері, зейнеткерлер, әлеуметтік мәні бар аурулармен ауыратын адамдар республикалық медициналық денсаулық сақтау ұйымдары үшін жоспарлы емдеуге жатқызу көлемінен 15%, меншік деңгейі мен нысанына қарамастан басқа медициналық ұйымдар үшін 10% шегінде.</w:t>
      </w:r>
    </w:p>
    <w:bookmarkEnd w:id="49"/>
    <w:bookmarkStart w:name="z53" w:id="50"/>
    <w:p>
      <w:pPr>
        <w:spacing w:after="0"/>
        <w:ind w:left="0"/>
        <w:jc w:val="both"/>
      </w:pPr>
      <w:r>
        <w:rPr>
          <w:rFonts w:ascii="Times New Roman"/>
          <w:b w:val="false"/>
          <w:i w:val="false"/>
          <w:color w:val="000000"/>
          <w:sz w:val="28"/>
        </w:rPr>
        <w:t>
      37. Медициналық көрсетілімдері бар пациенттер өз бетінше жүгінген кезінде денсаулық сақтау ұйымы қабылдау бөлімшесінің дәрігері пациент жүгінген күні мынадай денсаулық сақтау ұйымдарына/құрылымдық бөлімшелерге:</w:t>
      </w:r>
    </w:p>
    <w:bookmarkEnd w:id="50"/>
    <w:p>
      <w:pPr>
        <w:spacing w:after="0"/>
        <w:ind w:left="0"/>
        <w:jc w:val="both"/>
      </w:pPr>
      <w:r>
        <w:rPr>
          <w:rFonts w:ascii="Times New Roman"/>
          <w:b w:val="false"/>
          <w:i w:val="false"/>
          <w:color w:val="000000"/>
          <w:sz w:val="28"/>
        </w:rPr>
        <w:t>
      инфекциялық, психиатриялық, психоневрологиялық, туберкулезге қарсы, наркологиялық, тері-венерологиялық, онкологиялық, Ұлы Отан соғысының мүгедектеріне және оларға теңестірілгендерге арналған госпитальдер, хоспистер мен мейіргерлік күтім ауруханалары, перинатальдық көмекті өңірлендіруді ескере отырып, перинатальдық орталыққа (босандыру бөлімшесі) жоспарлы емдеуге жатқызуды дербес жүзеге асырады.</w:t>
      </w:r>
    </w:p>
    <w:bookmarkStart w:name="z54" w:id="51"/>
    <w:p>
      <w:pPr>
        <w:spacing w:after="0"/>
        <w:ind w:left="0"/>
        <w:jc w:val="both"/>
      </w:pPr>
      <w:r>
        <w:rPr>
          <w:rFonts w:ascii="Times New Roman"/>
          <w:b w:val="false"/>
          <w:i w:val="false"/>
          <w:color w:val="000000"/>
          <w:sz w:val="28"/>
        </w:rPr>
        <w:t>
      38. Емдеуге жатқызу үдерісінің кезеңдері рұқсат етілген шектерден шыққан кезде жоспарлы емделуге жатқызуды ұйымдастыру кезінде штаттан тыс жағдайлар туындайды:</w:t>
      </w:r>
    </w:p>
    <w:bookmarkEnd w:id="51"/>
    <w:p>
      <w:pPr>
        <w:spacing w:after="0"/>
        <w:ind w:left="0"/>
        <w:jc w:val="both"/>
      </w:pPr>
      <w:r>
        <w:rPr>
          <w:rFonts w:ascii="Times New Roman"/>
          <w:b w:val="false"/>
          <w:i w:val="false"/>
          <w:color w:val="000000"/>
          <w:sz w:val="28"/>
        </w:rPr>
        <w:t>
      1) орындалмаған жоспарлы емдеуге жатқызу:</w:t>
      </w:r>
    </w:p>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сәтінде медициналық көрсетілімдердің болуы.</w:t>
      </w:r>
    </w:p>
    <w:p>
      <w:pPr>
        <w:spacing w:after="0"/>
        <w:ind w:left="0"/>
        <w:jc w:val="both"/>
      </w:pPr>
      <w:r>
        <w:rPr>
          <w:rFonts w:ascii="Times New Roman"/>
          <w:b w:val="false"/>
          <w:i w:val="false"/>
          <w:color w:val="000000"/>
          <w:sz w:val="28"/>
        </w:rPr>
        <w:t>
      2) жоспарлы емдеуге жатқызу деңгейіне жағымсыз әсер ететін жағдайлар:</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емдеуге жатқызуға дейінгі кезеңде пациенттің қайтыс болуын тіркеу;</w:t>
      </w:r>
    </w:p>
    <w:p>
      <w:pPr>
        <w:spacing w:after="0"/>
        <w:ind w:left="0"/>
        <w:jc w:val="both"/>
      </w:pPr>
      <w:r>
        <w:rPr>
          <w:rFonts w:ascii="Times New Roman"/>
          <w:b w:val="false"/>
          <w:i w:val="false"/>
          <w:color w:val="000000"/>
          <w:sz w:val="28"/>
        </w:rPr>
        <w:t>
      шұғыл емделуге жатқызу;</w:t>
      </w:r>
    </w:p>
    <w:p>
      <w:pPr>
        <w:spacing w:after="0"/>
        <w:ind w:left="0"/>
        <w:jc w:val="both"/>
      </w:pPr>
      <w:r>
        <w:rPr>
          <w:rFonts w:ascii="Times New Roman"/>
          <w:b w:val="false"/>
          <w:i w:val="false"/>
          <w:color w:val="000000"/>
          <w:sz w:val="28"/>
        </w:rPr>
        <w:t xml:space="preserve">
      емдеуге жатқызу рәсімінен тәуелсіз жағдайлар жатады. </w:t>
      </w:r>
    </w:p>
    <w:bookmarkStart w:name="z55" w:id="52"/>
    <w:p>
      <w:pPr>
        <w:spacing w:after="0"/>
        <w:ind w:left="0"/>
        <w:jc w:val="both"/>
      </w:pPr>
      <w:r>
        <w:rPr>
          <w:rFonts w:ascii="Times New Roman"/>
          <w:b w:val="false"/>
          <w:i w:val="false"/>
          <w:color w:val="000000"/>
          <w:sz w:val="28"/>
        </w:rPr>
        <w:t xml:space="preserve">
      39. Форс-мажорлық жағдайлар туындаған және тоқтатылған кезде денсаулық сақтау ұйымы бір жұмыс күнінің ішінде денсаулық сақтау басқармасына, ӘМСҚ-ға және ақпараттандыру субъектісіне жазбаша хабарлама жібереді. </w:t>
      </w:r>
    </w:p>
    <w:bookmarkEnd w:id="52"/>
    <w:p>
      <w:pPr>
        <w:spacing w:after="0"/>
        <w:ind w:left="0"/>
        <w:jc w:val="both"/>
      </w:pPr>
      <w:r>
        <w:rPr>
          <w:rFonts w:ascii="Times New Roman"/>
          <w:b w:val="false"/>
          <w:i w:val="false"/>
          <w:color w:val="000000"/>
          <w:sz w:val="28"/>
        </w:rPr>
        <w:t xml:space="preserve">
      Денсаулық сақтау ұйымының қызметін тоқтатқан жағдайда ақпараттандыру субъектісі бір жұмыс күнінің ішінде МСАК ұйымын және басқа да денсаулық сақтау ұйымдарын хабардар етеді. Жауапты маман пациентке форс-мажорлық жағдайлардың пайда болуы туралы хабарлайды және басқа стационарды тандауды немесе қызметі қалпына келтірілгеннен кейін бұрын таңдаған денсаулық сақтау ұйымына емделуге жатуды ұсынады. </w:t>
      </w:r>
    </w:p>
    <w:p>
      <w:pPr>
        <w:spacing w:after="0"/>
        <w:ind w:left="0"/>
        <w:jc w:val="both"/>
      </w:pPr>
      <w:r>
        <w:rPr>
          <w:rFonts w:ascii="Times New Roman"/>
          <w:b w:val="false"/>
          <w:i w:val="false"/>
          <w:color w:val="000000"/>
          <w:sz w:val="28"/>
        </w:rPr>
        <w:t>
      Порталда емдеуге жатқызуға жолдаманы электрондық тіркеу 3 сағаттан аса жұмыс істемеген жағдайда, денсаулық сақтау ұйымы мынадай кезектілікпен жоспарлы емдеуге жатқызуға жіберу процесінің үздіксіздігін қамтамасыз етеді:</w:t>
      </w:r>
    </w:p>
    <w:p>
      <w:pPr>
        <w:spacing w:after="0"/>
        <w:ind w:left="0"/>
        <w:jc w:val="both"/>
      </w:pPr>
      <w:r>
        <w:rPr>
          <w:rFonts w:ascii="Times New Roman"/>
          <w:b w:val="false"/>
          <w:i w:val="false"/>
          <w:color w:val="000000"/>
          <w:sz w:val="28"/>
        </w:rPr>
        <w:t>
      1) МСАК ұйымдары немесе денсаулық сақтау ұйымы қағаз тасығышта денсаулық сақтау ұйымымен келісілген күнге жоспарлы емдеуге жатқызуға жолдаманы ресімдейді;</w:t>
      </w:r>
    </w:p>
    <w:p>
      <w:pPr>
        <w:spacing w:after="0"/>
        <w:ind w:left="0"/>
        <w:jc w:val="both"/>
      </w:pPr>
      <w:r>
        <w:rPr>
          <w:rFonts w:ascii="Times New Roman"/>
          <w:b w:val="false"/>
          <w:i w:val="false"/>
          <w:color w:val="000000"/>
          <w:sz w:val="28"/>
        </w:rPr>
        <w:t>
      2) денсаулық сақтау ұйымы қағаз тасығышта емдеуге жатқызу күніне сәйкес пациенттің емдеуге жатқызылуын қамтамасыз етеді;</w:t>
      </w:r>
    </w:p>
    <w:p>
      <w:pPr>
        <w:spacing w:after="0"/>
        <w:ind w:left="0"/>
        <w:jc w:val="both"/>
      </w:pPr>
      <w:r>
        <w:rPr>
          <w:rFonts w:ascii="Times New Roman"/>
          <w:b w:val="false"/>
          <w:i w:val="false"/>
          <w:color w:val="000000"/>
          <w:sz w:val="28"/>
        </w:rPr>
        <w:t>
      3) МСАК ұйымы немесе басқа денсаулық сақтау ұйымы тікелей ақпараттық жүйенің жұмысы қалпына келгеннен кейін осы қағаз тасығыштардың негізінде жүйе ажыратылған кезеңде емдеуге жатқызылған немесе емдеуге жатқызуға жоспарланған пациенттердің жолдамаларын Порталға тіркеуді қамтамасыз етеді</w:t>
      </w:r>
    </w:p>
    <w:p>
      <w:pPr>
        <w:spacing w:after="0"/>
        <w:ind w:left="0"/>
        <w:jc w:val="both"/>
      </w:pPr>
      <w:r>
        <w:rPr>
          <w:rFonts w:ascii="Times New Roman"/>
          <w:b w:val="false"/>
          <w:i w:val="false"/>
          <w:color w:val="000000"/>
          <w:sz w:val="28"/>
        </w:rPr>
        <w:t>
      4) ақпараттандыру субъектісі:</w:t>
      </w:r>
    </w:p>
    <w:p>
      <w:pPr>
        <w:spacing w:after="0"/>
        <w:ind w:left="0"/>
        <w:jc w:val="both"/>
      </w:pPr>
      <w:r>
        <w:rPr>
          <w:rFonts w:ascii="Times New Roman"/>
          <w:b w:val="false"/>
          <w:i w:val="false"/>
          <w:color w:val="000000"/>
          <w:sz w:val="28"/>
        </w:rPr>
        <w:t>
      емдеуге жатқызуға жолдаманы электрондық тіркеу функциясын 3 сағаттан аса ажырату туралы хаттаманы рәсімдейді;</w:t>
      </w:r>
    </w:p>
    <w:p>
      <w:pPr>
        <w:spacing w:after="0"/>
        <w:ind w:left="0"/>
        <w:jc w:val="both"/>
      </w:pPr>
      <w:r>
        <w:rPr>
          <w:rFonts w:ascii="Times New Roman"/>
          <w:b w:val="false"/>
          <w:i w:val="false"/>
          <w:color w:val="000000"/>
          <w:sz w:val="28"/>
        </w:rPr>
        <w:t>
      МСАК ұйымдарынан немесе басқа медициналық ұйымдардан қағаз тасығыштарда жоспарлы емдеуге жатқызуға жіберу фактілері бойынша ақпаратты сұратады;</w:t>
      </w:r>
    </w:p>
    <w:p>
      <w:pPr>
        <w:spacing w:after="0"/>
        <w:ind w:left="0"/>
        <w:jc w:val="both"/>
      </w:pPr>
      <w:r>
        <w:rPr>
          <w:rFonts w:ascii="Times New Roman"/>
          <w:b w:val="false"/>
          <w:i w:val="false"/>
          <w:color w:val="000000"/>
          <w:sz w:val="28"/>
        </w:rPr>
        <w:t>
      қағаз тасығыштардың деректеріне сәйкес Порталға жолдамаларды тіркеу процесін үйлестіреді.</w:t>
      </w:r>
    </w:p>
    <w:bookmarkStart w:name="z56" w:id="53"/>
    <w:p>
      <w:pPr>
        <w:spacing w:after="0"/>
        <w:ind w:left="0"/>
        <w:jc w:val="both"/>
      </w:pPr>
      <w:r>
        <w:rPr>
          <w:rFonts w:ascii="Times New Roman"/>
          <w:b w:val="false"/>
          <w:i w:val="false"/>
          <w:color w:val="000000"/>
          <w:sz w:val="28"/>
        </w:rPr>
        <w:t xml:space="preserve">
      40.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жататын жағдайларды қоспағанда,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bookmarkEnd w:id="53"/>
    <w:bookmarkStart w:name="z57" w:id="54"/>
    <w:p>
      <w:pPr>
        <w:spacing w:after="0"/>
        <w:ind w:left="0"/>
        <w:jc w:val="both"/>
      </w:pPr>
      <w:r>
        <w:rPr>
          <w:rFonts w:ascii="Times New Roman"/>
          <w:b w:val="false"/>
          <w:i w:val="false"/>
          <w:color w:val="000000"/>
          <w:sz w:val="28"/>
        </w:rPr>
        <w:t xml:space="preserve">
      41. Емдеуге жатқызуды ұйымдастыру процесіне қатысушылар оларға жол бермеу бойынша шаралар қабылдай отырып, штаттық емес жағдайларды мониторингілеуді жүзеге асырады. </w:t>
      </w:r>
    </w:p>
    <w:bookmarkEnd w:id="54"/>
    <w:bookmarkStart w:name="z58" w:id="55"/>
    <w:p>
      <w:pPr>
        <w:spacing w:after="0"/>
        <w:ind w:left="0"/>
        <w:jc w:val="both"/>
      </w:pPr>
      <w:r>
        <w:rPr>
          <w:rFonts w:ascii="Times New Roman"/>
          <w:b w:val="false"/>
          <w:i w:val="false"/>
          <w:color w:val="000000"/>
          <w:sz w:val="28"/>
        </w:rPr>
        <w:t xml:space="preserve">
      42. Денсаулық сақтау ұйымдары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пациенттерді емдеуге жатқызудан бас тарту туралы ақпаратты электрондық тасығыштарда тоқсан сайын МСАК ұйымына немесе басқа денсаулық сақтау ұйымына жібереді. Емдеуге жатқызудан бас тарту нысаны пациенттің талабы бойынша қолына беріледі. </w:t>
      </w:r>
    </w:p>
    <w:bookmarkEnd w:id="55"/>
    <w:bookmarkStart w:name="z59" w:id="56"/>
    <w:p>
      <w:pPr>
        <w:spacing w:after="0"/>
        <w:ind w:left="0"/>
        <w:jc w:val="both"/>
      </w:pPr>
      <w:r>
        <w:rPr>
          <w:rFonts w:ascii="Times New Roman"/>
          <w:b w:val="false"/>
          <w:i w:val="false"/>
          <w:color w:val="000000"/>
          <w:sz w:val="28"/>
        </w:rPr>
        <w:t>
      43. Денсаулық сақтау басқармалары:</w:t>
      </w:r>
    </w:p>
    <w:bookmarkEnd w:id="56"/>
    <w:p>
      <w:pPr>
        <w:spacing w:after="0"/>
        <w:ind w:left="0"/>
        <w:jc w:val="both"/>
      </w:pPr>
      <w:r>
        <w:rPr>
          <w:rFonts w:ascii="Times New Roman"/>
          <w:b w:val="false"/>
          <w:i w:val="false"/>
          <w:color w:val="000000"/>
          <w:sz w:val="28"/>
        </w:rPr>
        <w:t>
      1) басқарушылық шешімдерін қабылдай отырып, мынадай көрсеткіштерге тұрақты мониторингті жүзеге асырады:</w:t>
      </w:r>
    </w:p>
    <w:p>
      <w:pPr>
        <w:spacing w:after="0"/>
        <w:ind w:left="0"/>
        <w:jc w:val="both"/>
      </w:pPr>
      <w:r>
        <w:rPr>
          <w:rFonts w:ascii="Times New Roman"/>
          <w:b w:val="false"/>
          <w:i w:val="false"/>
          <w:color w:val="000000"/>
          <w:sz w:val="28"/>
        </w:rPr>
        <w:t>
      өңірдегі стационарлық көмекті тұтыну деңгейі;</w:t>
      </w:r>
    </w:p>
    <w:p>
      <w:pPr>
        <w:spacing w:after="0"/>
        <w:ind w:left="0"/>
        <w:jc w:val="both"/>
      </w:pPr>
      <w:r>
        <w:rPr>
          <w:rFonts w:ascii="Times New Roman"/>
          <w:b w:val="false"/>
          <w:i w:val="false"/>
          <w:color w:val="000000"/>
          <w:sz w:val="28"/>
        </w:rPr>
        <w:t>
      төсек қорының жұмысы мен оны оңтайландыру;</w:t>
      </w:r>
    </w:p>
    <w:p>
      <w:pPr>
        <w:spacing w:after="0"/>
        <w:ind w:left="0"/>
        <w:jc w:val="both"/>
      </w:pPr>
      <w:r>
        <w:rPr>
          <w:rFonts w:ascii="Times New Roman"/>
          <w:b w:val="false"/>
          <w:i w:val="false"/>
          <w:color w:val="000000"/>
          <w:sz w:val="28"/>
        </w:rPr>
        <w:t>
      олардың талап етілуіне сәйкес төсектерді қайта бейіндеу;</w:t>
      </w:r>
    </w:p>
    <w:p>
      <w:pPr>
        <w:spacing w:after="0"/>
        <w:ind w:left="0"/>
        <w:jc w:val="both"/>
      </w:pPr>
      <w:r>
        <w:rPr>
          <w:rFonts w:ascii="Times New Roman"/>
          <w:b w:val="false"/>
          <w:i w:val="false"/>
          <w:color w:val="000000"/>
          <w:sz w:val="28"/>
        </w:rPr>
        <w:t>
      тәуліктік және күндізгі стационарлардағы емделіп шығу жағдайларының құрылымы;</w:t>
      </w:r>
    </w:p>
    <w:p>
      <w:pPr>
        <w:spacing w:after="0"/>
        <w:ind w:left="0"/>
        <w:jc w:val="both"/>
      </w:pPr>
      <w:r>
        <w:rPr>
          <w:rFonts w:ascii="Times New Roman"/>
          <w:b w:val="false"/>
          <w:i w:val="false"/>
          <w:color w:val="000000"/>
          <w:sz w:val="28"/>
        </w:rPr>
        <w:t>
      негізсіз емдеуге жатқызу;</w:t>
      </w:r>
    </w:p>
    <w:p>
      <w:pPr>
        <w:spacing w:after="0"/>
        <w:ind w:left="0"/>
        <w:jc w:val="both"/>
      </w:pPr>
      <w:r>
        <w:rPr>
          <w:rFonts w:ascii="Times New Roman"/>
          <w:b w:val="false"/>
          <w:i w:val="false"/>
          <w:color w:val="000000"/>
          <w:sz w:val="28"/>
        </w:rPr>
        <w:t>
      штаттан тыс жағдайлар.</w:t>
      </w:r>
    </w:p>
    <w:p>
      <w:pPr>
        <w:spacing w:after="0"/>
        <w:ind w:left="0"/>
        <w:jc w:val="both"/>
      </w:pPr>
      <w:r>
        <w:rPr>
          <w:rFonts w:ascii="Times New Roman"/>
          <w:b w:val="false"/>
          <w:i w:val="false"/>
          <w:color w:val="000000"/>
          <w:sz w:val="28"/>
        </w:rPr>
        <w:t>
      2) меншік нысанына қарамастан, денсаулық сақтау ұйымдарының басшыларын тарта отырып, кейіннен ақпараттандыру субъектісіне қабылданған шаралар туралы мәліметтерді есепті кезеңнен кейінгі келесі айдың оны күніне дейін ұсына отырып ЕПК отырыстарын өткізеді.</w:t>
      </w:r>
    </w:p>
    <w:bookmarkStart w:name="z60" w:id="57"/>
    <w:p>
      <w:pPr>
        <w:spacing w:after="0"/>
        <w:ind w:left="0"/>
        <w:jc w:val="left"/>
      </w:pPr>
      <w:r>
        <w:rPr>
          <w:rFonts w:ascii="Times New Roman"/>
          <w:b/>
          <w:i w:val="false"/>
          <w:color w:val="000000"/>
        </w:rPr>
        <w:t xml:space="preserve"> 2 -параграф. Шұғыл емдеуге жатқызу тәртібі</w:t>
      </w:r>
    </w:p>
    <w:bookmarkEnd w:id="57"/>
    <w:bookmarkStart w:name="z61" w:id="58"/>
    <w:p>
      <w:pPr>
        <w:spacing w:after="0"/>
        <w:ind w:left="0"/>
        <w:jc w:val="both"/>
      </w:pPr>
      <w:r>
        <w:rPr>
          <w:rFonts w:ascii="Times New Roman"/>
          <w:b w:val="false"/>
          <w:i w:val="false"/>
          <w:color w:val="000000"/>
          <w:sz w:val="28"/>
        </w:rPr>
        <w:t xml:space="preserve">
      44.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bookmarkEnd w:id="58"/>
    <w:bookmarkStart w:name="z62" w:id="59"/>
    <w:p>
      <w:pPr>
        <w:spacing w:after="0"/>
        <w:ind w:left="0"/>
        <w:jc w:val="both"/>
      </w:pPr>
      <w:r>
        <w:rPr>
          <w:rFonts w:ascii="Times New Roman"/>
          <w:b w:val="false"/>
          <w:i w:val="false"/>
          <w:color w:val="000000"/>
          <w:sz w:val="28"/>
        </w:rPr>
        <w:t>
      45. Пациентті тасымалдау кезінде, жедел медициналық көмек станциясының немесе МСАК жанындағы ЖМК бөлімшесінің диспетчері денсаулық сақтау ұйымының қабылдау бөлімшесін пациенттің жеткізілетіні туралы хабардар етеді.</w:t>
      </w:r>
    </w:p>
    <w:bookmarkEnd w:id="59"/>
    <w:bookmarkStart w:name="z63" w:id="60"/>
    <w:p>
      <w:pPr>
        <w:spacing w:after="0"/>
        <w:ind w:left="0"/>
        <w:jc w:val="both"/>
      </w:pPr>
      <w:r>
        <w:rPr>
          <w:rFonts w:ascii="Times New Roman"/>
          <w:b w:val="false"/>
          <w:i w:val="false"/>
          <w:color w:val="000000"/>
          <w:sz w:val="28"/>
        </w:rPr>
        <w:t>
      46. Қабылдау бөлімшесінде қайтыс болған кезде, пациенттің қайтыс болу фактісі осы медициналық ұйымға тіркеледі.</w:t>
      </w:r>
    </w:p>
    <w:bookmarkEnd w:id="60"/>
    <w:bookmarkStart w:name="z64" w:id="61"/>
    <w:p>
      <w:pPr>
        <w:spacing w:after="0"/>
        <w:ind w:left="0"/>
        <w:jc w:val="both"/>
      </w:pPr>
      <w:r>
        <w:rPr>
          <w:rFonts w:ascii="Times New Roman"/>
          <w:b w:val="false"/>
          <w:i w:val="false"/>
          <w:color w:val="000000"/>
          <w:sz w:val="28"/>
        </w:rPr>
        <w:t>
      47. Пациенттің жай-күйін бағалау аяқталғаннан кейін мейіргер түрлі-түсті (қызыл, сары, жасыл) таңбалауды жүргізеді.</w:t>
      </w:r>
    </w:p>
    <w:bookmarkEnd w:id="61"/>
    <w:bookmarkStart w:name="z65" w:id="62"/>
    <w:p>
      <w:pPr>
        <w:spacing w:after="0"/>
        <w:ind w:left="0"/>
        <w:jc w:val="both"/>
      </w:pPr>
      <w:r>
        <w:rPr>
          <w:rFonts w:ascii="Times New Roman"/>
          <w:b w:val="false"/>
          <w:i w:val="false"/>
          <w:color w:val="000000"/>
          <w:sz w:val="28"/>
        </w:rPr>
        <w:t>
      48. Пациенттің жағдайын бағалау аяқталғаннан кейін мейіргер түрлі түсті таңбалау (қызыл, сары, жасыл) жүргізеді.</w:t>
      </w:r>
    </w:p>
    <w:bookmarkEnd w:id="62"/>
    <w:bookmarkStart w:name="z66" w:id="63"/>
    <w:p>
      <w:pPr>
        <w:spacing w:after="0"/>
        <w:ind w:left="0"/>
        <w:jc w:val="both"/>
      </w:pPr>
      <w:r>
        <w:rPr>
          <w:rFonts w:ascii="Times New Roman"/>
          <w:b w:val="false"/>
          <w:i w:val="false"/>
          <w:color w:val="000000"/>
          <w:sz w:val="28"/>
        </w:rPr>
        <w:t>
      49. Пациент қабылдау бөлімшесінде болған кезеңде, оған денсаулық сақтау ұйымы қабылдау бөлімшесінің меңгерушісі, ал түнгі уақытта, мереке және демалыс күндері – қабылдау бөлімшесінің жауапты дәрігері жауапты болады.</w:t>
      </w:r>
    </w:p>
    <w:bookmarkEnd w:id="63"/>
    <w:bookmarkStart w:name="z67" w:id="64"/>
    <w:p>
      <w:pPr>
        <w:spacing w:after="0"/>
        <w:ind w:left="0"/>
        <w:jc w:val="both"/>
      </w:pPr>
      <w:r>
        <w:rPr>
          <w:rFonts w:ascii="Times New Roman"/>
          <w:b w:val="false"/>
          <w:i w:val="false"/>
          <w:color w:val="000000"/>
          <w:sz w:val="28"/>
        </w:rPr>
        <w:t>
      50.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тұрақталған кезде, пациент ОАРиТ-ке (ОАРиТ) немесе денсаулық сақтау ұйымының бейінді бөлімшесіне ауыстырылады.</w:t>
      </w:r>
    </w:p>
    <w:bookmarkEnd w:id="64"/>
    <w:bookmarkStart w:name="z68" w:id="65"/>
    <w:p>
      <w:pPr>
        <w:spacing w:after="0"/>
        <w:ind w:left="0"/>
        <w:jc w:val="both"/>
      </w:pPr>
      <w:r>
        <w:rPr>
          <w:rFonts w:ascii="Times New Roman"/>
          <w:b w:val="false"/>
          <w:i w:val="false"/>
          <w:color w:val="000000"/>
          <w:sz w:val="28"/>
        </w:rPr>
        <w:t>
      51. Екінші топтың (сары аймақ) пациенті медицина қызметкерінің сүйемелдеуімен диагностикалық палатаға емдеуге жатқызылады. Динамикалық бақылау қажет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bookmarkEnd w:id="65"/>
    <w:bookmarkStart w:name="z69" w:id="66"/>
    <w:p>
      <w:pPr>
        <w:spacing w:after="0"/>
        <w:ind w:left="0"/>
        <w:jc w:val="both"/>
      </w:pPr>
      <w:r>
        <w:rPr>
          <w:rFonts w:ascii="Times New Roman"/>
          <w:b w:val="false"/>
          <w:i w:val="false"/>
          <w:color w:val="000000"/>
          <w:sz w:val="28"/>
        </w:rPr>
        <w:t>
      52. Үшінші топтың (жасыл аймақ) пациенті қабылдау бөлімшесінің қарау кабинетіне жіберіледі.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6"/>
    <w:p>
      <w:pPr>
        <w:spacing w:after="0"/>
        <w:ind w:left="0"/>
        <w:jc w:val="both"/>
      </w:pPr>
      <w:r>
        <w:rPr>
          <w:rFonts w:ascii="Times New Roman"/>
          <w:b w:val="false"/>
          <w:i w:val="false"/>
          <w:color w:val="000000"/>
          <w:sz w:val="28"/>
        </w:rPr>
        <w:t xml:space="preserve">
      Денсаулық сақтау ұйымына емдеуге жатқызу үшін көрсетілім болмаған кезде, қабылдау бөлімшесінің дәрігері пациентке бас тартуды жазбаша негіздей отырып, №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қорытынды (№071/е нысаны) береді.</w:t>
      </w:r>
    </w:p>
    <w:p>
      <w:pPr>
        <w:spacing w:after="0"/>
        <w:ind w:left="0"/>
        <w:jc w:val="both"/>
      </w:pPr>
      <w:r>
        <w:rPr>
          <w:rFonts w:ascii="Times New Roman"/>
          <w:b w:val="false"/>
          <w:i w:val="false"/>
          <w:color w:val="000000"/>
          <w:sz w:val="28"/>
        </w:rPr>
        <w:t>
      Қабылдау бөлімшесінің мейіргері пациенттің тіркелген орны бойынша МСАК ұйымына соңғысы болған кезде актив жібереді.</w:t>
      </w:r>
    </w:p>
    <w:bookmarkStart w:name="z70" w:id="67"/>
    <w:p>
      <w:pPr>
        <w:spacing w:after="0"/>
        <w:ind w:left="0"/>
        <w:jc w:val="both"/>
      </w:pPr>
      <w:r>
        <w:rPr>
          <w:rFonts w:ascii="Times New Roman"/>
          <w:b w:val="false"/>
          <w:i w:val="false"/>
          <w:color w:val="000000"/>
          <w:sz w:val="28"/>
        </w:rPr>
        <w:t>
      53. Санитариялық авиацияның мобильді бригадасы жеткізген пациент денсаулық сақтау ұйымының басшылығын алдын ала хабардар ете отырып, бейінді бөлімшеге емдеуге жатқызылады.</w:t>
      </w:r>
    </w:p>
    <w:bookmarkEnd w:id="67"/>
    <w:bookmarkStart w:name="z71" w:id="68"/>
    <w:p>
      <w:pPr>
        <w:spacing w:after="0"/>
        <w:ind w:left="0"/>
        <w:jc w:val="both"/>
      </w:pPr>
      <w:r>
        <w:rPr>
          <w:rFonts w:ascii="Times New Roman"/>
          <w:b w:val="false"/>
          <w:i w:val="false"/>
          <w:color w:val="000000"/>
          <w:sz w:val="28"/>
        </w:rPr>
        <w:t>
      54. Шұғыл емдеуге жатқызылған кезде, денсаулық сақтау ұйымы қабылдау бөлімшесінің мамандары пациентті порталға тіркеуді жүзеге асырады.</w:t>
      </w:r>
    </w:p>
    <w:bookmarkEnd w:id="68"/>
    <w:bookmarkStart w:name="z72" w:id="69"/>
    <w:p>
      <w:pPr>
        <w:spacing w:after="0"/>
        <w:ind w:left="0"/>
        <w:jc w:val="both"/>
      </w:pPr>
      <w:r>
        <w:rPr>
          <w:rFonts w:ascii="Times New Roman"/>
          <w:b w:val="false"/>
          <w:i w:val="false"/>
          <w:color w:val="000000"/>
          <w:sz w:val="28"/>
        </w:rPr>
        <w:t>
      55.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электрондық формата жүзеге асырылады.</w:t>
      </w:r>
    </w:p>
    <w:bookmarkEnd w:id="69"/>
    <w:bookmarkStart w:name="z73" w:id="70"/>
    <w:p>
      <w:pPr>
        <w:spacing w:after="0"/>
        <w:ind w:left="0"/>
        <w:jc w:val="both"/>
      </w:pPr>
      <w:r>
        <w:rPr>
          <w:rFonts w:ascii="Times New Roman"/>
          <w:b w:val="false"/>
          <w:i w:val="false"/>
          <w:color w:val="000000"/>
          <w:sz w:val="28"/>
        </w:rPr>
        <w:t xml:space="preserve">
      56. Емдеуге жатқызылмаған пациенттерге медициналық қызметтер көрсетілген және дәрілік заттар мен медициналық бұйымдар пайдаланылған жағдайда, деректер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енгізіледі.</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Форма</w:t>
            </w:r>
          </w:p>
          <w:p>
            <w:pPr>
              <w:spacing w:after="20"/>
              <w:ind w:left="20"/>
              <w:jc w:val="both"/>
            </w:pPr>
            <w:r>
              <w:rPr>
                <w:rFonts w:ascii="Times New Roman"/>
                <w:b w:val="false"/>
                <w:i w:val="false"/>
                <w:color w:val="000000"/>
                <w:sz w:val="20"/>
              </w:rPr>
              <w:t>
Күту парағы</w:t>
            </w:r>
          </w:p>
          <w:p>
            <w:pPr>
              <w:spacing w:after="20"/>
              <w:ind w:left="20"/>
              <w:jc w:val="both"/>
            </w:pPr>
            <w:r>
              <w:rPr>
                <w:rFonts w:ascii="Times New Roman"/>
                <w:b w:val="false"/>
                <w:i w:val="false"/>
                <w:color w:val="000000"/>
                <w:sz w:val="20"/>
              </w:rPr>
              <w:t>
Лист ожидания _____________________________________</w:t>
            </w:r>
          </w:p>
          <w:p>
            <w:pPr>
              <w:spacing w:after="20"/>
              <w:ind w:left="20"/>
              <w:jc w:val="both"/>
            </w:pPr>
            <w:r>
              <w:rPr>
                <w:rFonts w:ascii="Times New Roman"/>
                <w:b w:val="false"/>
                <w:i w:val="false"/>
                <w:color w:val="000000"/>
                <w:sz w:val="20"/>
              </w:rPr>
              <w:t>
Область/Қала</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Область/Город____________________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жіберу кодының №</w:t>
            </w:r>
          </w:p>
          <w:p>
            <w:pPr>
              <w:spacing w:after="20"/>
              <w:ind w:left="20"/>
              <w:jc w:val="both"/>
            </w:pPr>
            <w:r>
              <w:rPr>
                <w:rFonts w:ascii="Times New Roman"/>
                <w:b w:val="false"/>
                <w:i w:val="false"/>
                <w:color w:val="000000"/>
                <w:sz w:val="20"/>
              </w:rPr>
              <w:t>
№ Кода направления 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 (толық)</w:t>
            </w:r>
          </w:p>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(еркек-1, әйел-2)</w:t>
            </w:r>
          </w:p>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(қала-1, ауыл-2)</w:t>
            </w:r>
          </w:p>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туған күні</w:t>
            </w:r>
          </w:p>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мекенжайы және байланыс телефоны</w:t>
            </w:r>
          </w:p>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жіберген медициналық ұжым</w:t>
            </w:r>
          </w:p>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ұйымның диагнозы (10 -Халықаралық аурулар жиынтылығы)</w:t>
            </w:r>
          </w:p>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жіберген облыстың коды</w:t>
            </w:r>
          </w:p>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бағытталған медициналық ұжым коды</w:t>
            </w:r>
          </w:p>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реттік нөмірі</w:t>
            </w:r>
          </w:p>
          <w:p>
            <w:pPr>
              <w:spacing w:after="20"/>
              <w:ind w:left="20"/>
              <w:jc w:val="both"/>
            </w:pPr>
            <w:r>
              <w:rPr>
                <w:rFonts w:ascii="Times New Roman"/>
                <w:b w:val="false"/>
                <w:i w:val="false"/>
                <w:color w:val="000000"/>
                <w:sz w:val="20"/>
              </w:rPr>
              <w:t>
Порядковый номер</w:t>
            </w:r>
          </w:p>
          <w:p>
            <w:pPr>
              <w:spacing w:after="20"/>
              <w:ind w:left="20"/>
              <w:jc w:val="both"/>
            </w:pPr>
            <w:r>
              <w:rPr>
                <w:rFonts w:ascii="Times New Roman"/>
                <w:b w:val="false"/>
                <w:i w:val="false"/>
                <w:color w:val="000000"/>
                <w:sz w:val="20"/>
              </w:rPr>
              <w:t>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жіберілген медициналық ұжым</w:t>
            </w:r>
          </w:p>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тіркелген күн (күні, айы, жылы)</w:t>
            </w:r>
          </w:p>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емдеуге жатқызу күні (күні, айы, жылы)</w:t>
            </w:r>
          </w:p>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p>
      <w:pPr>
        <w:spacing w:after="0"/>
        <w:ind w:left="0"/>
        <w:jc w:val="both"/>
      </w:pPr>
      <w:r>
        <w:rPr>
          <w:rFonts w:ascii="Times New Roman"/>
          <w:b w:val="false"/>
          <w:i w:val="false"/>
          <w:color w:val="000000"/>
          <w:sz w:val="28"/>
        </w:rPr>
        <w:t xml:space="preserve">
      Нысан Форма </w:t>
      </w:r>
    </w:p>
    <w:bookmarkStart w:name="z76" w:id="71"/>
    <w:p>
      <w:pPr>
        <w:spacing w:after="0"/>
        <w:ind w:left="0"/>
        <w:jc w:val="left"/>
      </w:pPr>
      <w:r>
        <w:rPr>
          <w:rFonts w:ascii="Times New Roman"/>
          <w:b/>
          <w:i w:val="false"/>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71"/>
    <w:p>
      <w:pPr>
        <w:spacing w:after="0"/>
        <w:ind w:left="0"/>
        <w:jc w:val="both"/>
      </w:pPr>
      <w:r>
        <w:rPr>
          <w:rFonts w:ascii="Times New Roman"/>
          <w:b w:val="false"/>
          <w:i w:val="false"/>
          <w:color w:val="000000"/>
          <w:sz w:val="28"/>
        </w:rPr>
        <w:t xml:space="preserve">
      Коды/Код ________________________________________ </w:t>
      </w:r>
    </w:p>
    <w:p>
      <w:pPr>
        <w:spacing w:after="0"/>
        <w:ind w:left="0"/>
        <w:jc w:val="both"/>
      </w:pPr>
      <w:r>
        <w:rPr>
          <w:rFonts w:ascii="Times New Roman"/>
          <w:b w:val="false"/>
          <w:i w:val="false"/>
          <w:color w:val="000000"/>
          <w:sz w:val="28"/>
        </w:rPr>
        <w:t xml:space="preserve">
      Құжатты қалыптастыру күні _________ Құжатты қалыптастыру уақыты _____________ </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күні (Дата рождения) _________________ Пол (Жынысы) ___________ </w:t>
      </w:r>
    </w:p>
    <w:p>
      <w:pPr>
        <w:spacing w:after="0"/>
        <w:ind w:left="0"/>
        <w:jc w:val="both"/>
      </w:pPr>
      <w:r>
        <w:rPr>
          <w:rFonts w:ascii="Times New Roman"/>
          <w:b w:val="false"/>
          <w:i w:val="false"/>
          <w:color w:val="000000"/>
          <w:sz w:val="28"/>
        </w:rPr>
        <w:t xml:space="preserve">
      Диагнозы (Диагноз)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Жіберілді (Направляется)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кім (кем)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(куда) </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Дата планируемой госпитализации, определенная поликлиникой </w:t>
      </w:r>
    </w:p>
    <w:p>
      <w:pPr>
        <w:spacing w:after="0"/>
        <w:ind w:left="0"/>
        <w:jc w:val="both"/>
      </w:pPr>
      <w:r>
        <w:rPr>
          <w:rFonts w:ascii="Times New Roman"/>
          <w:b w:val="false"/>
          <w:i w:val="false"/>
          <w:color w:val="000000"/>
          <w:sz w:val="28"/>
        </w:rPr>
        <w:t xml:space="preserve">
      Емдеуге жатқызу коды бойынша республика стационарларындағы бос төсектер </w:t>
      </w:r>
    </w:p>
    <w:p>
      <w:pPr>
        <w:spacing w:after="0"/>
        <w:ind w:left="0"/>
        <w:jc w:val="both"/>
      </w:pPr>
      <w:r>
        <w:rPr>
          <w:rFonts w:ascii="Times New Roman"/>
          <w:b w:val="false"/>
          <w:i w:val="false"/>
          <w:color w:val="000000"/>
          <w:sz w:val="28"/>
        </w:rPr>
        <w:t xml:space="preserve">
      жөніндегі ақпаратты және Сізді емдеуге жатқызу жоспарланған </w:t>
      </w:r>
    </w:p>
    <w:p>
      <w:pPr>
        <w:spacing w:after="0"/>
        <w:ind w:left="0"/>
        <w:jc w:val="both"/>
      </w:pPr>
      <w:r>
        <w:rPr>
          <w:rFonts w:ascii="Times New Roman"/>
          <w:b w:val="false"/>
          <w:i w:val="false"/>
          <w:color w:val="000000"/>
          <w:sz w:val="28"/>
        </w:rPr>
        <w:t xml:space="preserve">
      стационарыңыздағы кезегіңізді іwww.bg.eicz.kz сайтынан қарай аласыз. </w:t>
      </w:r>
    </w:p>
    <w:p>
      <w:pPr>
        <w:spacing w:after="0"/>
        <w:ind w:left="0"/>
        <w:jc w:val="both"/>
      </w:pPr>
      <w:r>
        <w:rPr>
          <w:rFonts w:ascii="Times New Roman"/>
          <w:b w:val="false"/>
          <w:i w:val="false"/>
          <w:color w:val="000000"/>
          <w:sz w:val="28"/>
        </w:rPr>
        <w:t xml:space="preserve">
      По коду госпитализации Вы можете просмотреть на сайте www.bg.eisz.kz </w:t>
      </w:r>
    </w:p>
    <w:p>
      <w:pPr>
        <w:spacing w:after="0"/>
        <w:ind w:left="0"/>
        <w:jc w:val="both"/>
      </w:pPr>
      <w:r>
        <w:rPr>
          <w:rFonts w:ascii="Times New Roman"/>
          <w:b w:val="false"/>
          <w:i w:val="false"/>
          <w:color w:val="000000"/>
          <w:sz w:val="28"/>
        </w:rPr>
        <w:t xml:space="preserve">
      информацию о свободных койках в стационарах республики и свою очередность </w:t>
      </w:r>
    </w:p>
    <w:p>
      <w:pPr>
        <w:spacing w:after="0"/>
        <w:ind w:left="0"/>
        <w:jc w:val="both"/>
      </w:pPr>
      <w:r>
        <w:rPr>
          <w:rFonts w:ascii="Times New Roman"/>
          <w:b w:val="false"/>
          <w:i w:val="false"/>
          <w:color w:val="000000"/>
          <w:sz w:val="28"/>
        </w:rPr>
        <w:t>
      в стационар, куда планируется Ваша госпитализация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Форма</w:t>
            </w:r>
          </w:p>
          <w:p>
            <w:pPr>
              <w:spacing w:after="20"/>
              <w:ind w:left="20"/>
              <w:jc w:val="both"/>
            </w:pPr>
            <w:r>
              <w:rPr>
                <w:rFonts w:ascii="Times New Roman"/>
                <w:b w:val="false"/>
                <w:i w:val="false"/>
                <w:color w:val="000000"/>
                <w:sz w:val="20"/>
              </w:rPr>
              <w:t>
Бос төсектерді тіркеу парағы</w:t>
            </w:r>
          </w:p>
          <w:p>
            <w:pPr>
              <w:spacing w:after="20"/>
              <w:ind w:left="20"/>
              <w:jc w:val="both"/>
            </w:pPr>
            <w:r>
              <w:rPr>
                <w:rFonts w:ascii="Times New Roman"/>
                <w:b w:val="false"/>
                <w:i w:val="false"/>
                <w:color w:val="000000"/>
                <w:sz w:val="20"/>
              </w:rPr>
              <w:t>
Лист учета свободных коек</w:t>
            </w:r>
          </w:p>
          <w:p>
            <w:pPr>
              <w:spacing w:after="20"/>
              <w:ind w:left="20"/>
              <w:jc w:val="both"/>
            </w:pPr>
            <w:r>
              <w:rPr>
                <w:rFonts w:ascii="Times New Roman"/>
                <w:b w:val="false"/>
                <w:i w:val="false"/>
                <w:color w:val="000000"/>
                <w:sz w:val="20"/>
              </w:rPr>
              <w:t>
Область/Қала</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Область/Город____________________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p>
            <w:pPr>
              <w:spacing w:after="20"/>
              <w:ind w:left="20"/>
              <w:jc w:val="both"/>
            </w:pPr>
            <w:r>
              <w:rPr>
                <w:rFonts w:ascii="Times New Roman"/>
                <w:b w:val="false"/>
                <w:i w:val="false"/>
                <w:color w:val="000000"/>
                <w:sz w:val="20"/>
              </w:rPr>
              <w:t>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p>
            <w:pPr>
              <w:spacing w:after="20"/>
              <w:ind w:left="20"/>
              <w:jc w:val="both"/>
            </w:pPr>
            <w:r>
              <w:rPr>
                <w:rFonts w:ascii="Times New Roman"/>
                <w:b w:val="false"/>
                <w:i w:val="false"/>
                <w:color w:val="000000"/>
                <w:sz w:val="20"/>
              </w:rPr>
              <w:t>
Код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w:t>
            </w:r>
          </w:p>
          <w:p>
            <w:pPr>
              <w:spacing w:after="20"/>
              <w:ind w:left="20"/>
              <w:jc w:val="both"/>
            </w:pPr>
            <w:r>
              <w:rPr>
                <w:rFonts w:ascii="Times New Roman"/>
                <w:b w:val="false"/>
                <w:i w:val="false"/>
                <w:color w:val="000000"/>
                <w:sz w:val="20"/>
              </w:rPr>
              <w:t>
төсек саны</w:t>
            </w:r>
          </w:p>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бойынша жиыны</w:t>
            </w:r>
          </w:p>
          <w:p>
            <w:pPr>
              <w:spacing w:after="20"/>
              <w:ind w:left="20"/>
              <w:jc w:val="both"/>
            </w:pPr>
            <w:r>
              <w:rPr>
                <w:rFonts w:ascii="Times New Roman"/>
                <w:b w:val="false"/>
                <w:i w:val="false"/>
                <w:color w:val="000000"/>
                <w:sz w:val="20"/>
              </w:rPr>
              <w:t>
Итого по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(куні, айы, жылы)</w:t>
            </w:r>
          </w:p>
          <w:p>
            <w:pPr>
              <w:spacing w:after="20"/>
              <w:ind w:left="20"/>
              <w:jc w:val="both"/>
            </w:pPr>
            <w:r>
              <w:rPr>
                <w:rFonts w:ascii="Times New Roman"/>
                <w:b w:val="false"/>
                <w:i w:val="false"/>
                <w:color w:val="000000"/>
                <w:sz w:val="20"/>
              </w:rPr>
              <w:t>
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(куні, айы, жылы)</w:t>
            </w:r>
          </w:p>
          <w:p>
            <w:pPr>
              <w:spacing w:after="20"/>
              <w:ind w:left="20"/>
              <w:jc w:val="both"/>
            </w:pPr>
            <w:r>
              <w:rPr>
                <w:rFonts w:ascii="Times New Roman"/>
                <w:b w:val="false"/>
                <w:i w:val="false"/>
                <w:color w:val="000000"/>
                <w:sz w:val="20"/>
              </w:rPr>
              <w:t>
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(куні, айы, жылы)</w:t>
            </w:r>
          </w:p>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p>
      <w:pPr>
        <w:spacing w:after="0"/>
        <w:ind w:left="0"/>
        <w:jc w:val="both"/>
      </w:pPr>
      <w:r>
        <w:rPr>
          <w:rFonts w:ascii="Times New Roman"/>
          <w:b w:val="false"/>
          <w:i w:val="false"/>
          <w:color w:val="000000"/>
          <w:sz w:val="28"/>
        </w:rPr>
        <w:t>
      Нысан 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xml:space="preserve">
Министерство здравоохранения Республики </w:t>
            </w:r>
          </w:p>
          <w:p>
            <w:pPr>
              <w:spacing w:after="20"/>
              <w:ind w:left="20"/>
              <w:jc w:val="both"/>
            </w:pPr>
            <w:r>
              <w:rPr>
                <w:rFonts w:ascii="Times New Roman"/>
                <w:b w:val="false"/>
                <w:i w:val="false"/>
                <w:color w:val="000000"/>
                <w:sz w:val="20"/>
              </w:rPr>
              <w:t>
Казахстан</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79" w:id="72"/>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72"/>
    <w:p>
      <w:pPr>
        <w:spacing w:after="0"/>
        <w:ind w:left="0"/>
        <w:jc w:val="both"/>
      </w:pPr>
      <w:r>
        <w:rPr>
          <w:rFonts w:ascii="Times New Roman"/>
          <w:b w:val="false"/>
          <w:i w:val="false"/>
          <w:color w:val="000000"/>
          <w:sz w:val="28"/>
        </w:rPr>
        <w:t xml:space="preserve">
      Коды/Код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w:t>
      </w:r>
    </w:p>
    <w:p>
      <w:pPr>
        <w:spacing w:after="0"/>
        <w:ind w:left="0"/>
        <w:jc w:val="both"/>
      </w:pPr>
      <w:r>
        <w:rPr>
          <w:rFonts w:ascii="Times New Roman"/>
          <w:b w:val="false"/>
          <w:i w:val="false"/>
          <w:color w:val="000000"/>
          <w:sz w:val="28"/>
        </w:rPr>
        <w:t xml:space="preserve">
      медицинской организации*)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w:t>
      </w:r>
    </w:p>
    <w:p>
      <w:pPr>
        <w:spacing w:after="0"/>
        <w:ind w:left="0"/>
        <w:jc w:val="both"/>
      </w:pPr>
      <w:r>
        <w:rPr>
          <w:rFonts w:ascii="Times New Roman"/>
          <w:b w:val="false"/>
          <w:i w:val="false"/>
          <w:color w:val="000000"/>
          <w:sz w:val="28"/>
        </w:rPr>
        <w:t xml:space="preserve">
      отделение)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p>
      <w:pPr>
        <w:spacing w:after="0"/>
        <w:ind w:left="0"/>
        <w:jc w:val="both"/>
      </w:pPr>
      <w:r>
        <w:rPr>
          <w:rFonts w:ascii="Times New Roman"/>
          <w:b w:val="false"/>
          <w:i w:val="false"/>
          <w:color w:val="000000"/>
          <w:sz w:val="28"/>
        </w:rPr>
        <w:t xml:space="preserve">
      (№ медицинской карты амбулаторного пациента) </w:t>
      </w:r>
    </w:p>
    <w:p>
      <w:pPr>
        <w:spacing w:after="0"/>
        <w:ind w:left="0"/>
        <w:jc w:val="both"/>
      </w:pPr>
      <w:r>
        <w:rPr>
          <w:rFonts w:ascii="Times New Roman"/>
          <w:b w:val="false"/>
          <w:i w:val="false"/>
          <w:color w:val="000000"/>
          <w:sz w:val="28"/>
        </w:rPr>
        <w:t xml:space="preserve">
      Мекенжайы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немесе оқу орны (Место работы или учебы)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Диагноз/диагноз______________________________________________________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классификации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Өңірлік комиссияға кімжіберді </w:t>
      </w:r>
    </w:p>
    <w:p>
      <w:pPr>
        <w:spacing w:after="0"/>
        <w:ind w:left="0"/>
        <w:jc w:val="both"/>
      </w:pPr>
      <w:r>
        <w:rPr>
          <w:rFonts w:ascii="Times New Roman"/>
          <w:b w:val="false"/>
          <w:i w:val="false"/>
          <w:color w:val="000000"/>
          <w:sz w:val="28"/>
        </w:rPr>
        <w:t xml:space="preserve">
      Кем направлен на региональную комиссию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Хаттаманың № __________________________ Хаттаманың күні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протокола Дата протокола </w:t>
      </w:r>
    </w:p>
    <w:p>
      <w:pPr>
        <w:spacing w:after="0"/>
        <w:ind w:left="0"/>
        <w:jc w:val="both"/>
      </w:pPr>
      <w:r>
        <w:rPr>
          <w:rFonts w:ascii="Times New Roman"/>
          <w:b w:val="false"/>
          <w:i w:val="false"/>
          <w:color w:val="000000"/>
          <w:sz w:val="28"/>
        </w:rPr>
        <w:t xml:space="preserve">
      Тіркеу күні _________________________________________________________ </w:t>
      </w:r>
    </w:p>
    <w:p>
      <w:pPr>
        <w:spacing w:after="0"/>
        <w:ind w:left="0"/>
        <w:jc w:val="both"/>
      </w:pPr>
      <w:r>
        <w:rPr>
          <w:rFonts w:ascii="Times New Roman"/>
          <w:b w:val="false"/>
          <w:i w:val="false"/>
          <w:color w:val="000000"/>
          <w:sz w:val="28"/>
        </w:rPr>
        <w:t xml:space="preserve">
      (Дата регистрации) __________________________________________________ </w:t>
      </w:r>
    </w:p>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 </w:t>
      </w:r>
    </w:p>
    <w:p>
      <w:pPr>
        <w:spacing w:after="0"/>
        <w:ind w:left="0"/>
        <w:jc w:val="both"/>
      </w:pPr>
      <w:r>
        <w:rPr>
          <w:rFonts w:ascii="Times New Roman"/>
          <w:b w:val="false"/>
          <w:i w:val="false"/>
          <w:color w:val="000000"/>
          <w:sz w:val="28"/>
        </w:rPr>
        <w:t xml:space="preserve">
      Дәрiгер (Врач) __________________________ </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
      Объективті себептер бойынша белгіленген емдеуге жатқызу күнінде келу </w:t>
      </w:r>
    </w:p>
    <w:p>
      <w:pPr>
        <w:spacing w:after="0"/>
        <w:ind w:left="0"/>
        <w:jc w:val="both"/>
      </w:pPr>
      <w:r>
        <w:rPr>
          <w:rFonts w:ascii="Times New Roman"/>
          <w:b w:val="false"/>
          <w:i w:val="false"/>
          <w:color w:val="000000"/>
          <w:sz w:val="28"/>
        </w:rPr>
        <w:t xml:space="preserve">
      мүмкіндігі болмаған және растау құжаттары болған жағдайда Сізге бұл туралы </w:t>
      </w:r>
    </w:p>
    <w:p>
      <w:pPr>
        <w:spacing w:after="0"/>
        <w:ind w:left="0"/>
        <w:jc w:val="both"/>
      </w:pPr>
      <w:r>
        <w:rPr>
          <w:rFonts w:ascii="Times New Roman"/>
          <w:b w:val="false"/>
          <w:i w:val="false"/>
          <w:color w:val="000000"/>
          <w:sz w:val="28"/>
        </w:rPr>
        <w:t xml:space="preserve">
      медицина-санитарлық алғашқы көмек ұйымын, медициналық ұйымды немесе </w:t>
      </w:r>
    </w:p>
    <w:p>
      <w:pPr>
        <w:spacing w:after="0"/>
        <w:ind w:left="0"/>
        <w:jc w:val="both"/>
      </w:pPr>
      <w:r>
        <w:rPr>
          <w:rFonts w:ascii="Times New Roman"/>
          <w:b w:val="false"/>
          <w:i w:val="false"/>
          <w:color w:val="000000"/>
          <w:sz w:val="28"/>
        </w:rPr>
        <w:t xml:space="preserve">
      стационарды хабардар ету қажет. Хабардар етпеген жағдайда, Стационар </w:t>
      </w:r>
    </w:p>
    <w:p>
      <w:pPr>
        <w:spacing w:after="0"/>
        <w:ind w:left="0"/>
        <w:jc w:val="both"/>
      </w:pPr>
      <w:r>
        <w:rPr>
          <w:rFonts w:ascii="Times New Roman"/>
          <w:b w:val="false"/>
          <w:i w:val="false"/>
          <w:color w:val="000000"/>
          <w:sz w:val="28"/>
        </w:rPr>
        <w:t xml:space="preserve">
      емдеуге жатқызудан бас тартуға құқылы. </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w:t>
      </w:r>
    </w:p>
    <w:p>
      <w:pPr>
        <w:spacing w:after="0"/>
        <w:ind w:left="0"/>
        <w:jc w:val="both"/>
      </w:pPr>
      <w:r>
        <w:rPr>
          <w:rFonts w:ascii="Times New Roman"/>
          <w:b w:val="false"/>
          <w:i w:val="false"/>
          <w:color w:val="000000"/>
          <w:sz w:val="28"/>
        </w:rPr>
        <w:t xml:space="preserve">
      дату плановой госпитализации и наличии подтверждающих документов Вам </w:t>
      </w:r>
    </w:p>
    <w:p>
      <w:pPr>
        <w:spacing w:after="0"/>
        <w:ind w:left="0"/>
        <w:jc w:val="both"/>
      </w:pPr>
      <w:r>
        <w:rPr>
          <w:rFonts w:ascii="Times New Roman"/>
          <w:b w:val="false"/>
          <w:i w:val="false"/>
          <w:color w:val="000000"/>
          <w:sz w:val="28"/>
        </w:rPr>
        <w:t xml:space="preserve">
      необходимо известить организацию первичной медико-санитарной помощи, </w:t>
      </w:r>
    </w:p>
    <w:p>
      <w:pPr>
        <w:spacing w:after="0"/>
        <w:ind w:left="0"/>
        <w:jc w:val="both"/>
      </w:pPr>
      <w:r>
        <w:rPr>
          <w:rFonts w:ascii="Times New Roman"/>
          <w:b w:val="false"/>
          <w:i w:val="false"/>
          <w:color w:val="000000"/>
          <w:sz w:val="28"/>
        </w:rPr>
        <w:t xml:space="preserve">
      медицинскую организацию или стационар. При не оповещении, стационар имеет </w:t>
      </w:r>
    </w:p>
    <w:p>
      <w:pPr>
        <w:spacing w:after="0"/>
        <w:ind w:left="0"/>
        <w:jc w:val="both"/>
      </w:pPr>
      <w:r>
        <w:rPr>
          <w:rFonts w:ascii="Times New Roman"/>
          <w:b w:val="false"/>
          <w:i w:val="false"/>
          <w:color w:val="000000"/>
          <w:sz w:val="28"/>
        </w:rPr>
        <w:t xml:space="preserve">
      право отказать в госпитализации. </w:t>
      </w:r>
    </w:p>
    <w:p>
      <w:pPr>
        <w:spacing w:after="0"/>
        <w:ind w:left="0"/>
        <w:jc w:val="both"/>
      </w:pPr>
      <w:r>
        <w:rPr>
          <w:rFonts w:ascii="Times New Roman"/>
          <w:b w:val="false"/>
          <w:i w:val="false"/>
          <w:color w:val="000000"/>
          <w:sz w:val="28"/>
        </w:rPr>
        <w:t xml:space="preserve">
      "Стационарды және емдеуге жатқызу "С выбором стационара и </w:t>
      </w:r>
    </w:p>
    <w:p>
      <w:pPr>
        <w:spacing w:after="0"/>
        <w:ind w:left="0"/>
        <w:jc w:val="both"/>
      </w:pPr>
      <w:r>
        <w:rPr>
          <w:rFonts w:ascii="Times New Roman"/>
          <w:b w:val="false"/>
          <w:i w:val="false"/>
          <w:color w:val="000000"/>
          <w:sz w:val="28"/>
        </w:rPr>
        <w:t xml:space="preserve">
      күнін таңдауға келісемін" датой госпитализации согласен(а)" </w:t>
      </w:r>
    </w:p>
    <w:p>
      <w:pPr>
        <w:spacing w:after="0"/>
        <w:ind w:left="0"/>
        <w:jc w:val="both"/>
      </w:pPr>
      <w:r>
        <w:rPr>
          <w:rFonts w:ascii="Times New Roman"/>
          <w:b w:val="false"/>
          <w:i w:val="false"/>
          <w:color w:val="000000"/>
          <w:sz w:val="28"/>
        </w:rPr>
        <w:t>
      Науқастың қолы _________             Подпись больного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p>
      <w:pPr>
        <w:spacing w:after="0"/>
        <w:ind w:left="0"/>
        <w:jc w:val="both"/>
      </w:pPr>
      <w:r>
        <w:rPr>
          <w:rFonts w:ascii="Times New Roman"/>
          <w:b w:val="false"/>
          <w:i w:val="false"/>
          <w:color w:val="000000"/>
          <w:sz w:val="28"/>
        </w:rPr>
        <w:t>
      Нысан Форма</w:t>
      </w:r>
    </w:p>
    <w:bookmarkStart w:name="z81" w:id="73"/>
    <w:p>
      <w:pPr>
        <w:spacing w:after="0"/>
        <w:ind w:left="0"/>
        <w:jc w:val="left"/>
      </w:pPr>
      <w:r>
        <w:rPr>
          <w:rFonts w:ascii="Times New Roman"/>
          <w:b/>
          <w:i w:val="false"/>
          <w:color w:val="000000"/>
        </w:rPr>
        <w:t xml:space="preserve"> Пациентке шұғыл емдеуге жатқызудан бас тарту  Отказ в экстренной госпитализации пациенту</w:t>
      </w:r>
    </w:p>
    <w:bookmarkEnd w:id="73"/>
    <w:p>
      <w:pPr>
        <w:spacing w:after="0"/>
        <w:ind w:left="0"/>
        <w:jc w:val="both"/>
      </w:pPr>
      <w:r>
        <w:rPr>
          <w:rFonts w:ascii="Times New Roman"/>
          <w:b w:val="false"/>
          <w:i w:val="false"/>
          <w:color w:val="000000"/>
          <w:sz w:val="28"/>
        </w:rPr>
        <w:t xml:space="preserve">
      Тегі Фамилия ____________________ Аты Имя _________________________________ </w:t>
      </w:r>
    </w:p>
    <w:p>
      <w:pPr>
        <w:spacing w:after="0"/>
        <w:ind w:left="0"/>
        <w:jc w:val="both"/>
      </w:pPr>
      <w:r>
        <w:rPr>
          <w:rFonts w:ascii="Times New Roman"/>
          <w:b w:val="false"/>
          <w:i w:val="false"/>
          <w:color w:val="000000"/>
          <w:sz w:val="28"/>
        </w:rPr>
        <w:t xml:space="preserve">
      Әкесінің аты Отчество_______________________________________________________ </w:t>
      </w:r>
    </w:p>
    <w:p>
      <w:pPr>
        <w:spacing w:after="0"/>
        <w:ind w:left="0"/>
        <w:jc w:val="both"/>
      </w:pPr>
      <w:r>
        <w:rPr>
          <w:rFonts w:ascii="Times New Roman"/>
          <w:b w:val="false"/>
          <w:i w:val="false"/>
          <w:color w:val="000000"/>
          <w:sz w:val="28"/>
        </w:rPr>
        <w:t xml:space="preserve">
      (болған жағдайда) (при его наличии) </w:t>
      </w:r>
    </w:p>
    <w:p>
      <w:pPr>
        <w:spacing w:after="0"/>
        <w:ind w:left="0"/>
        <w:jc w:val="both"/>
      </w:pPr>
      <w:r>
        <w:rPr>
          <w:rFonts w:ascii="Times New Roman"/>
          <w:b w:val="false"/>
          <w:i w:val="false"/>
          <w:color w:val="000000"/>
          <w:sz w:val="28"/>
        </w:rPr>
        <w:t xml:space="preserve">
      Жынысы Пол: </w:t>
      </w:r>
    </w:p>
    <w:p>
      <w:pPr>
        <w:spacing w:after="0"/>
        <w:ind w:left="0"/>
        <w:jc w:val="both"/>
      </w:pPr>
      <w:r>
        <w:rPr>
          <w:rFonts w:ascii="Times New Roman"/>
          <w:b w:val="false"/>
          <w:i w:val="false"/>
          <w:color w:val="000000"/>
          <w:sz w:val="28"/>
        </w:rPr>
        <w:t xml:space="preserve">
      Ер (мужской), Әйел (женский), </w:t>
      </w:r>
    </w:p>
    <w:p>
      <w:pPr>
        <w:spacing w:after="0"/>
        <w:ind w:left="0"/>
        <w:jc w:val="both"/>
      </w:pPr>
      <w:r>
        <w:rPr>
          <w:rFonts w:ascii="Times New Roman"/>
          <w:b w:val="false"/>
          <w:i w:val="false"/>
          <w:color w:val="000000"/>
          <w:sz w:val="28"/>
        </w:rPr>
        <w:t xml:space="preserve">
      Анықталған жоқ (не определен) </w:t>
      </w:r>
    </w:p>
    <w:p>
      <w:pPr>
        <w:spacing w:after="0"/>
        <w:ind w:left="0"/>
        <w:jc w:val="both"/>
      </w:pPr>
      <w:r>
        <w:rPr>
          <w:rFonts w:ascii="Times New Roman"/>
          <w:b w:val="false"/>
          <w:i w:val="false"/>
          <w:color w:val="000000"/>
          <w:sz w:val="28"/>
        </w:rPr>
        <w:t xml:space="preserve">
      Туған күні (Дата рождения) _____ күні (число) ______ айы (месяц) _______ жылы (год) </w:t>
      </w:r>
    </w:p>
    <w:p>
      <w:pPr>
        <w:spacing w:after="0"/>
        <w:ind w:left="0"/>
        <w:jc w:val="both"/>
      </w:pPr>
      <w:r>
        <w:rPr>
          <w:rFonts w:ascii="Times New Roman"/>
          <w:b w:val="false"/>
          <w:i w:val="false"/>
          <w:color w:val="000000"/>
          <w:sz w:val="28"/>
        </w:rPr>
        <w:t xml:space="preserve">
      Үйінің мекенжайы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Тқрғын (Житель): </w:t>
      </w:r>
    </w:p>
    <w:p>
      <w:pPr>
        <w:spacing w:after="0"/>
        <w:ind w:left="0"/>
        <w:jc w:val="both"/>
      </w:pPr>
      <w:r>
        <w:rPr>
          <w:rFonts w:ascii="Times New Roman"/>
          <w:b w:val="false"/>
          <w:i w:val="false"/>
          <w:color w:val="000000"/>
          <w:sz w:val="28"/>
        </w:rPr>
        <w:t xml:space="preserve">
      Қала (города), </w:t>
      </w:r>
    </w:p>
    <w:p>
      <w:pPr>
        <w:spacing w:after="0"/>
        <w:ind w:left="0"/>
        <w:jc w:val="both"/>
      </w:pPr>
      <w:r>
        <w:rPr>
          <w:rFonts w:ascii="Times New Roman"/>
          <w:b w:val="false"/>
          <w:i w:val="false"/>
          <w:color w:val="000000"/>
          <w:sz w:val="28"/>
        </w:rPr>
        <w:t xml:space="preserve">
      Ауыл (Села) </w:t>
      </w:r>
    </w:p>
    <w:p>
      <w:pPr>
        <w:spacing w:after="0"/>
        <w:ind w:left="0"/>
        <w:jc w:val="both"/>
      </w:pPr>
      <w:r>
        <w:rPr>
          <w:rFonts w:ascii="Times New Roman"/>
          <w:b w:val="false"/>
          <w:i w:val="false"/>
          <w:color w:val="000000"/>
          <w:sz w:val="28"/>
        </w:rPr>
        <w:t xml:space="preserve">
      Жұмыс/оқу орны (Место работы/учебы) _______________________________________ </w:t>
      </w:r>
    </w:p>
    <w:p>
      <w:pPr>
        <w:spacing w:after="0"/>
        <w:ind w:left="0"/>
        <w:jc w:val="both"/>
      </w:pPr>
      <w:r>
        <w:rPr>
          <w:rFonts w:ascii="Times New Roman"/>
          <w:b w:val="false"/>
          <w:i w:val="false"/>
          <w:color w:val="000000"/>
          <w:sz w:val="28"/>
        </w:rPr>
        <w:t xml:space="preserve">
      Телефондары (Телефоны): ___________________________________________________ </w:t>
      </w:r>
    </w:p>
    <w:p>
      <w:pPr>
        <w:spacing w:after="0"/>
        <w:ind w:left="0"/>
        <w:jc w:val="both"/>
      </w:pPr>
      <w:r>
        <w:rPr>
          <w:rFonts w:ascii="Times New Roman"/>
          <w:b w:val="false"/>
          <w:i w:val="false"/>
          <w:color w:val="000000"/>
          <w:sz w:val="28"/>
        </w:rPr>
        <w:t xml:space="preserve">
      Жеңілдік санаты (Категория льготности)______________________________________ </w:t>
      </w:r>
    </w:p>
    <w:p>
      <w:pPr>
        <w:spacing w:after="0"/>
        <w:ind w:left="0"/>
        <w:jc w:val="both"/>
      </w:pPr>
      <w:r>
        <w:rPr>
          <w:rFonts w:ascii="Times New Roman"/>
          <w:b w:val="false"/>
          <w:i w:val="false"/>
          <w:color w:val="000000"/>
          <w:sz w:val="28"/>
        </w:rPr>
        <w:t xml:space="preserve">
      Бекітілген (Прикреплен) _____________________________________________________ </w:t>
      </w:r>
    </w:p>
    <w:p>
      <w:pPr>
        <w:spacing w:after="0"/>
        <w:ind w:left="0"/>
        <w:jc w:val="both"/>
      </w:pPr>
      <w:r>
        <w:rPr>
          <w:rFonts w:ascii="Times New Roman"/>
          <w:b w:val="false"/>
          <w:i w:val="false"/>
          <w:color w:val="000000"/>
          <w:sz w:val="28"/>
        </w:rPr>
        <w:t xml:space="preserve">
      (МҰ атауын көрсету) (указать наименование МО) </w:t>
      </w:r>
    </w:p>
    <w:p>
      <w:pPr>
        <w:spacing w:after="0"/>
        <w:ind w:left="0"/>
        <w:jc w:val="both"/>
      </w:pPr>
      <w:r>
        <w:rPr>
          <w:rFonts w:ascii="Times New Roman"/>
          <w:b w:val="false"/>
          <w:i w:val="false"/>
          <w:color w:val="000000"/>
          <w:sz w:val="28"/>
        </w:rPr>
        <w:t xml:space="preserve">
      "Пацентті ХРП тіркеу туралы деректер жоқ" ("Данных о прикреплении пациента в РПН </w:t>
      </w:r>
    </w:p>
    <w:p>
      <w:pPr>
        <w:spacing w:after="0"/>
        <w:ind w:left="0"/>
        <w:jc w:val="both"/>
      </w:pPr>
      <w:r>
        <w:rPr>
          <w:rFonts w:ascii="Times New Roman"/>
          <w:b w:val="false"/>
          <w:i w:val="false"/>
          <w:color w:val="000000"/>
          <w:sz w:val="28"/>
        </w:rPr>
        <w:t xml:space="preserve">
      нет") </w:t>
      </w:r>
    </w:p>
    <w:p>
      <w:pPr>
        <w:spacing w:after="0"/>
        <w:ind w:left="0"/>
        <w:jc w:val="both"/>
      </w:pPr>
      <w:r>
        <w:rPr>
          <w:rFonts w:ascii="Times New Roman"/>
          <w:b w:val="false"/>
          <w:i w:val="false"/>
          <w:color w:val="000000"/>
          <w:sz w:val="28"/>
        </w:rPr>
        <w:t xml:space="preserve">
      Кім жіберді (Кем направлен) </w:t>
      </w:r>
    </w:p>
    <w:p>
      <w:pPr>
        <w:spacing w:after="0"/>
        <w:ind w:left="0"/>
        <w:jc w:val="both"/>
      </w:pPr>
      <w:r>
        <w:rPr>
          <w:rFonts w:ascii="Times New Roman"/>
          <w:b w:val="false"/>
          <w:i w:val="false"/>
          <w:color w:val="000000"/>
          <w:sz w:val="28"/>
        </w:rPr>
        <w:t xml:space="preserve">
      Өздігінен жүргіну (самообращение) </w:t>
      </w:r>
    </w:p>
    <w:p>
      <w:pPr>
        <w:spacing w:after="0"/>
        <w:ind w:left="0"/>
        <w:jc w:val="both"/>
      </w:pPr>
      <w:r>
        <w:rPr>
          <w:rFonts w:ascii="Times New Roman"/>
          <w:b w:val="false"/>
          <w:i w:val="false"/>
          <w:color w:val="000000"/>
          <w:sz w:val="28"/>
        </w:rPr>
        <w:t xml:space="preserve">
      МСАК ұйымы (организация ПМСП) </w:t>
      </w:r>
    </w:p>
    <w:p>
      <w:pPr>
        <w:spacing w:after="0"/>
        <w:ind w:left="0"/>
        <w:jc w:val="both"/>
      </w:pPr>
      <w:r>
        <w:rPr>
          <w:rFonts w:ascii="Times New Roman"/>
          <w:b w:val="false"/>
          <w:i w:val="false"/>
          <w:color w:val="000000"/>
          <w:sz w:val="28"/>
        </w:rPr>
        <w:t xml:space="preserve">
      Консультациялық-диагностикалық көмекті ұйымдастыру (организация </w:t>
      </w:r>
    </w:p>
    <w:p>
      <w:pPr>
        <w:spacing w:after="0"/>
        <w:ind w:left="0"/>
        <w:jc w:val="both"/>
      </w:pPr>
      <w:r>
        <w:rPr>
          <w:rFonts w:ascii="Times New Roman"/>
          <w:b w:val="false"/>
          <w:i w:val="false"/>
          <w:color w:val="000000"/>
          <w:sz w:val="28"/>
        </w:rPr>
        <w:t xml:space="preserve">
      консультативно-диагностической помощи) </w:t>
      </w:r>
    </w:p>
    <w:p>
      <w:pPr>
        <w:spacing w:after="0"/>
        <w:ind w:left="0"/>
        <w:jc w:val="both"/>
      </w:pPr>
      <w:r>
        <w:rPr>
          <w:rFonts w:ascii="Times New Roman"/>
          <w:b w:val="false"/>
          <w:i w:val="false"/>
          <w:color w:val="000000"/>
          <w:sz w:val="28"/>
        </w:rPr>
        <w:t xml:space="preserve">
      Жедел көмек (скорая помощь) </w:t>
      </w:r>
    </w:p>
    <w:p>
      <w:pPr>
        <w:spacing w:after="0"/>
        <w:ind w:left="0"/>
        <w:jc w:val="both"/>
      </w:pPr>
      <w:r>
        <w:rPr>
          <w:rFonts w:ascii="Times New Roman"/>
          <w:b w:val="false"/>
          <w:i w:val="false"/>
          <w:color w:val="000000"/>
          <w:sz w:val="28"/>
        </w:rPr>
        <w:t xml:space="preserve">
      Басқа стационар (другой стационар) </w:t>
      </w:r>
    </w:p>
    <w:p>
      <w:pPr>
        <w:spacing w:after="0"/>
        <w:ind w:left="0"/>
        <w:jc w:val="both"/>
      </w:pPr>
      <w:r>
        <w:rPr>
          <w:rFonts w:ascii="Times New Roman"/>
          <w:b w:val="false"/>
          <w:i w:val="false"/>
          <w:color w:val="000000"/>
          <w:sz w:val="28"/>
        </w:rPr>
        <w:t xml:space="preserve">
      Перзантхана (родильный дом) </w:t>
      </w:r>
    </w:p>
    <w:p>
      <w:pPr>
        <w:spacing w:after="0"/>
        <w:ind w:left="0"/>
        <w:jc w:val="both"/>
      </w:pPr>
      <w:r>
        <w:rPr>
          <w:rFonts w:ascii="Times New Roman"/>
          <w:b w:val="false"/>
          <w:i w:val="false"/>
          <w:color w:val="000000"/>
          <w:sz w:val="28"/>
        </w:rPr>
        <w:t xml:space="preserve">
      Әскери комиссариат (военкомат) </w:t>
      </w:r>
    </w:p>
    <w:p>
      <w:pPr>
        <w:spacing w:after="0"/>
        <w:ind w:left="0"/>
        <w:jc w:val="both"/>
      </w:pPr>
      <w:r>
        <w:rPr>
          <w:rFonts w:ascii="Times New Roman"/>
          <w:b w:val="false"/>
          <w:i w:val="false"/>
          <w:color w:val="000000"/>
          <w:sz w:val="28"/>
        </w:rPr>
        <w:t xml:space="preserve">
      Басқалар (прочие) </w:t>
      </w:r>
    </w:p>
    <w:p>
      <w:pPr>
        <w:spacing w:after="0"/>
        <w:ind w:left="0"/>
        <w:jc w:val="both"/>
      </w:pPr>
      <w:r>
        <w:rPr>
          <w:rFonts w:ascii="Times New Roman"/>
          <w:b w:val="false"/>
          <w:i w:val="false"/>
          <w:color w:val="000000"/>
          <w:sz w:val="28"/>
        </w:rPr>
        <w:t xml:space="preserve">
      "Жүгіну түрі: жоспарлы, шұғыл" (керегін сызу) / "Вид обращения: плановое, </w:t>
      </w:r>
    </w:p>
    <w:p>
      <w:pPr>
        <w:spacing w:after="0"/>
        <w:ind w:left="0"/>
        <w:jc w:val="both"/>
      </w:pPr>
      <w:r>
        <w:rPr>
          <w:rFonts w:ascii="Times New Roman"/>
          <w:b w:val="false"/>
          <w:i w:val="false"/>
          <w:color w:val="000000"/>
          <w:sz w:val="28"/>
        </w:rPr>
        <w:t>
      экстренное"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сипаты</w:t>
            </w:r>
          </w:p>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Емдеуге жатқызудан бас тартқан медициналық ұйым </w:t>
      </w:r>
    </w:p>
    <w:p>
      <w:pPr>
        <w:spacing w:after="0"/>
        <w:ind w:left="0"/>
        <w:jc w:val="both"/>
      </w:pPr>
      <w:r>
        <w:rPr>
          <w:rFonts w:ascii="Times New Roman"/>
          <w:b w:val="false"/>
          <w:i w:val="false"/>
          <w:color w:val="000000"/>
          <w:sz w:val="28"/>
        </w:rPr>
        <w:t xml:space="preserve">
      Медицинская организация, отказавшая в </w:t>
      </w:r>
    </w:p>
    <w:p>
      <w:pPr>
        <w:spacing w:after="0"/>
        <w:ind w:left="0"/>
        <w:jc w:val="both"/>
      </w:pPr>
      <w:r>
        <w:rPr>
          <w:rFonts w:ascii="Times New Roman"/>
          <w:b w:val="false"/>
          <w:i w:val="false"/>
          <w:color w:val="000000"/>
          <w:sz w:val="28"/>
        </w:rPr>
        <w:t xml:space="preserve">
      госпитализации:______________________________________________________ </w:t>
      </w:r>
    </w:p>
    <w:p>
      <w:pPr>
        <w:spacing w:after="0"/>
        <w:ind w:left="0"/>
        <w:jc w:val="both"/>
      </w:pPr>
      <w:r>
        <w:rPr>
          <w:rFonts w:ascii="Times New Roman"/>
          <w:b w:val="false"/>
          <w:i w:val="false"/>
          <w:color w:val="000000"/>
          <w:sz w:val="28"/>
        </w:rPr>
        <w:t xml:space="preserve">
      Бас тартудың себебі / Причина отказа: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Орындалған қызметтер / Выполненные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операциялар/манипуляциялар / Выполненные операции/манипуляции: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Операцияның/манипуляцияның коды</w:t>
            </w:r>
          </w:p>
          <w:p>
            <w:pPr>
              <w:spacing w:after="20"/>
              <w:ind w:left="20"/>
              <w:jc w:val="both"/>
            </w:pPr>
            <w:r>
              <w:rPr>
                <w:rFonts w:ascii="Times New Roman"/>
                <w:b w:val="false"/>
                <w:i w:val="false"/>
                <w:color w:val="000000"/>
                <w:sz w:val="20"/>
              </w:rPr>
              <w:t>
Код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Операцияның/манипуляцияның атауы</w:t>
            </w:r>
          </w:p>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Пайдаланылған дәрі-дәрмектер / Использованные медикаменты: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Ұсынымдар Рекомендации: </w:t>
      </w:r>
    </w:p>
    <w:p>
      <w:pPr>
        <w:spacing w:after="0"/>
        <w:ind w:left="0"/>
        <w:jc w:val="both"/>
      </w:pPr>
      <w:r>
        <w:rPr>
          <w:rFonts w:ascii="Times New Roman"/>
          <w:b w:val="false"/>
          <w:i w:val="false"/>
          <w:color w:val="000000"/>
          <w:sz w:val="28"/>
        </w:rPr>
        <w:t xml:space="preserve">
      -амбулаториялық емдеу /лечение амбулаторное; </w:t>
      </w:r>
    </w:p>
    <w:p>
      <w:pPr>
        <w:spacing w:after="0"/>
        <w:ind w:left="0"/>
        <w:jc w:val="both"/>
      </w:pPr>
      <w:r>
        <w:rPr>
          <w:rFonts w:ascii="Times New Roman"/>
          <w:b w:val="false"/>
          <w:i w:val="false"/>
          <w:color w:val="000000"/>
          <w:sz w:val="28"/>
        </w:rPr>
        <w:t xml:space="preserve">
      - ұсынылған дәрілік заттар (препараттың атауын, дозасын, қабылдау мәртелігін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рекомендованные лекарственные средства (указать наименование препарата, </w:t>
      </w:r>
    </w:p>
    <w:p>
      <w:pPr>
        <w:spacing w:after="0"/>
        <w:ind w:left="0"/>
        <w:jc w:val="both"/>
      </w:pPr>
      <w:r>
        <w:rPr>
          <w:rFonts w:ascii="Times New Roman"/>
          <w:b w:val="false"/>
          <w:i w:val="false"/>
          <w:color w:val="000000"/>
          <w:sz w:val="28"/>
        </w:rPr>
        <w:t xml:space="preserve">
      дозу, кратность приема)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-бейінді маманның консультациясы (бейінін көрсету) </w:t>
      </w:r>
    </w:p>
    <w:p>
      <w:pPr>
        <w:spacing w:after="0"/>
        <w:ind w:left="0"/>
        <w:jc w:val="both"/>
      </w:pPr>
      <w:r>
        <w:rPr>
          <w:rFonts w:ascii="Times New Roman"/>
          <w:b w:val="false"/>
          <w:i w:val="false"/>
          <w:color w:val="000000"/>
          <w:sz w:val="28"/>
        </w:rPr>
        <w:t xml:space="preserve">
      консультация профильного специалиста (указать профиль)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да ұсынымдар / Другие рекомендации: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 тартуды тіркеу күні /Дата регистрации отказа:_______күні (число) </w:t>
      </w:r>
    </w:p>
    <w:p>
      <w:pPr>
        <w:spacing w:after="0"/>
        <w:ind w:left="0"/>
        <w:jc w:val="both"/>
      </w:pPr>
      <w:r>
        <w:rPr>
          <w:rFonts w:ascii="Times New Roman"/>
          <w:b w:val="false"/>
          <w:i w:val="false"/>
          <w:color w:val="000000"/>
          <w:sz w:val="28"/>
        </w:rPr>
        <w:t xml:space="preserve">
      ________айы (месяц)_______ жылы (год) </w:t>
      </w:r>
    </w:p>
    <w:p>
      <w:pPr>
        <w:spacing w:after="0"/>
        <w:ind w:left="0"/>
        <w:jc w:val="both"/>
      </w:pPr>
      <w:r>
        <w:rPr>
          <w:rFonts w:ascii="Times New Roman"/>
          <w:b w:val="false"/>
          <w:i w:val="false"/>
          <w:color w:val="000000"/>
          <w:sz w:val="28"/>
        </w:rPr>
        <w:t xml:space="preserve">
      Пациент/Пациент 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(болған жағдайда) </w:t>
      </w:r>
    </w:p>
    <w:p>
      <w:pPr>
        <w:spacing w:after="0"/>
        <w:ind w:left="0"/>
        <w:jc w:val="both"/>
      </w:pPr>
      <w:r>
        <w:rPr>
          <w:rFonts w:ascii="Times New Roman"/>
          <w:b w:val="false"/>
          <w:i w:val="false"/>
          <w:color w:val="000000"/>
          <w:sz w:val="28"/>
        </w:rPr>
        <w:t xml:space="preserve">
                              (Фамилия, имя, отчество (при его наличии) пациента) </w:t>
      </w:r>
    </w:p>
    <w:p>
      <w:pPr>
        <w:spacing w:after="0"/>
        <w:ind w:left="0"/>
        <w:jc w:val="both"/>
      </w:pPr>
      <w:r>
        <w:rPr>
          <w:rFonts w:ascii="Times New Roman"/>
          <w:b w:val="false"/>
          <w:i w:val="false"/>
          <w:color w:val="000000"/>
          <w:sz w:val="28"/>
        </w:rPr>
        <w:t xml:space="preserve">
      Пациенттің қолы/Подпись пациента __________________________________________ </w:t>
      </w:r>
    </w:p>
    <w:p>
      <w:pPr>
        <w:spacing w:after="0"/>
        <w:ind w:left="0"/>
        <w:jc w:val="both"/>
      </w:pPr>
      <w:r>
        <w:rPr>
          <w:rFonts w:ascii="Times New Roman"/>
          <w:b w:val="false"/>
          <w:i w:val="false"/>
          <w:color w:val="000000"/>
          <w:sz w:val="28"/>
        </w:rPr>
        <w:t xml:space="preserve">
      Дәрігер/Врач: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Бас тартқан дәрігердің қолы/ Подпись отказавшего </w:t>
      </w:r>
    </w:p>
    <w:p>
      <w:pPr>
        <w:spacing w:after="0"/>
        <w:ind w:left="0"/>
        <w:jc w:val="both"/>
      </w:pPr>
      <w:r>
        <w:rPr>
          <w:rFonts w:ascii="Times New Roman"/>
          <w:b w:val="false"/>
          <w:i w:val="false"/>
          <w:color w:val="000000"/>
          <w:sz w:val="28"/>
        </w:rPr>
        <w:t>
      Врача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"______"_________</w:t>
            </w:r>
            <w:r>
              <w:br/>
            </w:r>
            <w:r>
              <w:rPr>
                <w:rFonts w:ascii="Times New Roman"/>
                <w:b w:val="false"/>
                <w:i w:val="false"/>
                <w:color w:val="000000"/>
                <w:sz w:val="20"/>
              </w:rPr>
              <w:t>№ ____________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"______"_________ </w:t>
            </w:r>
            <w:r>
              <w:br/>
            </w:r>
            <w:r>
              <w:rPr>
                <w:rFonts w:ascii="Times New Roman"/>
                <w:b w:val="false"/>
                <w:i w:val="false"/>
                <w:color w:val="000000"/>
                <w:sz w:val="20"/>
              </w:rPr>
              <w:t>№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стационарной помощи</w:t>
            </w:r>
          </w:p>
        </w:tc>
      </w:tr>
    </w:tbl>
    <w:p>
      <w:pPr>
        <w:spacing w:after="0"/>
        <w:ind w:left="0"/>
        <w:jc w:val="both"/>
      </w:pPr>
      <w:r>
        <w:rPr>
          <w:rFonts w:ascii="Times New Roman"/>
          <w:b w:val="false"/>
          <w:i w:val="false"/>
          <w:color w:val="000000"/>
          <w:sz w:val="28"/>
        </w:rPr>
        <w:t>
      Нысан Форма</w:t>
      </w:r>
    </w:p>
    <w:bookmarkStart w:name="z84" w:id="74"/>
    <w:p>
      <w:pPr>
        <w:spacing w:after="0"/>
        <w:ind w:left="0"/>
        <w:jc w:val="left"/>
      </w:pPr>
      <w:r>
        <w:rPr>
          <w:rFonts w:ascii="Times New Roman"/>
          <w:b/>
          <w:i w:val="false"/>
          <w:color w:val="000000"/>
        </w:rPr>
        <w:t xml:space="preserve"> Орындалған қызметтердің тізбесі және тәуліктік стационардың қабылдау бөлімшесіне жүгінген, бірақ кейін емдеуге жатқызылмаған пациенттардің пайдаланған дәрілік заттары  (20__ жылғы __ ___– 20__ жылғы __ __ аралық) Перечень выполненных услуг и использованных лекарственных средств пациентами, обратившимися в приемный покой круглосуточного стационара, но впоследствии не госпитализированными  (с__ ___ 20__ – по __ __ 20__ года)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p>
            <w:pPr>
              <w:spacing w:after="20"/>
              <w:ind w:left="20"/>
              <w:jc w:val="both"/>
            </w:pPr>
            <w:r>
              <w:rPr>
                <w:rFonts w:ascii="Times New Roman"/>
                <w:b w:val="false"/>
                <w:i w:val="false"/>
                <w:color w:val="000000"/>
                <w:sz w:val="20"/>
              </w:rPr>
              <w:t>
Использованные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p>
            <w:pPr>
              <w:spacing w:after="20"/>
              <w:ind w:left="20"/>
              <w:jc w:val="both"/>
            </w:pPr>
            <w:r>
              <w:rPr>
                <w:rFonts w:ascii="Times New Roman"/>
                <w:b w:val="false"/>
                <w:i w:val="false"/>
                <w:color w:val="000000"/>
                <w:sz w:val="20"/>
              </w:rPr>
              <w:t>
ИИН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p>
            <w:pPr>
              <w:spacing w:after="20"/>
              <w:ind w:left="20"/>
              <w:jc w:val="both"/>
            </w:pPr>
            <w:r>
              <w:rPr>
                <w:rFonts w:ascii="Times New Roman"/>
                <w:b w:val="false"/>
                <w:i w:val="false"/>
                <w:color w:val="000000"/>
                <w:sz w:val="20"/>
              </w:rPr>
              <w:t>
Код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p>
            <w:pPr>
              <w:spacing w:after="20"/>
              <w:ind w:left="20"/>
              <w:jc w:val="both"/>
            </w:pPr>
            <w:r>
              <w:rPr>
                <w:rFonts w:ascii="Times New Roman"/>
                <w:b w:val="false"/>
                <w:i w:val="false"/>
                <w:color w:val="000000"/>
                <w:sz w:val="20"/>
              </w:rPr>
              <w:t>
Количество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коды</w:t>
            </w:r>
          </w:p>
          <w:p>
            <w:pPr>
              <w:spacing w:after="20"/>
              <w:ind w:left="20"/>
              <w:jc w:val="both"/>
            </w:pPr>
            <w:r>
              <w:rPr>
                <w:rFonts w:ascii="Times New Roman"/>
                <w:b w:val="false"/>
                <w:i w:val="false"/>
                <w:color w:val="000000"/>
                <w:sz w:val="20"/>
              </w:rPr>
              <w:t>
Код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p>
            <w:pPr>
              <w:spacing w:after="20"/>
              <w:ind w:left="20"/>
              <w:jc w:val="both"/>
            </w:pPr>
            <w:r>
              <w:rPr>
                <w:rFonts w:ascii="Times New Roman"/>
                <w:b w:val="false"/>
                <w:i w:val="false"/>
                <w:color w:val="000000"/>
                <w:sz w:val="20"/>
              </w:rPr>
              <w:t>
Наименование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саны</w:t>
            </w:r>
          </w:p>
          <w:p>
            <w:pPr>
              <w:spacing w:after="20"/>
              <w:ind w:left="20"/>
              <w:jc w:val="both"/>
            </w:pPr>
            <w:r>
              <w:rPr>
                <w:rFonts w:ascii="Times New Roman"/>
                <w:b w:val="false"/>
                <w:i w:val="false"/>
                <w:color w:val="000000"/>
                <w:sz w:val="20"/>
              </w:rPr>
              <w:t>
Количество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коды</w:t>
            </w:r>
          </w:p>
          <w:p>
            <w:pPr>
              <w:spacing w:after="20"/>
              <w:ind w:left="20"/>
              <w:jc w:val="both"/>
            </w:pPr>
            <w:r>
              <w:rPr>
                <w:rFonts w:ascii="Times New Roman"/>
                <w:b w:val="false"/>
                <w:i w:val="false"/>
                <w:color w:val="000000"/>
                <w:sz w:val="20"/>
              </w:rPr>
              <w:t>
Код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p>
            <w:pPr>
              <w:spacing w:after="20"/>
              <w:ind w:left="20"/>
              <w:jc w:val="both"/>
            </w:pPr>
            <w:r>
              <w:rPr>
                <w:rFonts w:ascii="Times New Roman"/>
                <w:b w:val="false"/>
                <w:i w:val="false"/>
                <w:color w:val="000000"/>
                <w:sz w:val="20"/>
              </w:rPr>
              <w:t>
Наименование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саны</w:t>
            </w:r>
          </w:p>
          <w:p>
            <w:pPr>
              <w:spacing w:after="20"/>
              <w:ind w:left="20"/>
              <w:jc w:val="both"/>
            </w:pPr>
            <w:r>
              <w:rPr>
                <w:rFonts w:ascii="Times New Roman"/>
                <w:b w:val="false"/>
                <w:i w:val="false"/>
                <w:color w:val="000000"/>
                <w:sz w:val="20"/>
              </w:rPr>
              <w:t>
Количество медицинского изделия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