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f8c9" w14:textId="253f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5 тамыздағы № 288 бұйрығы. Қазақстан Республикасының Әділет министрлігінде 2019 жылғы 8 тамызда № 19214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министірлігінің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w:t>
      </w:r>
    </w:p>
    <w:p>
      <w:pPr>
        <w:spacing w:after="0"/>
        <w:ind w:left="0"/>
        <w:jc w:val="both"/>
      </w:pPr>
      <w:r>
        <w:rPr>
          <w:rFonts w:ascii="Times New Roman"/>
          <w:b w:val="false"/>
          <w:i w:val="false"/>
          <w:color w:val="000000"/>
          <w:sz w:val="28"/>
        </w:rPr>
        <w:t>
      инфрақұрылымдық даму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5 тамыздағы</w:t>
            </w:r>
            <w:r>
              <w:br/>
            </w:r>
            <w:r>
              <w:rPr>
                <w:rFonts w:ascii="Times New Roman"/>
                <w:b w:val="false"/>
                <w:i w:val="false"/>
                <w:color w:val="000000"/>
                <w:sz w:val="20"/>
              </w:rPr>
              <w:t>№ 288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енгізілетін кейбір бұйрықтарының тізбесі (бұдан әрі – Тізбе)</w:t>
      </w:r>
    </w:p>
    <w:bookmarkEnd w:id="9"/>
    <w:bookmarkStart w:name="z12" w:id="10"/>
    <w:p>
      <w:pPr>
        <w:spacing w:after="0"/>
        <w:ind w:left="0"/>
        <w:jc w:val="both"/>
      </w:pPr>
      <w:r>
        <w:rPr>
          <w:rFonts w:ascii="Times New Roman"/>
          <w:b w:val="false"/>
          <w:i w:val="false"/>
          <w:color w:val="000000"/>
          <w:sz w:val="28"/>
        </w:rPr>
        <w:t xml:space="preserve">
      1. "Бірегей және элиталық тұқымдар, бірінші, екінші және үшінші көбейтілген тұқым өндірушілерді, тұқым өткізушілерді аттестаттау қағидаларын бекіту туралы" Қазақстан Республикасы Ауыл шаруашылығы министрінің міндетін атқарушының 2015 жылғы 27 наурыздағы № 4-2/266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11773 болып тіркелген, 2015 жылғы 21 тамызда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Бірегей және элиталық тұқымдар, бірінші, екінші және үшінші көбейтілген тұқым өндірушілерді, тұқым өткізушілерді аттестаттау </w:t>
      </w:r>
      <w:r>
        <w:rPr>
          <w:rFonts w:ascii="Times New Roman"/>
          <w:b w:val="false"/>
          <w:i w:val="false"/>
          <w:color w:val="000000"/>
          <w:sz w:val="28"/>
        </w:rPr>
        <w:t>қағидалары</w:t>
      </w:r>
      <w:r>
        <w:rPr>
          <w:rFonts w:ascii="Times New Roman"/>
          <w:b w:val="false"/>
          <w:i w:val="false"/>
          <w:color w:val="000000"/>
          <w:sz w:val="28"/>
        </w:rPr>
        <w:t xml:space="preserve">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Ауыл шаруашылығы министрінің 13.05.2021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Ауыл шаруашылығы министрінің 25.05.2020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4-2/266 бұйрығымен</w:t>
            </w:r>
            <w:r>
              <w:br/>
            </w:r>
            <w:r>
              <w:rPr>
                <w:rFonts w:ascii="Times New Roman"/>
                <w:b w:val="false"/>
                <w:i w:val="false"/>
                <w:color w:val="000000"/>
                <w:sz w:val="20"/>
              </w:rPr>
              <w:t>бекітілген</w:t>
            </w:r>
          </w:p>
        </w:tc>
      </w:tr>
    </w:tbl>
    <w:bookmarkStart w:name="z23" w:id="12"/>
    <w:p>
      <w:pPr>
        <w:spacing w:after="0"/>
        <w:ind w:left="0"/>
        <w:jc w:val="left"/>
      </w:pPr>
      <w:r>
        <w:rPr>
          <w:rFonts w:ascii="Times New Roman"/>
          <w:b/>
          <w:i w:val="false"/>
          <w:color w:val="000000"/>
        </w:rPr>
        <w:t xml:space="preserve"> Бірегей және элиталық тұқымдар, бірінші, екінші және үшінші көбейтілген тұқым өндірушілерді, тұқым өткізушілерді аттестаттау қағидалары</w:t>
      </w:r>
    </w:p>
    <w:bookmarkEnd w:id="12"/>
    <w:bookmarkStart w:name="z24" w:id="13"/>
    <w:p>
      <w:pPr>
        <w:spacing w:after="0"/>
        <w:ind w:left="0"/>
        <w:jc w:val="left"/>
      </w:pPr>
      <w:r>
        <w:rPr>
          <w:rFonts w:ascii="Times New Roman"/>
          <w:b/>
          <w:i w:val="false"/>
          <w:color w:val="000000"/>
        </w:rPr>
        <w:t xml:space="preserve"> 1-тарау. Жалпы ережелер</w:t>
      </w:r>
    </w:p>
    <w:bookmarkEnd w:id="13"/>
    <w:bookmarkStart w:name="z25" w:id="14"/>
    <w:p>
      <w:pPr>
        <w:spacing w:after="0"/>
        <w:ind w:left="0"/>
        <w:jc w:val="both"/>
      </w:pPr>
      <w:r>
        <w:rPr>
          <w:rFonts w:ascii="Times New Roman"/>
          <w:b w:val="false"/>
          <w:i w:val="false"/>
          <w:color w:val="000000"/>
          <w:sz w:val="28"/>
        </w:rPr>
        <w:t xml:space="preserve">
      1. Осы Бірегей және элиталық тұқымдар, бірінші, екінші және үшінші көбейтілген тұқым өндірушілерді, тұқым өткізушілерді аттестаттау қағидалары (бұдан әрі – Қағидалар) "Тұқым шаруашылығы туралы" 2003 жылғы 8 ақпандағы Қазақстан Республикасы Заңының 6-бабы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бірегей және элиталық тұқымдар, бірінші, екінші және үшінші көбейтілген тұқым өндірушілерді, тұқым өткізушілерді аттестаттау тәртібін айқындайды.</w:t>
      </w:r>
    </w:p>
    <w:bookmarkEnd w:id="14"/>
    <w:bookmarkStart w:name="z26"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p>
      <w:pPr>
        <w:spacing w:after="0"/>
        <w:ind w:left="0"/>
        <w:jc w:val="both"/>
      </w:pPr>
      <w:r>
        <w:rPr>
          <w:rFonts w:ascii="Times New Roman"/>
          <w:b w:val="false"/>
          <w:i w:val="false"/>
          <w:color w:val="000000"/>
          <w:sz w:val="28"/>
        </w:rPr>
        <w:t>
      1) аттестаттау туралы куәлік – облыстардың, республикалық маңызы бар қалалардың және астананың жергілікті атқарушы органдары (бұдан әрі – жергілікті атқарушы орган) берген, мемлекеттің аттестатталған бірегей және элиталық тұқымдар, бірінші, екінші және үшінші көбейтілген тұқым өндірушілердің, тұқым өткізушілердің қызметін тануын куәландыратын құжат;</w:t>
      </w:r>
    </w:p>
    <w:p>
      <w:pPr>
        <w:spacing w:after="0"/>
        <w:ind w:left="0"/>
        <w:jc w:val="both"/>
      </w:pPr>
      <w:r>
        <w:rPr>
          <w:rFonts w:ascii="Times New Roman"/>
          <w:b w:val="false"/>
          <w:i w:val="false"/>
          <w:color w:val="000000"/>
          <w:sz w:val="28"/>
        </w:rPr>
        <w:t>
      2) бірегей тұқымдар – ауыл шаруашылығы өсімдігі сортының авторы, ол уәкілдік берген адам немесе сорттың оригинаторы өсіріп шығарған және элиталық тұқымдарды өндіруге арналған тұқым;</w:t>
      </w:r>
    </w:p>
    <w:p>
      <w:pPr>
        <w:spacing w:after="0"/>
        <w:ind w:left="0"/>
        <w:jc w:val="both"/>
      </w:pPr>
      <w:r>
        <w:rPr>
          <w:rFonts w:ascii="Times New Roman"/>
          <w:b w:val="false"/>
          <w:i w:val="false"/>
          <w:color w:val="000000"/>
          <w:sz w:val="28"/>
        </w:rPr>
        <w:t>
      3) бірінші, екінші және үшінші көбейтілген тұқымдар – элиталық тұқымдардың жылдар бойынша кейіннен көбейтілуі: бірінші жыл – бірінші көбейтілген тұқым, екінші жыл – екінші көбейтілген тұқым, үшінші жыл – үшінші көбейтілген тұқым;</w:t>
      </w:r>
    </w:p>
    <w:p>
      <w:pPr>
        <w:spacing w:after="0"/>
        <w:ind w:left="0"/>
        <w:jc w:val="both"/>
      </w:pPr>
      <w:r>
        <w:rPr>
          <w:rFonts w:ascii="Times New Roman"/>
          <w:b w:val="false"/>
          <w:i w:val="false"/>
          <w:color w:val="000000"/>
          <w:sz w:val="28"/>
        </w:rPr>
        <w:t>
      4) өтініш беруші – аттестаттаудан өту және аттестаттау туралы куәлікт алу үшін "электрондық үкімет" веб-порталына (бұдан әрі – веб-портал) өтініш берген жеке немесе заңды тұлға;</w:t>
      </w:r>
    </w:p>
    <w:p>
      <w:pPr>
        <w:spacing w:after="0"/>
        <w:ind w:left="0"/>
        <w:jc w:val="both"/>
      </w:pPr>
      <w:r>
        <w:rPr>
          <w:rFonts w:ascii="Times New Roman"/>
          <w:b w:val="false"/>
          <w:i w:val="false"/>
          <w:color w:val="000000"/>
          <w:sz w:val="28"/>
        </w:rPr>
        <w:t>
      5) суперэлиталық тұқымдар – тұқым шаруашылығы саласындағы ұлттық стандарттар мен өзге де нормативтік құжаттардың талаптарына сәйкес келетін және элиталық тұқым өндіруге арналған, көбейту питомнигі түсімінен алынатын бірегей тұқымдарға жататын тұқым;</w:t>
      </w:r>
    </w:p>
    <w:p>
      <w:pPr>
        <w:spacing w:after="0"/>
        <w:ind w:left="0"/>
        <w:jc w:val="both"/>
      </w:pPr>
      <w:r>
        <w:rPr>
          <w:rFonts w:ascii="Times New Roman"/>
          <w:b w:val="false"/>
          <w:i w:val="false"/>
          <w:color w:val="000000"/>
          <w:sz w:val="28"/>
        </w:rPr>
        <w:t>
      6) тұқым өндіруші – тұқым шаруашылығы саласындағы қызметті жүзеге асыратын жеке немесе заңды тұлға;</w:t>
      </w:r>
    </w:p>
    <w:p>
      <w:pPr>
        <w:spacing w:after="0"/>
        <w:ind w:left="0"/>
        <w:jc w:val="both"/>
      </w:pPr>
      <w:r>
        <w:rPr>
          <w:rFonts w:ascii="Times New Roman"/>
          <w:b w:val="false"/>
          <w:i w:val="false"/>
          <w:color w:val="000000"/>
          <w:sz w:val="28"/>
        </w:rPr>
        <w:t>
      7) тұқым өсіру шаруашылығы – жергілікті атқарушы орган аттестаттаған, бірінші, екінші және үшінші көбейтілген тұқымдарды өндіру мен өткізуді жүзеге асыратын шаруашылық жүргізуші субъект;</w:t>
      </w:r>
    </w:p>
    <w:p>
      <w:pPr>
        <w:spacing w:after="0"/>
        <w:ind w:left="0"/>
        <w:jc w:val="both"/>
      </w:pPr>
      <w:r>
        <w:rPr>
          <w:rFonts w:ascii="Times New Roman"/>
          <w:b w:val="false"/>
          <w:i w:val="false"/>
          <w:color w:val="000000"/>
          <w:sz w:val="28"/>
        </w:rPr>
        <w:t>
      8) тұқым өткізуші – жергілікті атқарушы орган аттестаттаған, ауыл шаруашылығы өсімдіктері тұқымдарының партияларын өткізу және (немесе) тұқымдық несие беру жөніндегі қызметті жүзеге асыратын жеке немесе заңды тұлға;</w:t>
      </w:r>
    </w:p>
    <w:p>
      <w:pPr>
        <w:spacing w:after="0"/>
        <w:ind w:left="0"/>
        <w:jc w:val="both"/>
      </w:pPr>
      <w:r>
        <w:rPr>
          <w:rFonts w:ascii="Times New Roman"/>
          <w:b w:val="false"/>
          <w:i w:val="false"/>
          <w:color w:val="000000"/>
          <w:sz w:val="28"/>
        </w:rPr>
        <w:t>
      9) элиталық тұқымдар – бірегей немесе суперэлиталық тұқымнан алынған және Қазақстан Республикасының тұқым шаруашылығы туралы заңнамасының талаптарына сәйкес келетін ауыл шаруашылығы өсімдіктерінің тұқымдары;</w:t>
      </w:r>
    </w:p>
    <w:p>
      <w:pPr>
        <w:spacing w:after="0"/>
        <w:ind w:left="0"/>
        <w:jc w:val="both"/>
      </w:pPr>
      <w:r>
        <w:rPr>
          <w:rFonts w:ascii="Times New Roman"/>
          <w:b w:val="false"/>
          <w:i w:val="false"/>
          <w:color w:val="000000"/>
          <w:sz w:val="28"/>
        </w:rPr>
        <w:t>
      10) элиталық тұқым өсіру шаруашылығы – жергілікті атқарушы орган аттестаттаған, элиталық тұқымдарды өндіру мен өткізуді жүзеге асыратын шаруашылық жүргізуші субъект;</w:t>
      </w:r>
    </w:p>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құрылған және электрондық құжаттың дұрыстығын, оның тиесілілігін және мазмұнының өзгермейтіндігін растайтын электрондық цифрлық таңбалар жиынтығы.</w:t>
      </w:r>
    </w:p>
    <w:bookmarkStart w:name="z27" w:id="16"/>
    <w:p>
      <w:pPr>
        <w:spacing w:after="0"/>
        <w:ind w:left="0"/>
        <w:jc w:val="both"/>
      </w:pPr>
      <w:r>
        <w:rPr>
          <w:rFonts w:ascii="Times New Roman"/>
          <w:b w:val="false"/>
          <w:i w:val="false"/>
          <w:color w:val="000000"/>
          <w:sz w:val="28"/>
        </w:rPr>
        <w:t xml:space="preserve">
      3. Бірегей тұқым өндірушілерді, элиталық тұқым өсіру шаруашылықтарын, тұқым өсіру шаруашылықтарын, тұқым өткізушілерді аттестаттауды жергілікті атқарушы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мәлімделген қызмет түріне сәйкес аттестаттау туралы куәлік бере отырып, жүргізеді.</w:t>
      </w:r>
    </w:p>
    <w:bookmarkEnd w:id="16"/>
    <w:bookmarkStart w:name="z28" w:id="17"/>
    <w:p>
      <w:pPr>
        <w:spacing w:after="0"/>
        <w:ind w:left="0"/>
        <w:jc w:val="both"/>
      </w:pPr>
      <w:r>
        <w:rPr>
          <w:rFonts w:ascii="Times New Roman"/>
          <w:b w:val="false"/>
          <w:i w:val="false"/>
          <w:color w:val="000000"/>
          <w:sz w:val="28"/>
        </w:rPr>
        <w:t>
      4. Бірегей тұқым өндірушілерге, элиталық тұқым өсіру шаруашылықтарына, тұқым өсіру шаруашылықтарына, тұқым өткізушілерге аттестаттау жүргізу үшін облыстардың жергілікті атқарушы органының бұйрығымен құрамы кемінде бес адамнан (комиссияның төрағасы және төрт мүшесі) тұратын тұрақты жұмыс істейтін аттестаттау комиссиясы (бұдан әрі – комиссия) құрылады.</w:t>
      </w:r>
    </w:p>
    <w:bookmarkEnd w:id="17"/>
    <w:p>
      <w:pPr>
        <w:spacing w:after="0"/>
        <w:ind w:left="0"/>
        <w:jc w:val="both"/>
      </w:pPr>
      <w:r>
        <w:rPr>
          <w:rFonts w:ascii="Times New Roman"/>
          <w:b w:val="false"/>
          <w:i w:val="false"/>
          <w:color w:val="000000"/>
          <w:sz w:val="28"/>
        </w:rPr>
        <w:t>
      Комиссияның құрамына жергілікті атқарушы орган өкілдері кіреді.</w:t>
      </w:r>
    </w:p>
    <w:p>
      <w:pPr>
        <w:spacing w:after="0"/>
        <w:ind w:left="0"/>
        <w:jc w:val="both"/>
      </w:pPr>
      <w:r>
        <w:rPr>
          <w:rFonts w:ascii="Times New Roman"/>
          <w:b w:val="false"/>
          <w:i w:val="false"/>
          <w:color w:val="000000"/>
          <w:sz w:val="28"/>
        </w:rPr>
        <w:t>
      Облыстардың жергілікті атқарушы органының ауыл шаруашылығы басқармасы, Нұр-Сұлтан қаласының инвестициялар және кәсіпкерлікті дамыту басқармасы/Алматы қаласының кәсіпкерлік және инвестициялар басқармасы/ Шымкент қаласының кәсіпкерлік және индустриалды-инновациялық даму басқармасы комиссияның жұмыс органы (бұдан әрі – Жұмыс органы) болып табылады.</w:t>
      </w:r>
    </w:p>
    <w:bookmarkStart w:name="z29" w:id="18"/>
    <w:p>
      <w:pPr>
        <w:spacing w:after="0"/>
        <w:ind w:left="0"/>
        <w:jc w:val="both"/>
      </w:pPr>
      <w:r>
        <w:rPr>
          <w:rFonts w:ascii="Times New Roman"/>
          <w:b w:val="false"/>
          <w:i w:val="false"/>
          <w:color w:val="000000"/>
          <w:sz w:val="28"/>
        </w:rPr>
        <w:t xml:space="preserve">
      5. Аттестаттау туралы куәлік мәлімделген қызмет түріне сәйкес өтініш беруші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тиісінше бірегей тұқым өндірушілерге, элиталық тұқым өсіру шаруашылықтарына, тұқым өсіру шаруашылықтарына, тұқым өткізушілерге қойылатын талаптарға (бұдан әрі – талаптар) сәйкес болған жағдайда беріледі.</w:t>
      </w:r>
    </w:p>
    <w:bookmarkEnd w:id="18"/>
    <w:bookmarkStart w:name="z30" w:id="19"/>
    <w:p>
      <w:pPr>
        <w:spacing w:after="0"/>
        <w:ind w:left="0"/>
        <w:jc w:val="both"/>
      </w:pPr>
      <w:r>
        <w:rPr>
          <w:rFonts w:ascii="Times New Roman"/>
          <w:b w:val="false"/>
          <w:i w:val="false"/>
          <w:color w:val="000000"/>
          <w:sz w:val="28"/>
        </w:rPr>
        <w:t>
      6. Элиталық тұқым өсіру шаруашылығын аттестаттау туралы куәлікті алған және бірегей тұқым өндірушілерге қойылатын талаптарға жауап беретін шаруашылық жүргізуші субъект бірегей тұқым өндірушіні аттестаттау туралы куәлікті алуға үміттене алады.</w:t>
      </w:r>
    </w:p>
    <w:bookmarkEnd w:id="19"/>
    <w:p>
      <w:pPr>
        <w:spacing w:after="0"/>
        <w:ind w:left="0"/>
        <w:jc w:val="both"/>
      </w:pPr>
      <w:r>
        <w:rPr>
          <w:rFonts w:ascii="Times New Roman"/>
          <w:b w:val="false"/>
          <w:i w:val="false"/>
          <w:color w:val="000000"/>
          <w:sz w:val="28"/>
        </w:rPr>
        <w:t>
      Элиталық тұқым өсіру шаруашылығын аттестаттау туралы куәлікті алған және тұқым өсіру шаруашылықтарына қойылатын талаптарға жауап беретін шаруашылық жүргізуші субъект тұқым өсіру шаруашылығын аттестаттау туралы куәлікті алуға үміттене алады.</w:t>
      </w:r>
    </w:p>
    <w:bookmarkStart w:name="z31" w:id="20"/>
    <w:p>
      <w:pPr>
        <w:spacing w:after="0"/>
        <w:ind w:left="0"/>
        <w:jc w:val="left"/>
      </w:pPr>
      <w:r>
        <w:rPr>
          <w:rFonts w:ascii="Times New Roman"/>
          <w:b/>
          <w:i w:val="false"/>
          <w:color w:val="000000"/>
        </w:rPr>
        <w:t xml:space="preserve"> 2-тарау. Бірегей тұқым өндірушілерді, элиталық тұқым өсіру шаруашылықтарын, тұқым өсіру шаруашылықтарын, тұқым өткізушілерді аттестаттау тәртібі</w:t>
      </w:r>
    </w:p>
    <w:bookmarkEnd w:id="20"/>
    <w:bookmarkStart w:name="z32" w:id="21"/>
    <w:p>
      <w:pPr>
        <w:spacing w:after="0"/>
        <w:ind w:left="0"/>
        <w:jc w:val="both"/>
      </w:pPr>
      <w:r>
        <w:rPr>
          <w:rFonts w:ascii="Times New Roman"/>
          <w:b w:val="false"/>
          <w:i w:val="false"/>
          <w:color w:val="000000"/>
          <w:sz w:val="28"/>
        </w:rPr>
        <w:t>
      7. Аттестатаудан өту және аттестаттау туралы куәлікті алу үшін өтініш беруші веб-портал арқылы электрондық түрде мынадай құжаттарды ұсынады:</w:t>
      </w:r>
    </w:p>
    <w:bookmarkEnd w:id="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 алушының ЭЦҚ-сымен куәландырылған аттестаттауды (қайта аттестаттауды) өткізу туралы өтініш (бұдан әрі – өтініш);</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тиісінше бірегей тұқым өндірушілерге, элиталық тұқым өсіру шаруашылықтарына, тұқым өсіру шаруашылықтарына, тұқым өткізушілерге қойылатын талаптарға сәйкестік туралы мәліметтер нысаны.</w:t>
      </w:r>
    </w:p>
    <w:bookmarkStart w:name="z33" w:id="22"/>
    <w:p>
      <w:pPr>
        <w:spacing w:after="0"/>
        <w:ind w:left="0"/>
        <w:jc w:val="both"/>
      </w:pPr>
      <w:r>
        <w:rPr>
          <w:rFonts w:ascii="Times New Roman"/>
          <w:b w:val="false"/>
          <w:i w:val="false"/>
          <w:color w:val="000000"/>
          <w:sz w:val="28"/>
        </w:rPr>
        <w:t xml:space="preserve">
      8. Осы Қағидалардың 7-тармағында көрcетілген құжаттар ұсынылған жағдайда, комиссия бес жұмыс күні ішінде ұсынылған мәліметтердің толықтығын тексереді және жергілікті жерге бара отырып, өтініш берушіге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талаптарға сәйкестігі тұрғысынан (өтініш берушінің өтініште көрсеткен қызмет түріне сәйкес) зерттеп-қарау жүргізеді.</w:t>
      </w:r>
    </w:p>
    <w:bookmarkEnd w:id="22"/>
    <w:p>
      <w:pPr>
        <w:spacing w:after="0"/>
        <w:ind w:left="0"/>
        <w:jc w:val="both"/>
      </w:pPr>
      <w:r>
        <w:rPr>
          <w:rFonts w:ascii="Times New Roman"/>
          <w:b w:val="false"/>
          <w:i w:val="false"/>
          <w:color w:val="000000"/>
          <w:sz w:val="28"/>
        </w:rPr>
        <w:t>
      Өтініш беруші мәліметтерді толық ұсынбаған жағдайда, Жұмыс органы өтінішті одан әрі қараудан уәжді түрде бас тартады.</w:t>
      </w:r>
    </w:p>
    <w:bookmarkStart w:name="z34" w:id="23"/>
    <w:p>
      <w:pPr>
        <w:spacing w:after="0"/>
        <w:ind w:left="0"/>
        <w:jc w:val="both"/>
      </w:pPr>
      <w:r>
        <w:rPr>
          <w:rFonts w:ascii="Times New Roman"/>
          <w:b w:val="false"/>
          <w:i w:val="false"/>
          <w:color w:val="000000"/>
          <w:sz w:val="28"/>
        </w:rPr>
        <w:t xml:space="preserve">
      9. Өтініш берушіні зерттеп-қарау нәтижелері бойынша комиссия бір жұмыс күні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бірегей тұқым өндірушілерге, элиталық тұқым өсіру шаруашылықтарына, тұқым өсіру шаруашылықтарына, тұқым өткізушілерге қойылатын талаптарға сәйкестікке зерттеп-қарау актісін (бұдан әрі – зерттеп-қарау актісі) екі данада жасайды. Бір данасы комиссияда қалады, екіншісі өтініш берушіге беріледі.</w:t>
      </w:r>
    </w:p>
    <w:bookmarkEnd w:id="23"/>
    <w:bookmarkStart w:name="z35" w:id="24"/>
    <w:p>
      <w:pPr>
        <w:spacing w:after="0"/>
        <w:ind w:left="0"/>
        <w:jc w:val="both"/>
      </w:pPr>
      <w:r>
        <w:rPr>
          <w:rFonts w:ascii="Times New Roman"/>
          <w:b w:val="false"/>
          <w:i w:val="false"/>
          <w:color w:val="000000"/>
          <w:sz w:val="28"/>
        </w:rPr>
        <w:t>
      10. Комиссия осы Қағидалардың 7-тармағында көрcетілген құжаттарды, сондай-ақ зерттеп-қарау актісін қарау қорытындысы бойынша екі жұмыс күні ішінде аттестаттау туралы куәлікті беру не аттестаттау туралы куәлікті беруден бас тарту туралы шешім қабылдайды, ол хаттамамен ресімделеді және оған комиссияның барлық мүшелері қол қояды.</w:t>
      </w:r>
    </w:p>
    <w:bookmarkEnd w:id="24"/>
    <w:bookmarkStart w:name="z36" w:id="25"/>
    <w:p>
      <w:pPr>
        <w:spacing w:after="0"/>
        <w:ind w:left="0"/>
        <w:jc w:val="both"/>
      </w:pPr>
      <w:r>
        <w:rPr>
          <w:rFonts w:ascii="Times New Roman"/>
          <w:b w:val="false"/>
          <w:i w:val="false"/>
          <w:color w:val="000000"/>
          <w:sz w:val="28"/>
        </w:rPr>
        <w:t>
      11. Комиссияның аттестаттау туралы куәлікті беру туралы шешімі негізінде екі жұмыс күні ішінде өтініш берушінің "жеке кабинетіне" жергілікті атқарушы органның уәкілетті адамының ЭЦҚ-сы қойылған электрондық құжат нысанындағы аттестаттау туралы куәлік жолданады.</w:t>
      </w:r>
    </w:p>
    <w:bookmarkEnd w:id="25"/>
    <w:bookmarkStart w:name="z37" w:id="26"/>
    <w:p>
      <w:pPr>
        <w:spacing w:after="0"/>
        <w:ind w:left="0"/>
        <w:jc w:val="both"/>
      </w:pPr>
      <w:r>
        <w:rPr>
          <w:rFonts w:ascii="Times New Roman"/>
          <w:b w:val="false"/>
          <w:i w:val="false"/>
          <w:color w:val="000000"/>
          <w:sz w:val="28"/>
        </w:rPr>
        <w:t>
      12. Өтінішті қараудың жалпы мерзімі өтініш беруші осы Қағидалардың 7-тармағында көрсетілген құжаттарды ұсынған күннен бастап он жұмыс күнін құрайды.</w:t>
      </w:r>
    </w:p>
    <w:bookmarkEnd w:id="26"/>
    <w:bookmarkStart w:name="z38" w:id="27"/>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талаптарға сәйкес келмеген өтініш берушіге жергілікті атқарушы орган осы Қағидалардың 12-тармағында көрсетілген мерзім ішінде бас тартудың себептерін көрсете отырып, жазбаша түрде уәжді жауап береді.</w:t>
      </w:r>
    </w:p>
    <w:bookmarkEnd w:id="27"/>
    <w:p>
      <w:pPr>
        <w:spacing w:after="0"/>
        <w:ind w:left="0"/>
        <w:jc w:val="both"/>
      </w:pPr>
      <w:r>
        <w:rPr>
          <w:rFonts w:ascii="Times New Roman"/>
          <w:b w:val="false"/>
          <w:i w:val="false"/>
          <w:color w:val="000000"/>
          <w:sz w:val="28"/>
        </w:rPr>
        <w:t>
      Комиссияның шешіміне Қазақстан Республикасының заңнамасында белгіленген тәртіппен шағымдануға болады.</w:t>
      </w:r>
    </w:p>
    <w:bookmarkStart w:name="z39" w:id="28"/>
    <w:p>
      <w:pPr>
        <w:spacing w:after="0"/>
        <w:ind w:left="0"/>
        <w:jc w:val="both"/>
      </w:pPr>
      <w:r>
        <w:rPr>
          <w:rFonts w:ascii="Times New Roman"/>
          <w:b w:val="false"/>
          <w:i w:val="false"/>
          <w:color w:val="000000"/>
          <w:sz w:val="28"/>
        </w:rPr>
        <w:t xml:space="preserve">
      14. Бірегей тұқым өндірушілерді, элиталық тұқым өсіру шаруашылықтарын, тұқым өсіру шаруашылықтарын, тұқым өткізушілерді аттестаттаудан өткізуден бас тарту "Мемлекеттік көрсетілетін қызметтер туралы" 2013 жылғы 15 сәуірдегі Қазақстан Республикасы Заңының 19-1-бабы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End w:id="28"/>
    <w:bookmarkStart w:name="z40" w:id="29"/>
    <w:p>
      <w:pPr>
        <w:spacing w:after="0"/>
        <w:ind w:left="0"/>
        <w:jc w:val="both"/>
      </w:pPr>
      <w:r>
        <w:rPr>
          <w:rFonts w:ascii="Times New Roman"/>
          <w:b w:val="false"/>
          <w:i w:val="false"/>
          <w:color w:val="000000"/>
          <w:sz w:val="28"/>
        </w:rPr>
        <w:t xml:space="preserve">
      15. Жергілікті атқарушы орган аттестаттау туралы куәлікті бергеннен кейін екі жұмыс күні ішінде Қазақстан Республикасы Ауыл шаруашылығы министрлігіне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тиісті ақпарат ұсынады.</w:t>
      </w:r>
    </w:p>
    <w:bookmarkEnd w:id="29"/>
    <w:bookmarkStart w:name="z41" w:id="30"/>
    <w:p>
      <w:pPr>
        <w:spacing w:after="0"/>
        <w:ind w:left="0"/>
        <w:jc w:val="both"/>
      </w:pPr>
      <w:r>
        <w:rPr>
          <w:rFonts w:ascii="Times New Roman"/>
          <w:b w:val="false"/>
          <w:i w:val="false"/>
          <w:color w:val="000000"/>
          <w:sz w:val="28"/>
        </w:rPr>
        <w:t>
      16. Жергілікті атқарушы орган бірегей тұқым өндірушілердің, элиталық тұқым өсіру шаруашылықтарының, тұқым өсіру шаруашылықтарының, тұқым өткізушілердің тізілімін жүргізеді.</w:t>
      </w:r>
    </w:p>
    <w:bookmarkEnd w:id="30"/>
    <w:bookmarkStart w:name="z42" w:id="31"/>
    <w:p>
      <w:pPr>
        <w:spacing w:after="0"/>
        <w:ind w:left="0"/>
        <w:jc w:val="both"/>
      </w:pPr>
      <w:r>
        <w:rPr>
          <w:rFonts w:ascii="Times New Roman"/>
          <w:b w:val="false"/>
          <w:i w:val="false"/>
          <w:color w:val="000000"/>
          <w:sz w:val="28"/>
        </w:rPr>
        <w:t>
      17. Аттестаттау туралы куәліктің қолданысы мынадай жағдайда мерзімінен бұрын тоқтатылады:</w:t>
      </w:r>
    </w:p>
    <w:bookmarkEnd w:id="31"/>
    <w:p>
      <w:pPr>
        <w:spacing w:after="0"/>
        <w:ind w:left="0"/>
        <w:jc w:val="both"/>
      </w:pPr>
      <w:r>
        <w:rPr>
          <w:rFonts w:ascii="Times New Roman"/>
          <w:b w:val="false"/>
          <w:i w:val="false"/>
          <w:color w:val="000000"/>
          <w:sz w:val="28"/>
        </w:rPr>
        <w:t>
      1) өтініш берушінің аттестаттау туралы куәлікте көзделген қызмет түрінен бас тартуы;</w:t>
      </w:r>
    </w:p>
    <w:p>
      <w:pPr>
        <w:spacing w:after="0"/>
        <w:ind w:left="0"/>
        <w:jc w:val="both"/>
      </w:pPr>
      <w:r>
        <w:rPr>
          <w:rFonts w:ascii="Times New Roman"/>
          <w:b w:val="false"/>
          <w:i w:val="false"/>
          <w:color w:val="000000"/>
          <w:sz w:val="28"/>
        </w:rPr>
        <w:t>
      2) жеке тұлғаның қайтыс болуы. Жұмыс органы мүдделі адам берген қайтыс болғаны туралы куәліктің негізінде аттестаттау туралы куәліктің қолданысын мерзімінен бұрын тоқтатады;</w:t>
      </w:r>
    </w:p>
    <w:p>
      <w:pPr>
        <w:spacing w:after="0"/>
        <w:ind w:left="0"/>
        <w:jc w:val="both"/>
      </w:pPr>
      <w:r>
        <w:rPr>
          <w:rFonts w:ascii="Times New Roman"/>
          <w:b w:val="false"/>
          <w:i w:val="false"/>
          <w:color w:val="000000"/>
          <w:sz w:val="28"/>
        </w:rPr>
        <w:t>
      3) заңды тұлғаның жойылуы.</w:t>
      </w:r>
    </w:p>
    <w:p>
      <w:pPr>
        <w:spacing w:after="0"/>
        <w:ind w:left="0"/>
        <w:jc w:val="both"/>
      </w:pPr>
      <w:r>
        <w:rPr>
          <w:rFonts w:ascii="Times New Roman"/>
          <w:b w:val="false"/>
          <w:i w:val="false"/>
          <w:color w:val="000000"/>
          <w:sz w:val="28"/>
        </w:rPr>
        <w:t>
      Өтініш беруші Жұмыс органына аттестаттау туралы куәліктің қолданысын мерзімінен бұрын тоқтату туралы жазбаша хабарлама ұсынады.</w:t>
      </w:r>
    </w:p>
    <w:p>
      <w:pPr>
        <w:spacing w:after="0"/>
        <w:ind w:left="0"/>
        <w:jc w:val="both"/>
      </w:pPr>
      <w:r>
        <w:rPr>
          <w:rFonts w:ascii="Times New Roman"/>
          <w:b w:val="false"/>
          <w:i w:val="false"/>
          <w:color w:val="000000"/>
          <w:sz w:val="28"/>
        </w:rPr>
        <w:t>
      Осы тармақта көзделген негіздер бойынша аттестаттау туралы куәліктерінің қолданысы мерзімінен бұрын тоқтатылған бірегей тұқым өндірушілер, элиталық тұқым өсіру шаруашылықтары, тұқым өсіру шаруашылықтары, тұқым өткізушілер бірегей тұқым өндірушілердің, элиталық тұқым өсіру шаруашылықтарының, тұқым өсіру шаруашылықтарының, тұқым өткізушілердің тізілімінен алып тасталады.</w:t>
      </w:r>
    </w:p>
    <w:bookmarkStart w:name="z43" w:id="32"/>
    <w:p>
      <w:pPr>
        <w:spacing w:after="0"/>
        <w:ind w:left="0"/>
        <w:jc w:val="left"/>
      </w:pPr>
      <w:r>
        <w:rPr>
          <w:rFonts w:ascii="Times New Roman"/>
          <w:b/>
          <w:i w:val="false"/>
          <w:color w:val="000000"/>
        </w:rPr>
        <w:t xml:space="preserve"> 3-тарау. Аттестаттау туралы куәлікті қайта ресімдеу және бірегей тұқым өндірушілерді, элиталық тұқым өсіру шаруашылықтарын, тұқым өсіру шаруашылықтарын, тұқым өткізушілерді қайта аттестаттауды жүргізу тәртібі</w:t>
      </w:r>
    </w:p>
    <w:bookmarkEnd w:id="32"/>
    <w:bookmarkStart w:name="z44" w:id="33"/>
    <w:p>
      <w:pPr>
        <w:spacing w:after="0"/>
        <w:ind w:left="0"/>
        <w:jc w:val="both"/>
      </w:pPr>
      <w:r>
        <w:rPr>
          <w:rFonts w:ascii="Times New Roman"/>
          <w:b w:val="false"/>
          <w:i w:val="false"/>
          <w:color w:val="000000"/>
          <w:sz w:val="28"/>
        </w:rPr>
        <w:t>
      18. Атауы, аты, әкесінің аты (бар болса), тегі не ұйымдық-құқықтық нысаны өзгерген жағдайда, бірегей тұқым өндіруші, элиталық тұқым өсіру шаруашылығы, тұқым өсіру шаруашылығы, тұқым өткізуші аттестаттау туралы куәлікті қайта ресімдеу үшін негіз болған өзгерістер туындаған сәттен бастап күнтізбелік отыз күн ішінде Жұмыс органына веб-портал арқылы мынадай құжаттарды ұсынады:</w:t>
      </w:r>
    </w:p>
    <w:bookmarkEnd w:id="33"/>
    <w:p>
      <w:pPr>
        <w:spacing w:after="0"/>
        <w:ind w:left="0"/>
        <w:jc w:val="both"/>
      </w:pPr>
      <w:r>
        <w:rPr>
          <w:rFonts w:ascii="Times New Roman"/>
          <w:b w:val="false"/>
          <w:i w:val="false"/>
          <w:color w:val="000000"/>
          <w:sz w:val="28"/>
        </w:rPr>
        <w:t xml:space="preserve">
      1) көрсетілетін қызмет алушы ЭЦҚ-сымен куәландырылған электрондық құжат нысанындағы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аттестаттау туралы куәлікті қайта ресімдеу туралы өтініш;</w:t>
      </w:r>
    </w:p>
    <w:p>
      <w:pPr>
        <w:spacing w:after="0"/>
        <w:ind w:left="0"/>
        <w:jc w:val="both"/>
      </w:pPr>
      <w:r>
        <w:rPr>
          <w:rFonts w:ascii="Times New Roman"/>
          <w:b w:val="false"/>
          <w:i w:val="false"/>
          <w:color w:val="000000"/>
          <w:sz w:val="28"/>
        </w:rPr>
        <w:t>
      2) мемлекеттік ақпараттық жүйелерде ақпараты бар құжаттарды қоспағанда, аттестаттау туралы куәлікті қайта ресімдеу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3) аттестаттау туралы куәліктің электрондық көшірмесі.</w:t>
      </w:r>
    </w:p>
    <w:bookmarkStart w:name="z45" w:id="34"/>
    <w:p>
      <w:pPr>
        <w:spacing w:after="0"/>
        <w:ind w:left="0"/>
        <w:jc w:val="both"/>
      </w:pPr>
      <w:r>
        <w:rPr>
          <w:rFonts w:ascii="Times New Roman"/>
          <w:b w:val="false"/>
          <w:i w:val="false"/>
          <w:color w:val="000000"/>
          <w:sz w:val="28"/>
        </w:rPr>
        <w:t>
      19. Комиссия осы Қағидалардың 18-тармағында көрcетілген құжаттарды алған сәттен бастап екі жұмыс күні ішінде ұсынылған құжаттардың толықтығын тексереді және аттестаттау туралы куәлікті қайта ресімдеу не қайта ресімдеуден бас тарту туралы шешім қабылдайды, ол хаттамамен ресімделеді және оған комиссияның барлық мүшелері қол қояды.</w:t>
      </w:r>
    </w:p>
    <w:bookmarkEnd w:id="34"/>
    <w:p>
      <w:pPr>
        <w:spacing w:after="0"/>
        <w:ind w:left="0"/>
        <w:jc w:val="both"/>
      </w:pPr>
      <w:r>
        <w:rPr>
          <w:rFonts w:ascii="Times New Roman"/>
          <w:b w:val="false"/>
          <w:i w:val="false"/>
          <w:color w:val="000000"/>
          <w:sz w:val="28"/>
        </w:rPr>
        <w:t>
      Осы Қағидалардың 18-тармағында көрсетілген құжаттар топтамасын толық ұсынбау аттестаттау туралы куәлікті қайта ресімдеуден бас тартуға негіз болып табылады.</w:t>
      </w:r>
    </w:p>
    <w:bookmarkStart w:name="z46" w:id="35"/>
    <w:p>
      <w:pPr>
        <w:spacing w:after="0"/>
        <w:ind w:left="0"/>
        <w:jc w:val="both"/>
      </w:pPr>
      <w:r>
        <w:rPr>
          <w:rFonts w:ascii="Times New Roman"/>
          <w:b w:val="false"/>
          <w:i w:val="false"/>
          <w:color w:val="000000"/>
          <w:sz w:val="28"/>
        </w:rPr>
        <w:t>
      20. Комиссияның аттестаттау туралы куәлікті қайта ресімдеу туралы шешімі негізінде екі жұмыс күні ішінде өтініш берушінің "жеке кабинетіне" жергілікті атқарушы органның уәкілетті адамының ЭЦҚ-сы қойылған электрондық құжат нысанындағы аттестаттау туралы қайта ресімделген куәлік жолданады.</w:t>
      </w:r>
    </w:p>
    <w:bookmarkEnd w:id="35"/>
    <w:bookmarkStart w:name="z47" w:id="36"/>
    <w:p>
      <w:pPr>
        <w:spacing w:after="0"/>
        <w:ind w:left="0"/>
        <w:jc w:val="both"/>
      </w:pPr>
      <w:r>
        <w:rPr>
          <w:rFonts w:ascii="Times New Roman"/>
          <w:b w:val="false"/>
          <w:i w:val="false"/>
          <w:color w:val="000000"/>
          <w:sz w:val="28"/>
        </w:rPr>
        <w:t>
      21. Қайта ресімделген аттестаттау туралы куәлікке жаңа тіркеу нөмірі беріледі.</w:t>
      </w:r>
    </w:p>
    <w:bookmarkEnd w:id="36"/>
    <w:p>
      <w:pPr>
        <w:spacing w:after="0"/>
        <w:ind w:left="0"/>
        <w:jc w:val="both"/>
      </w:pPr>
      <w:r>
        <w:rPr>
          <w:rFonts w:ascii="Times New Roman"/>
          <w:b w:val="false"/>
          <w:i w:val="false"/>
          <w:color w:val="000000"/>
          <w:sz w:val="28"/>
        </w:rPr>
        <w:t>
      Қайта ресімделген аттестаттау туралы куәліктің қолданыс мерзімі бұрын берілген аттестаттау туралы куәліктің қолданыс мерзіміне тең күйінде қалады.</w:t>
      </w:r>
    </w:p>
    <w:bookmarkStart w:name="z48" w:id="37"/>
    <w:p>
      <w:pPr>
        <w:spacing w:after="0"/>
        <w:ind w:left="0"/>
        <w:jc w:val="both"/>
      </w:pPr>
      <w:r>
        <w:rPr>
          <w:rFonts w:ascii="Times New Roman"/>
          <w:b w:val="false"/>
          <w:i w:val="false"/>
          <w:color w:val="000000"/>
          <w:sz w:val="28"/>
        </w:rPr>
        <w:t xml:space="preserve">
      22. Аттестаттау туралы куәлікті қайта ресімдеуге арналған өтінішті қараудың жалпы мерзімі осы Қағидалардың 18-тармағында көрсетілген құжаттар ұсынылған күннен бастап төрт жұмыс күнін құрайды. </w:t>
      </w:r>
    </w:p>
    <w:bookmarkEnd w:id="37"/>
    <w:bookmarkStart w:name="z49" w:id="38"/>
    <w:p>
      <w:pPr>
        <w:spacing w:after="0"/>
        <w:ind w:left="0"/>
        <w:jc w:val="both"/>
      </w:pPr>
      <w:r>
        <w:rPr>
          <w:rFonts w:ascii="Times New Roman"/>
          <w:b w:val="false"/>
          <w:i w:val="false"/>
          <w:color w:val="000000"/>
          <w:sz w:val="28"/>
        </w:rPr>
        <w:t xml:space="preserve">
      23. Тұқым шаруашылығы субъектілерін қайта аттестаттау осы Қағидаларда белгіленген талаптарға сәйкес аттестаттаудың қолданыс мерзімі өткеннен кейін: </w:t>
      </w:r>
    </w:p>
    <w:bookmarkEnd w:id="38"/>
    <w:p>
      <w:pPr>
        <w:spacing w:after="0"/>
        <w:ind w:left="0"/>
        <w:jc w:val="both"/>
      </w:pPr>
      <w:r>
        <w:rPr>
          <w:rFonts w:ascii="Times New Roman"/>
          <w:b w:val="false"/>
          <w:i w:val="false"/>
          <w:color w:val="000000"/>
          <w:sz w:val="28"/>
        </w:rPr>
        <w:t xml:space="preserve">
      бірегей тұқым өндірушілер үшін – бес жылда бір рет; </w:t>
      </w:r>
    </w:p>
    <w:p>
      <w:pPr>
        <w:spacing w:after="0"/>
        <w:ind w:left="0"/>
        <w:jc w:val="both"/>
      </w:pPr>
      <w:r>
        <w:rPr>
          <w:rFonts w:ascii="Times New Roman"/>
          <w:b w:val="false"/>
          <w:i w:val="false"/>
          <w:color w:val="000000"/>
          <w:sz w:val="28"/>
        </w:rPr>
        <w:t xml:space="preserve">
      элиталық тұқым өсіру шаруашылықтары үшін – үш жылда бір рет; </w:t>
      </w:r>
    </w:p>
    <w:p>
      <w:pPr>
        <w:spacing w:after="0"/>
        <w:ind w:left="0"/>
        <w:jc w:val="both"/>
      </w:pPr>
      <w:r>
        <w:rPr>
          <w:rFonts w:ascii="Times New Roman"/>
          <w:b w:val="false"/>
          <w:i w:val="false"/>
          <w:color w:val="000000"/>
          <w:sz w:val="28"/>
        </w:rPr>
        <w:t xml:space="preserve">
      тұқым өсіру шаруашылықтары үшін – үш жылда бір рет; </w:t>
      </w:r>
    </w:p>
    <w:p>
      <w:pPr>
        <w:spacing w:after="0"/>
        <w:ind w:left="0"/>
        <w:jc w:val="both"/>
      </w:pPr>
      <w:r>
        <w:rPr>
          <w:rFonts w:ascii="Times New Roman"/>
          <w:b w:val="false"/>
          <w:i w:val="false"/>
          <w:color w:val="000000"/>
          <w:sz w:val="28"/>
        </w:rPr>
        <w:t xml:space="preserve">
      тұқым өткізушілер үшін – екі жылда бір рет өткізіледі. </w:t>
      </w:r>
    </w:p>
    <w:bookmarkStart w:name="z50" w:id="39"/>
    <w:p>
      <w:pPr>
        <w:spacing w:after="0"/>
        <w:ind w:left="0"/>
        <w:jc w:val="both"/>
      </w:pPr>
      <w:r>
        <w:rPr>
          <w:rFonts w:ascii="Times New Roman"/>
          <w:b w:val="false"/>
          <w:i w:val="false"/>
          <w:color w:val="000000"/>
          <w:sz w:val="28"/>
        </w:rPr>
        <w:t xml:space="preserve">
      24.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қайта аттестаттауға арналған өтінішті бірегей тұқым өндіруші, элиталық тұқым өсіру шаруашылығы, тұқым өсіру шаруашылығы, тұқым өткізуші аттестаттау туралы куәліктің қолданыс мерзімінің аяқталуына күнтізбелік отыз күн қалғанда береді. </w:t>
      </w:r>
    </w:p>
    <w:bookmarkEnd w:id="39"/>
    <w:bookmarkStart w:name="z51" w:id="40"/>
    <w:p>
      <w:pPr>
        <w:spacing w:after="0"/>
        <w:ind w:left="0"/>
        <w:jc w:val="both"/>
      </w:pPr>
      <w:r>
        <w:rPr>
          <w:rFonts w:ascii="Times New Roman"/>
          <w:b w:val="false"/>
          <w:i w:val="false"/>
          <w:color w:val="000000"/>
          <w:sz w:val="28"/>
        </w:rPr>
        <w:t>
      25. Элиталық тұқымдарды, бірінші, екінші және үшінші көбейтілген тұқымдарды өндіру және өткізу жүргізілетін ауыл шаруашылығы өсімдігінің сортын сол ауыл шаруашылығы өсімдігінің басқа сортына ауыстыру аттестаттау туралы куәлікте көрсетілген сорттар саны шегінде жүргізіледі.</w:t>
      </w:r>
    </w:p>
    <w:bookmarkEnd w:id="40"/>
    <w:p>
      <w:pPr>
        <w:spacing w:after="0"/>
        <w:ind w:left="0"/>
        <w:jc w:val="both"/>
      </w:pPr>
      <w:r>
        <w:rPr>
          <w:rFonts w:ascii="Times New Roman"/>
          <w:b w:val="false"/>
          <w:i w:val="false"/>
          <w:color w:val="000000"/>
          <w:sz w:val="28"/>
        </w:rPr>
        <w:t>
      Ауыл шаруашылығы өсімдігінің сортын ауыстыру тұқым шаруашылығы субъектісін қайта аттестаттауға негіз болып табылмайды.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Бірегей және элиталық </w:t>
            </w:r>
            <w:r>
              <w:br/>
            </w:r>
            <w:r>
              <w:rPr>
                <w:rFonts w:ascii="Times New Roman"/>
                <w:b w:val="false"/>
                <w:i w:val="false"/>
                <w:color w:val="000000"/>
                <w:sz w:val="20"/>
              </w:rPr>
              <w:t>тұқымдар, бірінші, екінші және</w:t>
            </w:r>
            <w:r>
              <w:br/>
            </w:r>
            <w:r>
              <w:rPr>
                <w:rFonts w:ascii="Times New Roman"/>
                <w:b w:val="false"/>
                <w:i w:val="false"/>
                <w:color w:val="000000"/>
                <w:sz w:val="20"/>
              </w:rPr>
              <w:t>үшінші көбейтілген тұқым</w:t>
            </w:r>
            <w:r>
              <w:br/>
            </w:r>
            <w:r>
              <w:rPr>
                <w:rFonts w:ascii="Times New Roman"/>
                <w:b w:val="false"/>
                <w:i w:val="false"/>
                <w:color w:val="000000"/>
                <w:sz w:val="20"/>
              </w:rPr>
              <w:t>өндірушілерді, тұқым</w:t>
            </w:r>
            <w:r>
              <w:br/>
            </w:r>
            <w:r>
              <w:rPr>
                <w:rFonts w:ascii="Times New Roman"/>
                <w:b w:val="false"/>
                <w:i w:val="false"/>
                <w:color w:val="000000"/>
                <w:sz w:val="20"/>
              </w:rPr>
              <w:t xml:space="preserve">өткізушілерді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1"/>
    <w:p>
      <w:pPr>
        <w:spacing w:after="0"/>
        <w:ind w:left="0"/>
        <w:jc w:val="left"/>
      </w:pPr>
      <w:r>
        <w:rPr>
          <w:rFonts w:ascii="Times New Roman"/>
          <w:b/>
          <w:i w:val="false"/>
          <w:color w:val="000000"/>
        </w:rPr>
        <w:t xml:space="preserve"> № ____ аттестаттау туралы куәлік</w:t>
      </w:r>
    </w:p>
    <w:bookmarkEnd w:id="41"/>
    <w:p>
      <w:pPr>
        <w:spacing w:after="0"/>
        <w:ind w:left="0"/>
        <w:jc w:val="both"/>
      </w:pPr>
      <w:r>
        <w:rPr>
          <w:rFonts w:ascii="Times New Roman"/>
          <w:b w:val="false"/>
          <w:i w:val="false"/>
          <w:color w:val="000000"/>
          <w:sz w:val="28"/>
        </w:rPr>
        <w:t xml:space="preserve">
      (кімге)_______________________________________________________________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немесе жеке тұлғаның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(ненің негізінде)______________________________________________________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толық атауы) </w:t>
      </w:r>
    </w:p>
    <w:p>
      <w:pPr>
        <w:spacing w:after="0"/>
        <w:ind w:left="0"/>
        <w:jc w:val="both"/>
      </w:pPr>
      <w:r>
        <w:rPr>
          <w:rFonts w:ascii="Times New Roman"/>
          <w:b w:val="false"/>
          <w:i w:val="false"/>
          <w:color w:val="000000"/>
          <w:sz w:val="28"/>
        </w:rPr>
        <w:t xml:space="preserve">
      20__ жылғы "___" ____________ № _______ қаулысының негізінде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(ауыл шаруашылығы өсімдігінің атауы, сорттардың атауы және саны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көрсетіледі (бірегей тұқым өндірушілер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сорттардың саны көрсетілмейді)) </w:t>
      </w:r>
    </w:p>
    <w:p>
      <w:pPr>
        <w:spacing w:after="0"/>
        <w:ind w:left="0"/>
        <w:jc w:val="both"/>
      </w:pPr>
      <w:r>
        <w:rPr>
          <w:rFonts w:ascii="Times New Roman"/>
          <w:b w:val="false"/>
          <w:i w:val="false"/>
          <w:color w:val="000000"/>
          <w:sz w:val="28"/>
        </w:rPr>
        <w:t xml:space="preserve">
      бірегей тұқымдарын, элиталық тұқымдарын, бірінші, екінші және үшінші </w:t>
      </w:r>
    </w:p>
    <w:p>
      <w:pPr>
        <w:spacing w:after="0"/>
        <w:ind w:left="0"/>
        <w:jc w:val="both"/>
      </w:pPr>
      <w:r>
        <w:rPr>
          <w:rFonts w:ascii="Times New Roman"/>
          <w:b w:val="false"/>
          <w:i w:val="false"/>
          <w:color w:val="000000"/>
          <w:sz w:val="28"/>
        </w:rPr>
        <w:t xml:space="preserve">
      көбейтілген тұқымдарын өндіру және өткізу (тұқым өткізушілер үшін – тек өткізу) </w:t>
      </w:r>
    </w:p>
    <w:p>
      <w:pPr>
        <w:spacing w:after="0"/>
        <w:ind w:left="0"/>
        <w:jc w:val="both"/>
      </w:pPr>
      <w:r>
        <w:rPr>
          <w:rFonts w:ascii="Times New Roman"/>
          <w:b w:val="false"/>
          <w:i w:val="false"/>
          <w:color w:val="000000"/>
          <w:sz w:val="28"/>
        </w:rPr>
        <w:t xml:space="preserve">
      қызметін жүзеге асыруға берілді. </w:t>
      </w:r>
    </w:p>
    <w:p>
      <w:pPr>
        <w:spacing w:after="0"/>
        <w:ind w:left="0"/>
        <w:jc w:val="both"/>
      </w:pPr>
      <w:r>
        <w:rPr>
          <w:rFonts w:ascii="Times New Roman"/>
          <w:b w:val="false"/>
          <w:i w:val="false"/>
          <w:color w:val="000000"/>
          <w:sz w:val="28"/>
        </w:rPr>
        <w:t xml:space="preserve">
      Басшы ______________________________________________ ______________ </w:t>
      </w:r>
    </w:p>
    <w:p>
      <w:pPr>
        <w:spacing w:after="0"/>
        <w:ind w:left="0"/>
        <w:jc w:val="both"/>
      </w:pPr>
      <w:r>
        <w:rPr>
          <w:rFonts w:ascii="Times New Roman"/>
          <w:b w:val="false"/>
          <w:i w:val="false"/>
          <w:color w:val="000000"/>
          <w:sz w:val="28"/>
        </w:rPr>
        <w:t xml:space="preserve">
      (аты, әкесінің аты (бар болса), тегі)                   (электрондық </w:t>
      </w:r>
    </w:p>
    <w:p>
      <w:pPr>
        <w:spacing w:after="0"/>
        <w:ind w:left="0"/>
        <w:jc w:val="both"/>
      </w:pPr>
      <w:r>
        <w:rPr>
          <w:rFonts w:ascii="Times New Roman"/>
          <w:b w:val="false"/>
          <w:i w:val="false"/>
          <w:color w:val="000000"/>
          <w:sz w:val="28"/>
        </w:rPr>
        <w:t xml:space="preserve">
                                                            цифрлық қолтаңбасы) </w:t>
      </w:r>
    </w:p>
    <w:p>
      <w:pPr>
        <w:spacing w:after="0"/>
        <w:ind w:left="0"/>
        <w:jc w:val="both"/>
      </w:pPr>
      <w:r>
        <w:rPr>
          <w:rFonts w:ascii="Times New Roman"/>
          <w:b w:val="false"/>
          <w:i w:val="false"/>
          <w:color w:val="000000"/>
          <w:sz w:val="28"/>
        </w:rPr>
        <w:t xml:space="preserve">
      Лауазымы ___________________________________________________________ </w:t>
      </w:r>
    </w:p>
    <w:p>
      <w:pPr>
        <w:spacing w:after="0"/>
        <w:ind w:left="0"/>
        <w:jc w:val="both"/>
      </w:pPr>
      <w:r>
        <w:rPr>
          <w:rFonts w:ascii="Times New Roman"/>
          <w:b w:val="false"/>
          <w:i w:val="false"/>
          <w:color w:val="000000"/>
          <w:sz w:val="28"/>
        </w:rPr>
        <w:t xml:space="preserve">
      Берілген күні: 20__ жылғы "___" _______________. </w:t>
      </w:r>
    </w:p>
    <w:p>
      <w:pPr>
        <w:spacing w:after="0"/>
        <w:ind w:left="0"/>
        <w:jc w:val="both"/>
      </w:pPr>
      <w:r>
        <w:rPr>
          <w:rFonts w:ascii="Times New Roman"/>
          <w:b w:val="false"/>
          <w:i w:val="false"/>
          <w:color w:val="000000"/>
          <w:sz w:val="28"/>
        </w:rPr>
        <w:t>
      20__ жылғы "___" ___________________ дейін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Бірегей және элиталық </w:t>
            </w:r>
            <w:r>
              <w:br/>
            </w:r>
            <w:r>
              <w:rPr>
                <w:rFonts w:ascii="Times New Roman"/>
                <w:b w:val="false"/>
                <w:i w:val="false"/>
                <w:color w:val="000000"/>
                <w:sz w:val="20"/>
              </w:rPr>
              <w:t>тұқымдар, бірінші, екінші және</w:t>
            </w:r>
            <w:r>
              <w:br/>
            </w:r>
            <w:r>
              <w:rPr>
                <w:rFonts w:ascii="Times New Roman"/>
                <w:b w:val="false"/>
                <w:i w:val="false"/>
                <w:color w:val="000000"/>
                <w:sz w:val="20"/>
              </w:rPr>
              <w:t>үшінші көбейтілген тұқым</w:t>
            </w:r>
            <w:r>
              <w:br/>
            </w:r>
            <w:r>
              <w:rPr>
                <w:rFonts w:ascii="Times New Roman"/>
                <w:b w:val="false"/>
                <w:i w:val="false"/>
                <w:color w:val="000000"/>
                <w:sz w:val="20"/>
              </w:rPr>
              <w:t>өндірушілерді, тұқым</w:t>
            </w:r>
            <w:r>
              <w:br/>
            </w:r>
            <w:r>
              <w:rPr>
                <w:rFonts w:ascii="Times New Roman"/>
                <w:b w:val="false"/>
                <w:i w:val="false"/>
                <w:color w:val="000000"/>
                <w:sz w:val="20"/>
              </w:rPr>
              <w:t xml:space="preserve">өткізушілерді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5" w:id="42"/>
    <w:p>
      <w:pPr>
        <w:spacing w:after="0"/>
        <w:ind w:left="0"/>
        <w:jc w:val="left"/>
      </w:pPr>
      <w:r>
        <w:rPr>
          <w:rFonts w:ascii="Times New Roman"/>
          <w:b/>
          <w:i w:val="false"/>
          <w:color w:val="000000"/>
        </w:rPr>
        <w:t xml:space="preserve"> Бірегей тұқым өндірушілерге, элиталық тұқым өсіру шаруашылықтарына, тұқым өсіру шаруашылықтарына, тұқым өткізушілерге қойылатын талаптар</w:t>
      </w:r>
    </w:p>
    <w:bookmarkEnd w:id="42"/>
    <w:bookmarkStart w:name="z56" w:id="43"/>
    <w:p>
      <w:pPr>
        <w:spacing w:after="0"/>
        <w:ind w:left="0"/>
        <w:jc w:val="both"/>
      </w:pPr>
      <w:r>
        <w:rPr>
          <w:rFonts w:ascii="Times New Roman"/>
          <w:b w:val="false"/>
          <w:i w:val="false"/>
          <w:color w:val="000000"/>
          <w:sz w:val="28"/>
        </w:rPr>
        <w:t>
      1. Бірегей тұқымдар өндірушілерге қойылатын талаптар мыналарды қамтиды:</w:t>
      </w:r>
    </w:p>
    <w:bookmarkEnd w:id="43"/>
    <w:p>
      <w:pPr>
        <w:spacing w:after="0"/>
        <w:ind w:left="0"/>
        <w:jc w:val="both"/>
      </w:pPr>
      <w:r>
        <w:rPr>
          <w:rFonts w:ascii="Times New Roman"/>
          <w:b w:val="false"/>
          <w:i w:val="false"/>
          <w:color w:val="000000"/>
          <w:sz w:val="28"/>
        </w:rPr>
        <w:t>
      1) бірегей тұқым өндіруді жүргізу үшін егіс алаңының (суармалы жерлерде – сумен қамтамасыз етілген ауыспалы егістіктің) болуы;</w:t>
      </w:r>
    </w:p>
    <w:p>
      <w:pPr>
        <w:spacing w:after="0"/>
        <w:ind w:left="0"/>
        <w:jc w:val="both"/>
      </w:pPr>
      <w:r>
        <w:rPr>
          <w:rFonts w:ascii="Times New Roman"/>
          <w:b w:val="false"/>
          <w:i w:val="false"/>
          <w:color w:val="000000"/>
          <w:sz w:val="28"/>
        </w:rPr>
        <w:t>
      2) бірегей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w:t>
      </w:r>
    </w:p>
    <w:p>
      <w:pPr>
        <w:spacing w:after="0"/>
        <w:ind w:left="0"/>
        <w:jc w:val="both"/>
      </w:pPr>
      <w:r>
        <w:rPr>
          <w:rFonts w:ascii="Times New Roman"/>
          <w:b w:val="false"/>
          <w:i w:val="false"/>
          <w:color w:val="000000"/>
          <w:sz w:val="28"/>
        </w:rPr>
        <w:t>
      3) жалпы егіс алаңының кемінде 30 пайызын құрайтын тұқым шаруашылығы егістерінің болуы;</w:t>
      </w:r>
    </w:p>
    <w:p>
      <w:pPr>
        <w:spacing w:after="0"/>
        <w:ind w:left="0"/>
        <w:jc w:val="both"/>
      </w:pPr>
      <w:r>
        <w:rPr>
          <w:rFonts w:ascii="Times New Roman"/>
          <w:b w:val="false"/>
          <w:i w:val="false"/>
          <w:color w:val="000000"/>
          <w:sz w:val="28"/>
        </w:rPr>
        <w:t>
      4) бірегей тұқым өндіру (бастапқы тұқым шаруашылығы) бойынша кемінде бес жыл жұмыс тәжірибесінің болуы;</w:t>
      </w:r>
    </w:p>
    <w:p>
      <w:pPr>
        <w:spacing w:after="0"/>
        <w:ind w:left="0"/>
        <w:jc w:val="both"/>
      </w:pPr>
      <w:r>
        <w:rPr>
          <w:rFonts w:ascii="Times New Roman"/>
          <w:b w:val="false"/>
          <w:i w:val="false"/>
          <w:color w:val="000000"/>
          <w:sz w:val="28"/>
        </w:rPr>
        <w:t>
      5) нақты топырақты-климаттық аймаққа арналған ауыл шаруашылығы дақылдарын өңдеп-өсіру бойынша ғылыми негізделген ұсынымдарға сәйкес сорттық агротехниканың болуы;</w:t>
      </w:r>
    </w:p>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 өндірушінің аумағында аттестаттау сәтіне дейін кемінде үш жыл кезеңінде де болмауы тиіс;</w:t>
      </w:r>
    </w:p>
    <w:p>
      <w:pPr>
        <w:spacing w:after="0"/>
        <w:ind w:left="0"/>
        <w:jc w:val="both"/>
      </w:pPr>
      <w:r>
        <w:rPr>
          <w:rFonts w:ascii="Times New Roman"/>
          <w:b w:val="false"/>
          <w:i w:val="false"/>
          <w:color w:val="000000"/>
          <w:sz w:val="28"/>
        </w:rPr>
        <w:t>
      7) кемінде бес жыл жұмыс тәжірибесі бар кемінде дақыл жөніндегі бір маман-селекционердің болуы немесе ауыл шаруашылығы өсімдіктері селекциясы саласындағы ғылыми-зерттеу жұмыстарын жүзеге асыратын жеке немесе заңды тұлғамен бірегей тұқым өндіру бойынша бірлескен жұмысты жүзеге асыруға жасалған шарттың болуы;</w:t>
      </w:r>
    </w:p>
    <w:p>
      <w:pPr>
        <w:spacing w:after="0"/>
        <w:ind w:left="0"/>
        <w:jc w:val="both"/>
      </w:pPr>
      <w:r>
        <w:rPr>
          <w:rFonts w:ascii="Times New Roman"/>
          <w:b w:val="false"/>
          <w:i w:val="false"/>
          <w:color w:val="000000"/>
          <w:sz w:val="28"/>
        </w:rPr>
        <w:t>
      8) кемінде бір агрономның және әр дақыл бойынша маманның, сондай-ақ дақыл мен сорттың тұқым шаруашылығы бойынша жұмысының айрықша әдістерін меңгерген кемінде үш техникалық персонал адамның болуы;</w:t>
      </w:r>
    </w:p>
    <w:p>
      <w:pPr>
        <w:spacing w:after="0"/>
        <w:ind w:left="0"/>
        <w:jc w:val="both"/>
      </w:pPr>
      <w:r>
        <w:rPr>
          <w:rFonts w:ascii="Times New Roman"/>
          <w:b w:val="false"/>
          <w:i w:val="false"/>
          <w:color w:val="000000"/>
          <w:sz w:val="28"/>
        </w:rPr>
        <w:t>
      9) бірегей тұқым өндірудің дақыл мен сорттың биологиялық белгілері мен қасиеттерін ескеретін схемаларға қатаң сәйкестікте қамтамасыз етілуі;</w:t>
      </w:r>
    </w:p>
    <w:p>
      <w:pPr>
        <w:spacing w:after="0"/>
        <w:ind w:left="0"/>
        <w:jc w:val="both"/>
      </w:pPr>
      <w:r>
        <w:rPr>
          <w:rFonts w:ascii="Times New Roman"/>
          <w:b w:val="false"/>
          <w:i w:val="false"/>
          <w:color w:val="000000"/>
          <w:sz w:val="28"/>
        </w:rPr>
        <w:t>
      10) кейіннен элиталық тұқым өндіруді қамтамасыз ету мақсатында бірегей тұқымның жоспарланатын мөлшерін өндіруге қажетті түр-түрде және көлемде сорттың бастапқы тұқымдық материалының (жеміс, жидек дақылдарының және жүзімнің көшетін өндірушілер үшін аналық екпе ағаштардың) болуы;</w:t>
      </w:r>
    </w:p>
    <w:p>
      <w:pPr>
        <w:spacing w:after="0"/>
        <w:ind w:left="0"/>
        <w:jc w:val="both"/>
      </w:pPr>
      <w:r>
        <w:rPr>
          <w:rFonts w:ascii="Times New Roman"/>
          <w:b w:val="false"/>
          <w:i w:val="false"/>
          <w:color w:val="000000"/>
          <w:sz w:val="28"/>
        </w:rPr>
        <w:t>
      11) бастапқы буындарды отырғызу үшін 100 пайыз, суперэлита үшін 50 пайыз қажеттілікте* тұқымдарды сақтандыру қорларының болуы;</w:t>
      </w:r>
    </w:p>
    <w:p>
      <w:pPr>
        <w:spacing w:after="0"/>
        <w:ind w:left="0"/>
        <w:jc w:val="both"/>
      </w:pPr>
      <w:r>
        <w:rPr>
          <w:rFonts w:ascii="Times New Roman"/>
          <w:b w:val="false"/>
          <w:i w:val="false"/>
          <w:color w:val="000000"/>
          <w:sz w:val="28"/>
        </w:rPr>
        <w:t>
      12) бірегей тұқым өндіру жүргізілетін ауыл шаруашылығы өсімдіктері түрлерінің бірегей тұқымдарын өндіру жөніндегі жұмыстардың бүкіл кешенін қамтамасыз ету үшін меншік, лизинг немесе мүліктік жалдау құқығындағы не сенімгерлік басқарудағы мамандандырылған селекциялық және тұқым шаруашылығы техникасының болуы;</w:t>
      </w:r>
    </w:p>
    <w:p>
      <w:pPr>
        <w:spacing w:after="0"/>
        <w:ind w:left="0"/>
        <w:jc w:val="both"/>
      </w:pPr>
      <w:r>
        <w:rPr>
          <w:rFonts w:ascii="Times New Roman"/>
          <w:b w:val="false"/>
          <w:i w:val="false"/>
          <w:color w:val="000000"/>
          <w:sz w:val="28"/>
        </w:rPr>
        <w:t>
      13) тұқым партияларын олардың араласуына жол бермей орналастыруға мүмкіндік беретін меншік, лизинг немесе мүліктік жалдау құқығындағы не сенімгерлік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жеміс, жидек дақылдары мен жүзімге арналған көму алаңдарының болуы;</w:t>
      </w:r>
    </w:p>
    <w:p>
      <w:pPr>
        <w:spacing w:after="0"/>
        <w:ind w:left="0"/>
        <w:jc w:val="both"/>
      </w:pPr>
      <w:r>
        <w:rPr>
          <w:rFonts w:ascii="Times New Roman"/>
          <w:b w:val="false"/>
          <w:i w:val="false"/>
          <w:color w:val="000000"/>
          <w:sz w:val="28"/>
        </w:rPr>
        <w:t>
      14) бірегей тұқым өндіру жүргізілетін ауыл шаруашылығы өсімдіктерінің әр сорты бойынша өндірілген, өткізілген және өз шаруашылығында пайдаланылған бірегей тұқымның саны мен сапасын, шыққан тегін есепке алуды (себу, жарамсыз деп тану, сорттық, түрлік және фитопатологиялық отау (тазалау), егістерді қабылдау және (немесе) байқаудан өткізу, бірегей тұқымдарды жинау, кіріске алу, тазалау және өңдеу, өткізу актілері, тұқымдарды есепке алу журналы (ол тігілуі, нөмірленуі және оған тиісті жергілікті атқарушы органның тұқым шаруашылығы жөніндегі мемлекеттік инспекторы қол қоюы тиіс), тұқымдардың кондициялығы туралы куәліктер, тұқымдарға арналған аттестаттар) жүргізу;</w:t>
      </w:r>
    </w:p>
    <w:p>
      <w:pPr>
        <w:spacing w:after="0"/>
        <w:ind w:left="0"/>
        <w:jc w:val="both"/>
      </w:pPr>
      <w:r>
        <w:rPr>
          <w:rFonts w:ascii="Times New Roman"/>
          <w:b w:val="false"/>
          <w:i w:val="false"/>
          <w:color w:val="000000"/>
          <w:sz w:val="28"/>
        </w:rPr>
        <w:t>
      15) сортты шығару әдісін, ата-аналық нысандар, сорт белгілерінің ерекше сипаттамалары туралы мәліметтерді көрсететін сорт жөніндегі құжаттаманы жүргізу;</w:t>
      </w:r>
    </w:p>
    <w:p>
      <w:pPr>
        <w:spacing w:after="0"/>
        <w:ind w:left="0"/>
        <w:jc w:val="both"/>
      </w:pPr>
      <w:r>
        <w:rPr>
          <w:rFonts w:ascii="Times New Roman"/>
          <w:b w:val="false"/>
          <w:i w:val="false"/>
          <w:color w:val="000000"/>
          <w:sz w:val="28"/>
        </w:rPr>
        <w:t>
      16) тұқым шаруашылығы жөніндегі есепке алу материалдарының кемінде бес жыл бойы сақталуын қамтамасыз ету.</w:t>
      </w:r>
    </w:p>
    <w:bookmarkStart w:name="z57" w:id="44"/>
    <w:p>
      <w:pPr>
        <w:spacing w:after="0"/>
        <w:ind w:left="0"/>
        <w:jc w:val="both"/>
      </w:pPr>
      <w:r>
        <w:rPr>
          <w:rFonts w:ascii="Times New Roman"/>
          <w:b w:val="false"/>
          <w:i w:val="false"/>
          <w:color w:val="000000"/>
          <w:sz w:val="28"/>
        </w:rPr>
        <w:t>
      2. Элиталық тұқым өсіру шаруашылықтарына қойылатын талаптар мыналарды қамтиды:</w:t>
      </w:r>
    </w:p>
    <w:bookmarkEnd w:id="44"/>
    <w:p>
      <w:pPr>
        <w:spacing w:after="0"/>
        <w:ind w:left="0"/>
        <w:jc w:val="both"/>
      </w:pPr>
      <w:r>
        <w:rPr>
          <w:rFonts w:ascii="Times New Roman"/>
          <w:b w:val="false"/>
          <w:i w:val="false"/>
          <w:color w:val="000000"/>
          <w:sz w:val="28"/>
        </w:rPr>
        <w:t>
      1) элиталық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w:t>
      </w:r>
    </w:p>
    <w:p>
      <w:pPr>
        <w:spacing w:after="0"/>
        <w:ind w:left="0"/>
        <w:jc w:val="both"/>
      </w:pPr>
      <w:r>
        <w:rPr>
          <w:rFonts w:ascii="Times New Roman"/>
          <w:b w:val="false"/>
          <w:i w:val="false"/>
          <w:color w:val="000000"/>
          <w:sz w:val="28"/>
        </w:rPr>
        <w:t>
      2) нақты топырақты-климаттық аймаққа арналған ауыл шаруашылығы дақылдарын өңдеп-өсіру бойынша ғылыми негізделген ұсынымдарға сәйкес сорттық агротехниканың болуы;</w:t>
      </w:r>
    </w:p>
    <w:p>
      <w:pPr>
        <w:spacing w:after="0"/>
        <w:ind w:left="0"/>
        <w:jc w:val="both"/>
      </w:pPr>
      <w:r>
        <w:rPr>
          <w:rFonts w:ascii="Times New Roman"/>
          <w:b w:val="false"/>
          <w:i w:val="false"/>
          <w:color w:val="000000"/>
          <w:sz w:val="28"/>
        </w:rPr>
        <w:t xml:space="preserve">
      3) жалпы егіс алаңының кемінде 25 пайызын құрайтын тұқым шаруашылығы егістерінің болуы; </w:t>
      </w:r>
    </w:p>
    <w:p>
      <w:pPr>
        <w:spacing w:after="0"/>
        <w:ind w:left="0"/>
        <w:jc w:val="both"/>
      </w:pPr>
      <w:r>
        <w:rPr>
          <w:rFonts w:ascii="Times New Roman"/>
          <w:b w:val="false"/>
          <w:i w:val="false"/>
          <w:color w:val="000000"/>
          <w:sz w:val="28"/>
        </w:rPr>
        <w:t xml:space="preserve">
      4) соңғы үш жылдағы өнімділіктің орташа облыстық көрсеткіштен жоғары болуы*; </w:t>
      </w:r>
    </w:p>
    <w:p>
      <w:pPr>
        <w:spacing w:after="0"/>
        <w:ind w:left="0"/>
        <w:jc w:val="both"/>
      </w:pPr>
      <w:r>
        <w:rPr>
          <w:rFonts w:ascii="Times New Roman"/>
          <w:b w:val="false"/>
          <w:i w:val="false"/>
          <w:color w:val="000000"/>
          <w:sz w:val="28"/>
        </w:rPr>
        <w:t>
      5) тұқым шаруашылығы бойынша кемінде үш жыл жұмыс тәжірибесінің болуы;</w:t>
      </w:r>
    </w:p>
    <w:p>
      <w:pPr>
        <w:spacing w:after="0"/>
        <w:ind w:left="0"/>
        <w:jc w:val="both"/>
      </w:pPr>
      <w:r>
        <w:rPr>
          <w:rFonts w:ascii="Times New Roman"/>
          <w:b w:val="false"/>
          <w:i w:val="false"/>
          <w:color w:val="000000"/>
          <w:sz w:val="28"/>
        </w:rPr>
        <w:t xml:space="preserve">
      6) жалпы өндіріс көлеміндегі қызметтің негізгі түрінің (элиталық тұқым шаруашылығы) үлес салмағын кемінде 25 пайыз қамтамасыз ету; </w:t>
      </w:r>
    </w:p>
    <w:p>
      <w:pPr>
        <w:spacing w:after="0"/>
        <w:ind w:left="0"/>
        <w:jc w:val="both"/>
      </w:pPr>
      <w:r>
        <w:rPr>
          <w:rFonts w:ascii="Times New Roman"/>
          <w:b w:val="false"/>
          <w:i w:val="false"/>
          <w:color w:val="000000"/>
          <w:sz w:val="28"/>
        </w:rPr>
        <w:t xml:space="preserve">
      7) тұқым шаруашылығы жүргізілетін өңдеп-өсірілетін дақылдардың саны** 5-тен көп болмауы; </w:t>
      </w:r>
    </w:p>
    <w:p>
      <w:pPr>
        <w:spacing w:after="0"/>
        <w:ind w:left="0"/>
        <w:jc w:val="both"/>
      </w:pPr>
      <w:r>
        <w:rPr>
          <w:rFonts w:ascii="Times New Roman"/>
          <w:b w:val="false"/>
          <w:i w:val="false"/>
          <w:color w:val="000000"/>
          <w:sz w:val="28"/>
        </w:rPr>
        <w:t xml:space="preserve">
      8) аттестаттау нысанасына сәйкес тұқым шаруашылығы жүргізілетін әр дақыл бойынша сорттардың саны** 5-тен көп болмауы (жүгеріні қоспағанда), жүгері бойынша 9-дан көп болмауы; </w:t>
      </w:r>
    </w:p>
    <w:p>
      <w:pPr>
        <w:spacing w:after="0"/>
        <w:ind w:left="0"/>
        <w:jc w:val="both"/>
      </w:pPr>
      <w:r>
        <w:rPr>
          <w:rFonts w:ascii="Times New Roman"/>
          <w:b w:val="false"/>
          <w:i w:val="false"/>
          <w:color w:val="000000"/>
          <w:sz w:val="28"/>
        </w:rPr>
        <w:t xml:space="preserve">
      9) суперэлиталық тұқымды егуге қажеттіліктің 50 пайыз мөлшерінде тұқымның сақтандыру қорының* болуы; </w:t>
      </w:r>
    </w:p>
    <w:p>
      <w:pPr>
        <w:spacing w:after="0"/>
        <w:ind w:left="0"/>
        <w:jc w:val="both"/>
      </w:pPr>
      <w:r>
        <w:rPr>
          <w:rFonts w:ascii="Times New Roman"/>
          <w:b w:val="false"/>
          <w:i w:val="false"/>
          <w:color w:val="000000"/>
          <w:sz w:val="28"/>
        </w:rPr>
        <w:t xml:space="preserve">
      10) дақылдар мен сорттар бойынша сорт жаңарту жоспарының болуы; </w:t>
      </w:r>
    </w:p>
    <w:p>
      <w:pPr>
        <w:spacing w:after="0"/>
        <w:ind w:left="0"/>
        <w:jc w:val="both"/>
      </w:pPr>
      <w:r>
        <w:rPr>
          <w:rFonts w:ascii="Times New Roman"/>
          <w:b w:val="false"/>
          <w:i w:val="false"/>
          <w:color w:val="000000"/>
          <w:sz w:val="28"/>
        </w:rPr>
        <w:t xml:space="preserve">
      11) аудандастырылғандар тізбесіне енгізілген сорттар тұқымдарын өсіру жөніндегі схемалардың болуы; </w:t>
      </w:r>
    </w:p>
    <w:p>
      <w:pPr>
        <w:spacing w:after="0"/>
        <w:ind w:left="0"/>
        <w:jc w:val="both"/>
      </w:pPr>
      <w:r>
        <w:rPr>
          <w:rFonts w:ascii="Times New Roman"/>
          <w:b w:val="false"/>
          <w:i w:val="false"/>
          <w:color w:val="000000"/>
          <w:sz w:val="28"/>
        </w:rPr>
        <w:t xml:space="preserve">
      12) тұқым материалын өсіру жөніндегі жұмыстарының барлық түрлері мен оның сапалық көрсеткіштері көрсетілетін құжаттаманы есепке алу мен жүргізуді ұйымдастыру; </w:t>
      </w:r>
    </w:p>
    <w:p>
      <w:pPr>
        <w:spacing w:after="0"/>
        <w:ind w:left="0"/>
        <w:jc w:val="both"/>
      </w:pPr>
      <w:r>
        <w:rPr>
          <w:rFonts w:ascii="Times New Roman"/>
          <w:b w:val="false"/>
          <w:i w:val="false"/>
          <w:color w:val="000000"/>
          <w:sz w:val="28"/>
        </w:rPr>
        <w:t xml:space="preserve">
      13) элиталық тұқымның жоспарланған мөлшерін өндіру үшін түр-түрде және көлемде аудандастырылған және перспективалы сорттардың бастапқы тұқымдық материалының (бірегей тұқымдардың) болуы; </w:t>
      </w:r>
    </w:p>
    <w:p>
      <w:pPr>
        <w:spacing w:after="0"/>
        <w:ind w:left="0"/>
        <w:jc w:val="both"/>
      </w:pPr>
      <w:r>
        <w:rPr>
          <w:rFonts w:ascii="Times New Roman"/>
          <w:b w:val="false"/>
          <w:i w:val="false"/>
          <w:color w:val="000000"/>
          <w:sz w:val="28"/>
        </w:rPr>
        <w:t xml:space="preserve">
      14) аттестаттауға өтініш берген сәттен бастап кемінде екі жыл мерзіміне элиталық тұқымның жоспарланған мөлшерін өндіру үшін түр-түрде және көлемде аудандастырылған және перспективалы сорттардың бірегей немесе суперэлиталық тұқымдарын жеткізу туралы бірегей тұқым өндірушімен және (немесе) тұқым өткізушімен жасалған шарттың болуы; </w:t>
      </w:r>
    </w:p>
    <w:p>
      <w:pPr>
        <w:spacing w:after="0"/>
        <w:ind w:left="0"/>
        <w:jc w:val="both"/>
      </w:pPr>
      <w:r>
        <w:rPr>
          <w:rFonts w:ascii="Times New Roman"/>
          <w:b w:val="false"/>
          <w:i w:val="false"/>
          <w:color w:val="000000"/>
          <w:sz w:val="28"/>
        </w:rPr>
        <w:t xml:space="preserve">
      15) ауыл шаруашылығы өсімдіктері селекциясы саласында ғылыми-зерттеу жұмыстарын жүзеге асыратын жеке немесе заңды тұлғамен жасалған элиталық тұқым өндіруді ғылыми сүйемелдеуге арналған шарттың болуы; </w:t>
      </w:r>
    </w:p>
    <w:p>
      <w:pPr>
        <w:spacing w:after="0"/>
        <w:ind w:left="0"/>
        <w:jc w:val="both"/>
      </w:pPr>
      <w:r>
        <w:rPr>
          <w:rFonts w:ascii="Times New Roman"/>
          <w:b w:val="false"/>
          <w:i w:val="false"/>
          <w:color w:val="000000"/>
          <w:sz w:val="28"/>
        </w:rPr>
        <w:t xml:space="preserve">
      16) элиталық тұқымның жоспарланған көлемін өндіру жөніндегі жұмыстар кешенін қамтамасыз етуге арналған меншік, лизинг немесе мүліктік жалға алу құқығындағы не сенімгерлік басқарудағы тұқым тазалайтын техниканы және тұқымды дәрілеуге арналған техниканы қоса алғанда, ауыл шаруашылығы техникасының болуы; </w:t>
      </w:r>
    </w:p>
    <w:p>
      <w:pPr>
        <w:spacing w:after="0"/>
        <w:ind w:left="0"/>
        <w:jc w:val="both"/>
      </w:pPr>
      <w:r>
        <w:rPr>
          <w:rFonts w:ascii="Times New Roman"/>
          <w:b w:val="false"/>
          <w:i w:val="false"/>
          <w:color w:val="000000"/>
          <w:sz w:val="28"/>
        </w:rPr>
        <w:t xml:space="preserve">
      17) тұқым партияларын олардың араласуына жол бермей орналастыруға мүмкіндік беретін меншік, лизинг немесе мүліктік жалға алу құқығындағы не сенімгерлік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жеміс, жидек дақылдары мен жүзімге арналған көму алаңдарының болуы; </w:t>
      </w:r>
    </w:p>
    <w:p>
      <w:pPr>
        <w:spacing w:after="0"/>
        <w:ind w:left="0"/>
        <w:jc w:val="both"/>
      </w:pPr>
      <w:r>
        <w:rPr>
          <w:rFonts w:ascii="Times New Roman"/>
          <w:b w:val="false"/>
          <w:i w:val="false"/>
          <w:color w:val="000000"/>
          <w:sz w:val="28"/>
        </w:rPr>
        <w:t xml:space="preserve">
      18)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(себу, егістерді қабылдау және (немесе) байқаудан өткізу, тұқымды жинау, кіріске алу, тазалау және өңдеу, өткізу актілері, тұқымдарға арналған аттестаттар, тұқымдардың кондициялығы туралы куәліктер,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 жүргізу; </w:t>
      </w:r>
    </w:p>
    <w:p>
      <w:pPr>
        <w:spacing w:after="0"/>
        <w:ind w:left="0"/>
        <w:jc w:val="both"/>
      </w:pPr>
      <w:r>
        <w:rPr>
          <w:rFonts w:ascii="Times New Roman"/>
          <w:b w:val="false"/>
          <w:i w:val="false"/>
          <w:color w:val="000000"/>
          <w:sz w:val="28"/>
        </w:rPr>
        <w:t xml:space="preserve">
      19) тұқым шаруашылығы бойынша есепке алу материалдарының кемінде үш жыл сақталуын ұйымдастыру; </w:t>
      </w:r>
    </w:p>
    <w:p>
      <w:pPr>
        <w:spacing w:after="0"/>
        <w:ind w:left="0"/>
        <w:jc w:val="both"/>
      </w:pPr>
      <w:r>
        <w:rPr>
          <w:rFonts w:ascii="Times New Roman"/>
          <w:b w:val="false"/>
          <w:i w:val="false"/>
          <w:color w:val="000000"/>
          <w:sz w:val="28"/>
        </w:rPr>
        <w:t xml:space="preserve">
      20) жоспарланған жұмыстар көлемін білікті түрде орындау үшін тиісті білімі (орта білімнен кейінгі немесе жоғары) бар, штат кестесінде көзделген мамандар санының, оның ішінде кемінде бір агрономның болуы; </w:t>
      </w:r>
    </w:p>
    <w:p>
      <w:pPr>
        <w:spacing w:after="0"/>
        <w:ind w:left="0"/>
        <w:jc w:val="both"/>
      </w:pPr>
      <w:r>
        <w:rPr>
          <w:rFonts w:ascii="Times New Roman"/>
          <w:b w:val="false"/>
          <w:i w:val="false"/>
          <w:color w:val="000000"/>
          <w:sz w:val="28"/>
        </w:rPr>
        <w:t xml:space="preserve">
      21)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өсіру шаруашылығының аумағында карантиндік объектілердің болмауы, бұл ретте карантиндік объектілер элиталық тұқым өсіру шаруашылығының аумағында аттестаттау сәтіне дейін кемінде үш жыл кезеңінде де болмауы тиіс; </w:t>
      </w:r>
    </w:p>
    <w:p>
      <w:pPr>
        <w:spacing w:after="0"/>
        <w:ind w:left="0"/>
        <w:jc w:val="both"/>
      </w:pPr>
      <w:r>
        <w:rPr>
          <w:rFonts w:ascii="Times New Roman"/>
          <w:b w:val="false"/>
          <w:i w:val="false"/>
          <w:color w:val="000000"/>
          <w:sz w:val="28"/>
        </w:rPr>
        <w:t xml:space="preserve">
      22) элиталық тұқым өндіруді жүргізу үшін егістік алаңының (суармалы жерлерде – сумен қамтамасыз етілген ауыспалы егістіктің) болуы. </w:t>
      </w:r>
    </w:p>
    <w:bookmarkStart w:name="z58" w:id="45"/>
    <w:p>
      <w:pPr>
        <w:spacing w:after="0"/>
        <w:ind w:left="0"/>
        <w:jc w:val="both"/>
      </w:pPr>
      <w:r>
        <w:rPr>
          <w:rFonts w:ascii="Times New Roman"/>
          <w:b w:val="false"/>
          <w:i w:val="false"/>
          <w:color w:val="000000"/>
          <w:sz w:val="28"/>
        </w:rPr>
        <w:t xml:space="preserve">
      3. Тұқым өсіру шаруашылықтарына қойылатын талаптар мыналарды қамтиды: </w:t>
      </w:r>
    </w:p>
    <w:bookmarkEnd w:id="45"/>
    <w:p>
      <w:pPr>
        <w:spacing w:after="0"/>
        <w:ind w:left="0"/>
        <w:jc w:val="both"/>
      </w:pPr>
      <w:r>
        <w:rPr>
          <w:rFonts w:ascii="Times New Roman"/>
          <w:b w:val="false"/>
          <w:i w:val="false"/>
          <w:color w:val="000000"/>
          <w:sz w:val="28"/>
        </w:rPr>
        <w:t>
      1) тұқым шаруашылығы бойынша кемінде бір жыл жұмыс тәжірибесінің болуы;</w:t>
      </w:r>
    </w:p>
    <w:p>
      <w:pPr>
        <w:spacing w:after="0"/>
        <w:ind w:left="0"/>
        <w:jc w:val="both"/>
      </w:pPr>
      <w:r>
        <w:rPr>
          <w:rFonts w:ascii="Times New Roman"/>
          <w:b w:val="false"/>
          <w:i w:val="false"/>
          <w:color w:val="000000"/>
          <w:sz w:val="28"/>
        </w:rPr>
        <w:t xml:space="preserve">
      2) бірінші, екінші және үшінші көбейтілген тұқымдарды өндіруді жүргізу үшін егістік алаңының (суармалы жерлерде – сумен қамтамасыз етілген ауыспалы егістіктің) болуы*; </w:t>
      </w:r>
    </w:p>
    <w:p>
      <w:pPr>
        <w:spacing w:after="0"/>
        <w:ind w:left="0"/>
        <w:jc w:val="both"/>
      </w:pPr>
      <w:r>
        <w:rPr>
          <w:rFonts w:ascii="Times New Roman"/>
          <w:b w:val="false"/>
          <w:i w:val="false"/>
          <w:color w:val="000000"/>
          <w:sz w:val="28"/>
        </w:rPr>
        <w:t xml:space="preserve">
      3) бірінші, екінші және үшінші көбейтілген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енгізілген тұқым шаруашылығы ауыспалы егістерінің болуы; </w:t>
      </w:r>
    </w:p>
    <w:p>
      <w:pPr>
        <w:spacing w:after="0"/>
        <w:ind w:left="0"/>
        <w:jc w:val="both"/>
      </w:pPr>
      <w:r>
        <w:rPr>
          <w:rFonts w:ascii="Times New Roman"/>
          <w:b w:val="false"/>
          <w:i w:val="false"/>
          <w:color w:val="000000"/>
          <w:sz w:val="28"/>
        </w:rPr>
        <w:t xml:space="preserve">
      4) жалпы егіс алаңының кемінде 20 пайызын құрайтын тұқым шаруашылығы егістерінің болуы; </w:t>
      </w:r>
    </w:p>
    <w:p>
      <w:pPr>
        <w:spacing w:after="0"/>
        <w:ind w:left="0"/>
        <w:jc w:val="both"/>
      </w:pPr>
      <w:r>
        <w:rPr>
          <w:rFonts w:ascii="Times New Roman"/>
          <w:b w:val="false"/>
          <w:i w:val="false"/>
          <w:color w:val="000000"/>
          <w:sz w:val="28"/>
        </w:rPr>
        <w:t xml:space="preserve">
      5) тұқым шаруашылығы жүргізілетін өңдеп-өсірілетін дақылдардың саны* 4-тен көп болмауы; </w:t>
      </w:r>
    </w:p>
    <w:p>
      <w:pPr>
        <w:spacing w:after="0"/>
        <w:ind w:left="0"/>
        <w:jc w:val="both"/>
      </w:pPr>
      <w:r>
        <w:rPr>
          <w:rFonts w:ascii="Times New Roman"/>
          <w:b w:val="false"/>
          <w:i w:val="false"/>
          <w:color w:val="000000"/>
          <w:sz w:val="28"/>
        </w:rPr>
        <w:t xml:space="preserve">
      6) аттестаттау нысанасына сәйкес тұқым шаруашылығы жүргізілетін әр дақыл бойынша сорттардың саны* 5-тен көп болмауы (жүгеріні қоспағанда), жүгері бойынша 9-дан көп болмауы; </w:t>
      </w:r>
    </w:p>
    <w:p>
      <w:pPr>
        <w:spacing w:after="0"/>
        <w:ind w:left="0"/>
        <w:jc w:val="both"/>
      </w:pPr>
      <w:r>
        <w:rPr>
          <w:rFonts w:ascii="Times New Roman"/>
          <w:b w:val="false"/>
          <w:i w:val="false"/>
          <w:color w:val="000000"/>
          <w:sz w:val="28"/>
        </w:rPr>
        <w:t xml:space="preserve">
      7) аттестаттауға өтініш берген сәттен бастап кемінде екі жыл мерзіміне бірінші, екінші және үшінші көбейтілген тұқым өндіру үшін элиталық тұқым жеткізу туралы элиталық тұқым өсіру шаруашылығымен және (немесе) тұқым өткізушімен жасалған шарттың болуы; </w:t>
      </w:r>
    </w:p>
    <w:p>
      <w:pPr>
        <w:spacing w:after="0"/>
        <w:ind w:left="0"/>
        <w:jc w:val="both"/>
      </w:pPr>
      <w:r>
        <w:rPr>
          <w:rFonts w:ascii="Times New Roman"/>
          <w:b w:val="false"/>
          <w:i w:val="false"/>
          <w:color w:val="000000"/>
          <w:sz w:val="28"/>
        </w:rPr>
        <w:t xml:space="preserve">
      8) ауыл шаруашылығы өсімдіктері селекциясы саласында ғылыми-зерттеу жұмыстарын жүзеге асыратын жеке немесе заңды тұлғамен жасалған бірінші, екінші және үшінші көбейтілген тұқым өндіруді ғылыми сүйемелдеуге арналған шарттың болуы; </w:t>
      </w:r>
    </w:p>
    <w:p>
      <w:pPr>
        <w:spacing w:after="0"/>
        <w:ind w:left="0"/>
        <w:jc w:val="both"/>
      </w:pPr>
      <w:r>
        <w:rPr>
          <w:rFonts w:ascii="Times New Roman"/>
          <w:b w:val="false"/>
          <w:i w:val="false"/>
          <w:color w:val="000000"/>
          <w:sz w:val="28"/>
        </w:rPr>
        <w:t xml:space="preserve">
      9) нақты агроэкологиялық аймақ үшін ұсынылған ауыл шаруашылығы өсімдіктерін өңдеп-өсіру агротехнологиясын сақтау; </w:t>
      </w:r>
    </w:p>
    <w:p>
      <w:pPr>
        <w:spacing w:after="0"/>
        <w:ind w:left="0"/>
        <w:jc w:val="both"/>
      </w:pPr>
      <w:r>
        <w:rPr>
          <w:rFonts w:ascii="Times New Roman"/>
          <w:b w:val="false"/>
          <w:i w:val="false"/>
          <w:color w:val="000000"/>
          <w:sz w:val="28"/>
        </w:rPr>
        <w:t xml:space="preserve">
      10)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өсіру шаруашылығы аумағында карантиндік объектілердің болмауы, бұл ретте карантиндік объектілер тұқым өсіру шаруашылығының аумағында аттестаттау сәтіне дейін кемінде үш жыл кезеңінде де болмауы тиіс; </w:t>
      </w:r>
    </w:p>
    <w:p>
      <w:pPr>
        <w:spacing w:after="0"/>
        <w:ind w:left="0"/>
        <w:jc w:val="both"/>
      </w:pPr>
      <w:r>
        <w:rPr>
          <w:rFonts w:ascii="Times New Roman"/>
          <w:b w:val="false"/>
          <w:i w:val="false"/>
          <w:color w:val="000000"/>
          <w:sz w:val="28"/>
        </w:rPr>
        <w:t xml:space="preserve">
      11) тиісті білімі (орта білімнен кейінгі немесе жоғары) бар кемінде бір агрономның болуы; </w:t>
      </w:r>
    </w:p>
    <w:p>
      <w:pPr>
        <w:spacing w:after="0"/>
        <w:ind w:left="0"/>
        <w:jc w:val="both"/>
      </w:pPr>
      <w:r>
        <w:rPr>
          <w:rFonts w:ascii="Times New Roman"/>
          <w:b w:val="false"/>
          <w:i w:val="false"/>
          <w:color w:val="000000"/>
          <w:sz w:val="28"/>
        </w:rPr>
        <w:t xml:space="preserve">
      12) дақылдар мен сорттар бойынша сорт жаңарту жоспарының болуы; </w:t>
      </w:r>
    </w:p>
    <w:p>
      <w:pPr>
        <w:spacing w:after="0"/>
        <w:ind w:left="0"/>
        <w:jc w:val="both"/>
      </w:pPr>
      <w:r>
        <w:rPr>
          <w:rFonts w:ascii="Times New Roman"/>
          <w:b w:val="false"/>
          <w:i w:val="false"/>
          <w:color w:val="000000"/>
          <w:sz w:val="28"/>
        </w:rPr>
        <w:t xml:space="preserve">
      13) бірінші, екінші және үшінші көбейтілген тұқым сорттарын өсіру жөніндегі схемалардың болуы; </w:t>
      </w:r>
    </w:p>
    <w:p>
      <w:pPr>
        <w:spacing w:after="0"/>
        <w:ind w:left="0"/>
        <w:jc w:val="both"/>
      </w:pPr>
      <w:r>
        <w:rPr>
          <w:rFonts w:ascii="Times New Roman"/>
          <w:b w:val="false"/>
          <w:i w:val="false"/>
          <w:color w:val="000000"/>
          <w:sz w:val="28"/>
        </w:rPr>
        <w:t xml:space="preserve">
      14) бірінші, екінші және үшінші көбейтілген тұқымның жоспарланатын мөлшерін өндіру үшін түр-түрде және көлемде бастапқы тұқым материалының болуы; </w:t>
      </w:r>
    </w:p>
    <w:p>
      <w:pPr>
        <w:spacing w:after="0"/>
        <w:ind w:left="0"/>
        <w:jc w:val="both"/>
      </w:pPr>
      <w:r>
        <w:rPr>
          <w:rFonts w:ascii="Times New Roman"/>
          <w:b w:val="false"/>
          <w:i w:val="false"/>
          <w:color w:val="000000"/>
          <w:sz w:val="28"/>
        </w:rPr>
        <w:t xml:space="preserve">
      15) бірінші, екінші және үшінші көбейтілген тұқымдардың жоспарланатын көлемін өндіру жөніндегі барлық жұмыстар кешенін қамтамасыз ету үшін меншік, лизинг немесе мүліктік жалға алу құқығындағы не сенімгерлік басқарудағы тұқым тазалайтын техниканы және тұқымды дәрілеуге арналған техниканы қоса алғанда, ауыл шаруашылығы техникасының болуы; </w:t>
      </w:r>
    </w:p>
    <w:p>
      <w:pPr>
        <w:spacing w:after="0"/>
        <w:ind w:left="0"/>
        <w:jc w:val="both"/>
      </w:pPr>
      <w:r>
        <w:rPr>
          <w:rFonts w:ascii="Times New Roman"/>
          <w:b w:val="false"/>
          <w:i w:val="false"/>
          <w:color w:val="000000"/>
          <w:sz w:val="28"/>
        </w:rPr>
        <w:t xml:space="preserve">
      16) тұқым партияларын олардың араласуына жол бермей орналастыруға мүмкіндік беретін меншік, лизинг немесе мүліктік жалға алу құқығындағы не сенімгерлік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жеміс, жидек дақылдары мен жүзімге арналған көму алаңдарының болуы; </w:t>
      </w:r>
    </w:p>
    <w:p>
      <w:pPr>
        <w:spacing w:after="0"/>
        <w:ind w:left="0"/>
        <w:jc w:val="both"/>
      </w:pPr>
      <w:r>
        <w:rPr>
          <w:rFonts w:ascii="Times New Roman"/>
          <w:b w:val="false"/>
          <w:i w:val="false"/>
          <w:color w:val="000000"/>
          <w:sz w:val="28"/>
        </w:rPr>
        <w:t xml:space="preserve">
      17)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(себу, егістерді қабылдау және (немесе) байқаудан өткізу, тұқымды жинау, кіріске алу, тазалау және өңдеу, өткізу актілері, тұқымдардарға арналған аттестаттар, тұқымдардарға арналған куәліктер, тұқымдардың кондициялығы туралы куәліктер, тұқымдарды есепке алу журналы (ол нөмірленуі, тігілуі, оған ауданның тиісті жергілікті атқарушы органының тұқым шаруашылығы жөніндегі мемлекеттік инспекторы қол қоюы тиіс) жүргізу; </w:t>
      </w:r>
    </w:p>
    <w:p>
      <w:pPr>
        <w:spacing w:after="0"/>
        <w:ind w:left="0"/>
        <w:jc w:val="both"/>
      </w:pPr>
      <w:r>
        <w:rPr>
          <w:rFonts w:ascii="Times New Roman"/>
          <w:b w:val="false"/>
          <w:i w:val="false"/>
          <w:color w:val="000000"/>
          <w:sz w:val="28"/>
        </w:rPr>
        <w:t xml:space="preserve">
      18) тұқым шаруашылығы бойынша есепке алу материалдарының кемінде бір жыл бойы сақталуын қамтамасыз ету. </w:t>
      </w:r>
    </w:p>
    <w:bookmarkStart w:name="z59" w:id="46"/>
    <w:p>
      <w:pPr>
        <w:spacing w:after="0"/>
        <w:ind w:left="0"/>
        <w:jc w:val="both"/>
      </w:pPr>
      <w:r>
        <w:rPr>
          <w:rFonts w:ascii="Times New Roman"/>
          <w:b w:val="false"/>
          <w:i w:val="false"/>
          <w:color w:val="000000"/>
          <w:sz w:val="28"/>
        </w:rPr>
        <w:t xml:space="preserve">
      4. Тұқым өткізушілерге қойылатын талаптар мыналарды қамтиды: </w:t>
      </w:r>
    </w:p>
    <w:bookmarkEnd w:id="46"/>
    <w:p>
      <w:pPr>
        <w:spacing w:after="0"/>
        <w:ind w:left="0"/>
        <w:jc w:val="both"/>
      </w:pPr>
      <w:r>
        <w:rPr>
          <w:rFonts w:ascii="Times New Roman"/>
          <w:b w:val="false"/>
          <w:i w:val="false"/>
          <w:color w:val="000000"/>
          <w:sz w:val="28"/>
        </w:rPr>
        <w:t xml:space="preserve">
      1) жоспарланған жұмыс көлемін білікті түрде орындау үшін тиісті білімі (орта білімнен кейінгі немесе жоғары) бар, штат кестесінде көзделген мамандар санының, оның ішінде кемінде бір агрономның болуы; </w:t>
      </w:r>
    </w:p>
    <w:p>
      <w:pPr>
        <w:spacing w:after="0"/>
        <w:ind w:left="0"/>
        <w:jc w:val="both"/>
      </w:pPr>
      <w:r>
        <w:rPr>
          <w:rFonts w:ascii="Times New Roman"/>
          <w:b w:val="false"/>
          <w:i w:val="false"/>
          <w:color w:val="000000"/>
          <w:sz w:val="28"/>
        </w:rPr>
        <w:t xml:space="preserve">
      2) кейіннен өткізу үшін ауыл шаруашылығы өсімдіктерінің тұқымын жеткізу туралы тұқым өндірушілермен (тұқымды шетелдік жеткізушілерден сатып алған (импорт бойынша) жағдайда) жыл сайын жасалатын шарттың болуы; </w:t>
      </w:r>
    </w:p>
    <w:p>
      <w:pPr>
        <w:spacing w:after="0"/>
        <w:ind w:left="0"/>
        <w:jc w:val="both"/>
      </w:pPr>
      <w:r>
        <w:rPr>
          <w:rFonts w:ascii="Times New Roman"/>
          <w:b w:val="false"/>
          <w:i w:val="false"/>
          <w:color w:val="000000"/>
          <w:sz w:val="28"/>
        </w:rPr>
        <w:t xml:space="preserve">
      3) тұқым партияларын олардың араласуына жол бермей орналастыруға мүмкіндік беретін меншік, лизинг немесе мүліктік жалға алу құқығындағы не сенімгерлік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жеміс, жидек дақылдары мен жүзімге арналған көму алаңдарының болуы; </w:t>
      </w:r>
    </w:p>
    <w:p>
      <w:pPr>
        <w:spacing w:after="0"/>
        <w:ind w:left="0"/>
        <w:jc w:val="both"/>
      </w:pPr>
      <w:r>
        <w:rPr>
          <w:rFonts w:ascii="Times New Roman"/>
          <w:b w:val="false"/>
          <w:i w:val="false"/>
          <w:color w:val="000000"/>
          <w:sz w:val="28"/>
        </w:rPr>
        <w:t xml:space="preserve">
      4) ауыл шаруашылығы өсімдіктерінің тұқымдарын өңдеу, сақтау және өткізу жөніндегі барлық жұмыстар кешенін қамтамасыз ету үшін меншік, лизинг немесе мүліктік жалға алу құқығындағы не сенімгерлік басқарудағы мамандандырылған техниканың болуы; </w:t>
      </w:r>
    </w:p>
    <w:p>
      <w:pPr>
        <w:spacing w:after="0"/>
        <w:ind w:left="0"/>
        <w:jc w:val="both"/>
      </w:pPr>
      <w:r>
        <w:rPr>
          <w:rFonts w:ascii="Times New Roman"/>
          <w:b w:val="false"/>
          <w:i w:val="false"/>
          <w:color w:val="000000"/>
          <w:sz w:val="28"/>
        </w:rPr>
        <w:t xml:space="preserve">
      5) ауыл шаруашылығы өсімдіктері тұқымының әр партиясы бойынша өткізілетін тұқымның саны мен сапасын, шыққан тегін есепке алуды, тұқымның құжатталуын, нөмірленуі, тігілуі және облыстың тиісті жергілікті атқарушы органының тұқым шаруашылығы жөніндегі мемлекеттік инспекторының қолы қойылуы тиіс тұқымдарды есепке алу журналын жүргізу; </w:t>
      </w:r>
    </w:p>
    <w:p>
      <w:pPr>
        <w:spacing w:after="0"/>
        <w:ind w:left="0"/>
        <w:jc w:val="both"/>
      </w:pPr>
      <w:r>
        <w:rPr>
          <w:rFonts w:ascii="Times New Roman"/>
          <w:b w:val="false"/>
          <w:i w:val="false"/>
          <w:color w:val="000000"/>
          <w:sz w:val="28"/>
        </w:rPr>
        <w:t xml:space="preserve">
      6) тұқымдарды сақтау және өткізу жөніндегі материалдардың кемінде үш жыл бойы сақталуын қамтамасыз ету; </w:t>
      </w:r>
    </w:p>
    <w:p>
      <w:pPr>
        <w:spacing w:after="0"/>
        <w:ind w:left="0"/>
        <w:jc w:val="both"/>
      </w:pPr>
      <w:r>
        <w:rPr>
          <w:rFonts w:ascii="Times New Roman"/>
          <w:b w:val="false"/>
          <w:i w:val="false"/>
          <w:color w:val="000000"/>
          <w:sz w:val="28"/>
        </w:rPr>
        <w:t xml:space="preserve">
      7) Қазақстан Республикасының өсімдіктердің қорғалатын сорттарының мемлекеттік тізіліміне енгізілген ауыл шаруашылығы өсімдіктері сорттарының тұқымдарын өткізу кезінде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патент иесі (лицензиар) тұқым өткізушіге (лицензиатқа) селекциялық жетістікті уақытша пайдалану құқығын беретін лицензиялық шарттың болуы; </w:t>
      </w:r>
    </w:p>
    <w:p>
      <w:pPr>
        <w:spacing w:after="0"/>
        <w:ind w:left="0"/>
        <w:jc w:val="both"/>
      </w:pPr>
      <w:r>
        <w:rPr>
          <w:rFonts w:ascii="Times New Roman"/>
          <w:b w:val="false"/>
          <w:i w:val="false"/>
          <w:color w:val="000000"/>
          <w:sz w:val="28"/>
        </w:rPr>
        <w:t xml:space="preserve">
      8)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карантиндік объектілердің болмауы.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талаптар жеміс-жидек дақылдары мен жүзім көшеттерін өндірушілерге қолданылмайды; </w:t>
      </w:r>
    </w:p>
    <w:p>
      <w:pPr>
        <w:spacing w:after="0"/>
        <w:ind w:left="0"/>
        <w:jc w:val="both"/>
      </w:pPr>
      <w:r>
        <w:rPr>
          <w:rFonts w:ascii="Times New Roman"/>
          <w:b w:val="false"/>
          <w:i w:val="false"/>
          <w:color w:val="000000"/>
          <w:sz w:val="28"/>
        </w:rPr>
        <w:t>
      ** талаптар жеміс-жидек дақылдары мен жүзім көшеттерін өндірушілерге, сондай-ақ бір уақытта бірегей тұқым өндіруші де болып табылатын элиталық тұқым өсіру шаруашылықтарына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Бірегей және элиталық </w:t>
            </w:r>
            <w:r>
              <w:br/>
            </w:r>
            <w:r>
              <w:rPr>
                <w:rFonts w:ascii="Times New Roman"/>
                <w:b w:val="false"/>
                <w:i w:val="false"/>
                <w:color w:val="000000"/>
                <w:sz w:val="20"/>
              </w:rPr>
              <w:t>тұқымдар, бірінші, екінші және</w:t>
            </w:r>
            <w:r>
              <w:br/>
            </w:r>
            <w:r>
              <w:rPr>
                <w:rFonts w:ascii="Times New Roman"/>
                <w:b w:val="false"/>
                <w:i w:val="false"/>
                <w:color w:val="000000"/>
                <w:sz w:val="20"/>
              </w:rPr>
              <w:t>үшінші көбейтілген</w:t>
            </w:r>
            <w:r>
              <w:br/>
            </w:r>
            <w:r>
              <w:rPr>
                <w:rFonts w:ascii="Times New Roman"/>
                <w:b w:val="false"/>
                <w:i w:val="false"/>
                <w:color w:val="000000"/>
                <w:sz w:val="20"/>
              </w:rPr>
              <w:t>тұқым өндірушілерді,</w:t>
            </w:r>
            <w:r>
              <w:br/>
            </w:r>
            <w:r>
              <w:rPr>
                <w:rFonts w:ascii="Times New Roman"/>
                <w:b w:val="false"/>
                <w:i w:val="false"/>
                <w:color w:val="000000"/>
                <w:sz w:val="20"/>
              </w:rPr>
              <w:t>тұқым өткізушілерді</w:t>
            </w:r>
            <w:r>
              <w:br/>
            </w:r>
            <w:r>
              <w:rPr>
                <w:rFonts w:ascii="Times New Roman"/>
                <w:b w:val="false"/>
                <w:i w:val="false"/>
                <w:color w:val="000000"/>
                <w:sz w:val="20"/>
              </w:rPr>
              <w:t>аттестаттау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(кімге)_____________________________________________________________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қалалардың, астананың) </w:t>
      </w:r>
    </w:p>
    <w:p>
      <w:pPr>
        <w:spacing w:after="0"/>
        <w:ind w:left="0"/>
        <w:jc w:val="both"/>
      </w:pPr>
      <w:r>
        <w:rPr>
          <w:rFonts w:ascii="Times New Roman"/>
          <w:b w:val="false"/>
          <w:i w:val="false"/>
          <w:color w:val="000000"/>
          <w:sz w:val="28"/>
        </w:rPr>
        <w:t xml:space="preserve">
      жергілікті атқарушы органының атауы көрсетіледі) (кімнен)_____________________________________________________________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w:t>
      </w:r>
    </w:p>
    <w:p>
      <w:pPr>
        <w:spacing w:after="0"/>
        <w:ind w:left="0"/>
        <w:jc w:val="both"/>
      </w:pPr>
      <w:r>
        <w:rPr>
          <w:rFonts w:ascii="Times New Roman"/>
          <w:b w:val="false"/>
          <w:i w:val="false"/>
          <w:color w:val="000000"/>
          <w:sz w:val="28"/>
        </w:rPr>
        <w:t>
      (бар болса), тегі көрсетіледі (мәліметтер ақпараттық жүйеден тартылады))</w:t>
      </w:r>
    </w:p>
    <w:p>
      <w:pPr>
        <w:spacing w:after="0"/>
        <w:ind w:left="0"/>
        <w:jc w:val="both"/>
      </w:pPr>
      <w:r>
        <w:rPr>
          <w:rFonts w:ascii="Times New Roman"/>
          <w:b w:val="false"/>
          <w:i w:val="false"/>
          <w:color w:val="000000"/>
          <w:sz w:val="28"/>
        </w:rPr>
        <w:t>
      Аттестаттау (қайта аттестаттау) жүргізу туралы өтініш</w:t>
      </w:r>
    </w:p>
    <w:p>
      <w:pPr>
        <w:spacing w:after="0"/>
        <w:ind w:left="0"/>
        <w:jc w:val="both"/>
      </w:pPr>
      <w:r>
        <w:rPr>
          <w:rFonts w:ascii="Times New Roman"/>
          <w:b w:val="false"/>
          <w:i w:val="false"/>
          <w:color w:val="000000"/>
          <w:sz w:val="28"/>
        </w:rPr>
        <w:t>
      Бірегей тұқымдар, элиталық тұқымдар, бірінші, екінші және үшінші көбейтілген тұқымдар өндіру және өткізу (тұқым өткізушілер үшін – тек өткізу) қызметін жүзеге асыруға аттестаттау, қайта аттестаттау жүргізуді және аттестаттау туралы куәлік беруді сұраймын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(ауыл шаруашылығы өсімдігінің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сорттардың атауы және саны көрсетіледі (бірегей тұқым өндірушілер бойынша </w:t>
      </w:r>
    </w:p>
    <w:p>
      <w:pPr>
        <w:spacing w:after="0"/>
        <w:ind w:left="0"/>
        <w:jc w:val="both"/>
      </w:pPr>
      <w:r>
        <w:rPr>
          <w:rFonts w:ascii="Times New Roman"/>
          <w:b w:val="false"/>
          <w:i w:val="false"/>
          <w:color w:val="000000"/>
          <w:sz w:val="28"/>
        </w:rPr>
        <w:t xml:space="preserve">
      сорттардың саны көрсетілмейді))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 туралы мәліметтер: </w:t>
      </w:r>
    </w:p>
    <w:p>
      <w:pPr>
        <w:spacing w:after="0"/>
        <w:ind w:left="0"/>
        <w:jc w:val="both"/>
      </w:pPr>
      <w:r>
        <w:rPr>
          <w:rFonts w:ascii="Times New Roman"/>
          <w:b w:val="false"/>
          <w:i w:val="false"/>
          <w:color w:val="000000"/>
          <w:sz w:val="28"/>
        </w:rPr>
        <w:t xml:space="preserve">
      1) жеке куәлігі _______________________________________________________ </w:t>
      </w:r>
    </w:p>
    <w:p>
      <w:pPr>
        <w:spacing w:after="0"/>
        <w:ind w:left="0"/>
        <w:jc w:val="both"/>
      </w:pPr>
      <w:r>
        <w:rPr>
          <w:rFonts w:ascii="Times New Roman"/>
          <w:b w:val="false"/>
          <w:i w:val="false"/>
          <w:color w:val="000000"/>
          <w:sz w:val="28"/>
        </w:rPr>
        <w:t xml:space="preserve">
      (нөмірі, кім және қашан бергені көрсетіледі) </w:t>
      </w:r>
    </w:p>
    <w:p>
      <w:pPr>
        <w:spacing w:after="0"/>
        <w:ind w:left="0"/>
        <w:jc w:val="both"/>
      </w:pPr>
      <w:r>
        <w:rPr>
          <w:rFonts w:ascii="Times New Roman"/>
          <w:b w:val="false"/>
          <w:i w:val="false"/>
          <w:color w:val="000000"/>
          <w:sz w:val="28"/>
        </w:rPr>
        <w:t xml:space="preserve">
      2) ЖСН* ________________________________________________________ </w:t>
      </w:r>
    </w:p>
    <w:p>
      <w:pPr>
        <w:spacing w:after="0"/>
        <w:ind w:left="0"/>
        <w:jc w:val="both"/>
      </w:pPr>
      <w:r>
        <w:rPr>
          <w:rFonts w:ascii="Times New Roman"/>
          <w:b w:val="false"/>
          <w:i w:val="false"/>
          <w:color w:val="000000"/>
          <w:sz w:val="28"/>
        </w:rPr>
        <w:t xml:space="preserve">
      3) мекенжайы ___________________________________________________ </w:t>
      </w:r>
    </w:p>
    <w:p>
      <w:pPr>
        <w:spacing w:after="0"/>
        <w:ind w:left="0"/>
        <w:jc w:val="both"/>
      </w:pPr>
      <w:r>
        <w:rPr>
          <w:rFonts w:ascii="Times New Roman"/>
          <w:b w:val="false"/>
          <w:i w:val="false"/>
          <w:color w:val="000000"/>
          <w:sz w:val="28"/>
        </w:rPr>
        <w:t xml:space="preserve">
      (индексі, қаласы, ауданы, облысы, көшесі, үйдің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телефоны, факсы, электрондық мекенжайы) </w:t>
      </w:r>
    </w:p>
    <w:p>
      <w:pPr>
        <w:spacing w:after="0"/>
        <w:ind w:left="0"/>
        <w:jc w:val="both"/>
      </w:pPr>
      <w:r>
        <w:rPr>
          <w:rFonts w:ascii="Times New Roman"/>
          <w:b w:val="false"/>
          <w:i w:val="false"/>
          <w:color w:val="000000"/>
          <w:sz w:val="28"/>
        </w:rPr>
        <w:t xml:space="preserve">
      4) банктік деректемелері ______________________________________________ </w:t>
      </w:r>
    </w:p>
    <w:p>
      <w:pPr>
        <w:spacing w:after="0"/>
        <w:ind w:left="0"/>
        <w:jc w:val="both"/>
      </w:pPr>
      <w:r>
        <w:rPr>
          <w:rFonts w:ascii="Times New Roman"/>
          <w:b w:val="false"/>
          <w:i w:val="false"/>
          <w:color w:val="000000"/>
          <w:sz w:val="28"/>
        </w:rPr>
        <w:t xml:space="preserve">
      (шот №, банктің атауы және орналасқан жері) Заңды тұлға туралы мәліметтер: </w:t>
      </w:r>
    </w:p>
    <w:p>
      <w:pPr>
        <w:spacing w:after="0"/>
        <w:ind w:left="0"/>
        <w:jc w:val="both"/>
      </w:pPr>
      <w:r>
        <w:rPr>
          <w:rFonts w:ascii="Times New Roman"/>
          <w:b w:val="false"/>
          <w:i w:val="false"/>
          <w:color w:val="000000"/>
          <w:sz w:val="28"/>
        </w:rPr>
        <w:t xml:space="preserve">
      1) заңды тұлғаны мемлекеттік тіркеу (қайта тіркеу) туралы куәлік немесе </w:t>
      </w:r>
    </w:p>
    <w:p>
      <w:pPr>
        <w:spacing w:after="0"/>
        <w:ind w:left="0"/>
        <w:jc w:val="both"/>
      </w:pPr>
      <w:r>
        <w:rPr>
          <w:rFonts w:ascii="Times New Roman"/>
          <w:b w:val="false"/>
          <w:i w:val="false"/>
          <w:color w:val="000000"/>
          <w:sz w:val="28"/>
        </w:rPr>
        <w:t xml:space="preserve">
      анықтама ___________________________________________________________ </w:t>
      </w:r>
    </w:p>
    <w:p>
      <w:pPr>
        <w:spacing w:after="0"/>
        <w:ind w:left="0"/>
        <w:jc w:val="both"/>
      </w:pPr>
      <w:r>
        <w:rPr>
          <w:rFonts w:ascii="Times New Roman"/>
          <w:b w:val="false"/>
          <w:i w:val="false"/>
          <w:color w:val="000000"/>
          <w:sz w:val="28"/>
        </w:rPr>
        <w:t xml:space="preserve">
      (нөмірі және күні көрсетіледі) </w:t>
      </w:r>
    </w:p>
    <w:p>
      <w:pPr>
        <w:spacing w:after="0"/>
        <w:ind w:left="0"/>
        <w:jc w:val="both"/>
      </w:pPr>
      <w:r>
        <w:rPr>
          <w:rFonts w:ascii="Times New Roman"/>
          <w:b w:val="false"/>
          <w:i w:val="false"/>
          <w:color w:val="000000"/>
          <w:sz w:val="28"/>
        </w:rPr>
        <w:t xml:space="preserve">
      2) БСН* ________________________________________________________ </w:t>
      </w:r>
    </w:p>
    <w:p>
      <w:pPr>
        <w:spacing w:after="0"/>
        <w:ind w:left="0"/>
        <w:jc w:val="both"/>
      </w:pPr>
      <w:r>
        <w:rPr>
          <w:rFonts w:ascii="Times New Roman"/>
          <w:b w:val="false"/>
          <w:i w:val="false"/>
          <w:color w:val="000000"/>
          <w:sz w:val="28"/>
        </w:rPr>
        <w:t xml:space="preserve">
      3) мекенжайы ______________________________________________________ </w:t>
      </w:r>
    </w:p>
    <w:p>
      <w:pPr>
        <w:spacing w:after="0"/>
        <w:ind w:left="0"/>
        <w:jc w:val="both"/>
      </w:pPr>
      <w:r>
        <w:rPr>
          <w:rFonts w:ascii="Times New Roman"/>
          <w:b w:val="false"/>
          <w:i w:val="false"/>
          <w:color w:val="000000"/>
          <w:sz w:val="28"/>
        </w:rPr>
        <w:t xml:space="preserve">
      (индексі, қаласы, ауданы, облысы, көшесі, үйдің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телефоны, факсы, электрондық мекенжайы) </w:t>
      </w:r>
    </w:p>
    <w:p>
      <w:pPr>
        <w:spacing w:after="0"/>
        <w:ind w:left="0"/>
        <w:jc w:val="both"/>
      </w:pPr>
      <w:r>
        <w:rPr>
          <w:rFonts w:ascii="Times New Roman"/>
          <w:b w:val="false"/>
          <w:i w:val="false"/>
          <w:color w:val="000000"/>
          <w:sz w:val="28"/>
        </w:rPr>
        <w:t xml:space="preserve">
      4) банктік деректемелері ______________________________________________ </w:t>
      </w:r>
    </w:p>
    <w:p>
      <w:pPr>
        <w:spacing w:after="0"/>
        <w:ind w:left="0"/>
        <w:jc w:val="both"/>
      </w:pPr>
      <w:r>
        <w:rPr>
          <w:rFonts w:ascii="Times New Roman"/>
          <w:b w:val="false"/>
          <w:i w:val="false"/>
          <w:color w:val="000000"/>
          <w:sz w:val="28"/>
        </w:rPr>
        <w:t xml:space="preserve">
      (шот №, банктің атауы және орналасқан жері) </w:t>
      </w:r>
    </w:p>
    <w:p>
      <w:pPr>
        <w:spacing w:after="0"/>
        <w:ind w:left="0"/>
        <w:jc w:val="both"/>
      </w:pPr>
      <w:r>
        <w:rPr>
          <w:rFonts w:ascii="Times New Roman"/>
          <w:b w:val="false"/>
          <w:i w:val="false"/>
          <w:color w:val="000000"/>
          <w:sz w:val="28"/>
        </w:rPr>
        <w:t xml:space="preserve">
      Қоса беріліп отырған құжаттар: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келісім беремін. </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xml:space="preserve">
      ұсынғаным үшін Қазақстан Республикасының заңдарына сәйкес жауапкершілік </w:t>
      </w:r>
    </w:p>
    <w:p>
      <w:pPr>
        <w:spacing w:after="0"/>
        <w:ind w:left="0"/>
        <w:jc w:val="both"/>
      </w:pPr>
      <w:r>
        <w:rPr>
          <w:rFonts w:ascii="Times New Roman"/>
          <w:b w:val="false"/>
          <w:i w:val="false"/>
          <w:color w:val="000000"/>
          <w:sz w:val="28"/>
        </w:rPr>
        <w:t xml:space="preserve">
      туралы хабардармын. </w:t>
      </w:r>
    </w:p>
    <w:p>
      <w:pPr>
        <w:spacing w:after="0"/>
        <w:ind w:left="0"/>
        <w:jc w:val="both"/>
      </w:pPr>
      <w:r>
        <w:rPr>
          <w:rFonts w:ascii="Times New Roman"/>
          <w:b w:val="false"/>
          <w:i w:val="false"/>
          <w:color w:val="000000"/>
          <w:sz w:val="28"/>
        </w:rPr>
        <w:t xml:space="preserve">
      Басшы ________________________________________ _____________________ </w:t>
      </w:r>
    </w:p>
    <w:p>
      <w:pPr>
        <w:spacing w:after="0"/>
        <w:ind w:left="0"/>
        <w:jc w:val="both"/>
      </w:pPr>
      <w:r>
        <w:rPr>
          <w:rFonts w:ascii="Times New Roman"/>
          <w:b w:val="false"/>
          <w:i w:val="false"/>
          <w:color w:val="000000"/>
          <w:sz w:val="28"/>
        </w:rPr>
        <w:t xml:space="preserve">
      (аты, әкесінің аты (бар болса), тегі)                   (электрондық </w:t>
      </w:r>
    </w:p>
    <w:p>
      <w:pPr>
        <w:spacing w:after="0"/>
        <w:ind w:left="0"/>
        <w:jc w:val="both"/>
      </w:pPr>
      <w:r>
        <w:rPr>
          <w:rFonts w:ascii="Times New Roman"/>
          <w:b w:val="false"/>
          <w:i w:val="false"/>
          <w:color w:val="000000"/>
          <w:sz w:val="28"/>
        </w:rPr>
        <w:t xml:space="preserve">
                                                            цифрлық қолтаңбасы) </w:t>
      </w:r>
    </w:p>
    <w:p>
      <w:pPr>
        <w:spacing w:after="0"/>
        <w:ind w:left="0"/>
        <w:jc w:val="both"/>
      </w:pPr>
      <w:r>
        <w:rPr>
          <w:rFonts w:ascii="Times New Roman"/>
          <w:b w:val="false"/>
          <w:i w:val="false"/>
          <w:color w:val="000000"/>
          <w:sz w:val="28"/>
        </w:rPr>
        <w:t xml:space="preserve">
      20__ жылғы "___" _____________. </w:t>
      </w:r>
    </w:p>
    <w:p>
      <w:pPr>
        <w:spacing w:after="0"/>
        <w:ind w:left="0"/>
        <w:jc w:val="both"/>
      </w:pPr>
      <w:r>
        <w:rPr>
          <w:rFonts w:ascii="Times New Roman"/>
          <w:b w:val="false"/>
          <w:i w:val="false"/>
          <w:color w:val="000000"/>
          <w:sz w:val="28"/>
        </w:rPr>
        <w:t xml:space="preserve">
      Өтініш 20__ жылғы "___" ________________ қарауға қабылданды. </w:t>
      </w:r>
    </w:p>
    <w:p>
      <w:pPr>
        <w:spacing w:after="0"/>
        <w:ind w:left="0"/>
        <w:jc w:val="both"/>
      </w:pPr>
      <w:r>
        <w:rPr>
          <w:rFonts w:ascii="Times New Roman"/>
          <w:b w:val="false"/>
          <w:i w:val="false"/>
          <w:color w:val="000000"/>
          <w:sz w:val="28"/>
        </w:rPr>
        <w:t xml:space="preserve">
      ______________________________________________ _____________________ </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 (оның ішінде шетелдік заңды тұлғаның), заңды тұлғаның бизнес-сәйкестендіру нөмірі жоқ болған жағдайда, шетелдік заңды тұлға филиалының немесе өкілдігінің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бірінші, екінші</w:t>
            </w:r>
            <w:r>
              <w:br/>
            </w:r>
            <w:r>
              <w:rPr>
                <w:rFonts w:ascii="Times New Roman"/>
                <w:b w:val="false"/>
                <w:i w:val="false"/>
                <w:color w:val="000000"/>
                <w:sz w:val="20"/>
              </w:rPr>
              <w:t>және үшінші көбейтілген</w:t>
            </w:r>
            <w:r>
              <w:br/>
            </w:r>
            <w:r>
              <w:rPr>
                <w:rFonts w:ascii="Times New Roman"/>
                <w:b w:val="false"/>
                <w:i w:val="false"/>
                <w:color w:val="000000"/>
                <w:sz w:val="20"/>
              </w:rPr>
              <w:t>тұқым өндірушілерді,</w:t>
            </w:r>
            <w:r>
              <w:br/>
            </w:r>
            <w:r>
              <w:rPr>
                <w:rFonts w:ascii="Times New Roman"/>
                <w:b w:val="false"/>
                <w:i w:val="false"/>
                <w:color w:val="000000"/>
                <w:sz w:val="20"/>
              </w:rPr>
              <w:t>тұқым өткізушілерді</w:t>
            </w:r>
            <w:r>
              <w:br/>
            </w:r>
            <w:r>
              <w:rPr>
                <w:rFonts w:ascii="Times New Roman"/>
                <w:b w:val="false"/>
                <w:i w:val="false"/>
                <w:color w:val="000000"/>
                <w:sz w:val="20"/>
              </w:rPr>
              <w:t>аттестаттау қағидаларына</w:t>
            </w:r>
            <w:r>
              <w:br/>
            </w:r>
            <w:r>
              <w:rPr>
                <w:rFonts w:ascii="Times New Roman"/>
                <w:b w:val="false"/>
                <w:i w:val="false"/>
                <w:color w:val="000000"/>
                <w:sz w:val="20"/>
              </w:rPr>
              <w:t xml:space="preserve">4-қосымша </w:t>
            </w:r>
          </w:p>
        </w:tc>
      </w:tr>
    </w:tbl>
    <w:bookmarkStart w:name="z62" w:id="47"/>
    <w:p>
      <w:pPr>
        <w:spacing w:after="0"/>
        <w:ind w:left="0"/>
        <w:jc w:val="left"/>
      </w:pPr>
      <w:r>
        <w:rPr>
          <w:rFonts w:ascii="Times New Roman"/>
          <w:b/>
          <w:i w:val="false"/>
          <w:color w:val="000000"/>
        </w:rPr>
        <w:t xml:space="preserve"> Бірегей тұқым өндірушілерге қойылатын талаптарға сәйкестік туралы мәліметтер нысаны</w:t>
      </w:r>
    </w:p>
    <w:bookmarkEnd w:id="47"/>
    <w:p>
      <w:pPr>
        <w:spacing w:after="0"/>
        <w:ind w:left="0"/>
        <w:jc w:val="both"/>
      </w:pPr>
      <w:r>
        <w:rPr>
          <w:rFonts w:ascii="Times New Roman"/>
          <w:b w:val="false"/>
          <w:i w:val="false"/>
          <w:color w:val="000000"/>
          <w:sz w:val="28"/>
        </w:rPr>
        <w:t xml:space="preserve">
      1. Заңды тұлғаның толық атауы немесе жеке тұлғаның аты, әкесінің аты </w:t>
      </w:r>
    </w:p>
    <w:p>
      <w:pPr>
        <w:spacing w:after="0"/>
        <w:ind w:left="0"/>
        <w:jc w:val="both"/>
      </w:pPr>
      <w:r>
        <w:rPr>
          <w:rFonts w:ascii="Times New Roman"/>
          <w:b w:val="false"/>
          <w:i w:val="false"/>
          <w:color w:val="000000"/>
          <w:sz w:val="28"/>
        </w:rPr>
        <w:t xml:space="preserve">
      (бар болса), тегі 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Бизнес сәйкестендіру нөмірі/жеке сәйкестендіру нөмірі _____________</w:t>
      </w:r>
    </w:p>
    <w:p>
      <w:pPr>
        <w:spacing w:after="0"/>
        <w:ind w:left="0"/>
        <w:jc w:val="both"/>
      </w:pPr>
      <w:r>
        <w:rPr>
          <w:rFonts w:ascii="Times New Roman"/>
          <w:b w:val="false"/>
          <w:i w:val="false"/>
          <w:color w:val="000000"/>
          <w:sz w:val="28"/>
        </w:rPr>
        <w:t>
      3. Телефоны ____________________________________________________</w:t>
      </w:r>
    </w:p>
    <w:p>
      <w:pPr>
        <w:spacing w:after="0"/>
        <w:ind w:left="0"/>
        <w:jc w:val="both"/>
      </w:pPr>
      <w:r>
        <w:rPr>
          <w:rFonts w:ascii="Times New Roman"/>
          <w:b w:val="false"/>
          <w:i w:val="false"/>
          <w:color w:val="000000"/>
          <w:sz w:val="28"/>
        </w:rPr>
        <w:t>
      4. Электрондық почтасы __________________________________________</w:t>
      </w:r>
    </w:p>
    <w:p>
      <w:pPr>
        <w:spacing w:after="0"/>
        <w:ind w:left="0"/>
        <w:jc w:val="both"/>
      </w:pPr>
      <w:r>
        <w:rPr>
          <w:rFonts w:ascii="Times New Roman"/>
          <w:b w:val="false"/>
          <w:i w:val="false"/>
          <w:color w:val="000000"/>
          <w:sz w:val="28"/>
        </w:rPr>
        <w:t>
      5. Жер учаскесіне арналған сәйкестендіру құжаты ____________________</w:t>
      </w:r>
    </w:p>
    <w:p>
      <w:pPr>
        <w:spacing w:after="0"/>
        <w:ind w:left="0"/>
        <w:jc w:val="both"/>
      </w:pPr>
      <w:r>
        <w:rPr>
          <w:rFonts w:ascii="Times New Roman"/>
          <w:b w:val="false"/>
          <w:i w:val="false"/>
          <w:color w:val="000000"/>
          <w:sz w:val="28"/>
        </w:rPr>
        <w:t>
      1) жерге арналған акт (құжаттың нөмірі) ____________________________</w:t>
      </w:r>
    </w:p>
    <w:p>
      <w:pPr>
        <w:spacing w:after="0"/>
        <w:ind w:left="0"/>
        <w:jc w:val="both"/>
      </w:pPr>
      <w:r>
        <w:rPr>
          <w:rFonts w:ascii="Times New Roman"/>
          <w:b w:val="false"/>
          <w:i w:val="false"/>
          <w:color w:val="000000"/>
          <w:sz w:val="28"/>
        </w:rPr>
        <w:t>
      2) жерге арналған актінің берілген күні ______________________________</w:t>
      </w:r>
    </w:p>
    <w:p>
      <w:pPr>
        <w:spacing w:after="0"/>
        <w:ind w:left="0"/>
        <w:jc w:val="both"/>
      </w:pPr>
      <w:r>
        <w:rPr>
          <w:rFonts w:ascii="Times New Roman"/>
          <w:b w:val="false"/>
          <w:i w:val="false"/>
          <w:color w:val="000000"/>
          <w:sz w:val="28"/>
        </w:rPr>
        <w:t>
      6. Жер учаскесін жалдау шарты: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2155"/>
        <w:gridCol w:w="3400"/>
        <w:gridCol w:w="1686"/>
        <w:gridCol w:w="1687"/>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(құқық иеленуші)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туындайтын негіз</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мерзімі</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1417"/>
        <w:gridCol w:w="1417"/>
        <w:gridCol w:w="2204"/>
        <w:gridCol w:w="2199"/>
        <w:gridCol w:w="2206"/>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санаты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қойылған шектеулер мен ауыртпалықтар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бөлінетіндігі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шекарасындағы бөгде жер учаскелері</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7. Тұқым өндірумен тікелей айналысатын мамандардың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аты, әкесінің аты (бар болса), тегі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мамандығы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8. Бірегей тұқым өндіруді жүргізу үшін егістік алаңының (суармалы жерлерде – сумен қамтамасыз етілген ауыспалы егістің) болуы.</w:t>
      </w:r>
    </w:p>
    <w:p>
      <w:pPr>
        <w:spacing w:after="0"/>
        <w:ind w:left="0"/>
        <w:jc w:val="both"/>
      </w:pPr>
      <w:r>
        <w:rPr>
          <w:rFonts w:ascii="Times New Roman"/>
          <w:b w:val="false"/>
          <w:i w:val="false"/>
          <w:color w:val="000000"/>
          <w:sz w:val="28"/>
        </w:rPr>
        <w:t xml:space="preserve">
      9. Бірегей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 </w:t>
      </w:r>
    </w:p>
    <w:p>
      <w:pPr>
        <w:spacing w:after="0"/>
        <w:ind w:left="0"/>
        <w:jc w:val="both"/>
      </w:pPr>
      <w:r>
        <w:rPr>
          <w:rFonts w:ascii="Times New Roman"/>
          <w:b w:val="false"/>
          <w:i w:val="false"/>
          <w:color w:val="000000"/>
          <w:sz w:val="28"/>
        </w:rPr>
        <w:t xml:space="preserve">
      10. Жалпы егіс алаңының кемінде 30 пайызы тұқым шаруашылығы егістері болуы. </w:t>
      </w:r>
    </w:p>
    <w:p>
      <w:pPr>
        <w:spacing w:after="0"/>
        <w:ind w:left="0"/>
        <w:jc w:val="both"/>
      </w:pPr>
      <w:r>
        <w:rPr>
          <w:rFonts w:ascii="Times New Roman"/>
          <w:b w:val="false"/>
          <w:i w:val="false"/>
          <w:color w:val="000000"/>
          <w:sz w:val="28"/>
        </w:rPr>
        <w:t xml:space="preserve">
      11. Бірегей тұқым өндіру (бастапқы тұқым шаруашылығы) бойынша кемінде бес жыл жұмыс тәжірибесінің болуы. </w:t>
      </w:r>
    </w:p>
    <w:p>
      <w:pPr>
        <w:spacing w:after="0"/>
        <w:ind w:left="0"/>
        <w:jc w:val="both"/>
      </w:pPr>
      <w:r>
        <w:rPr>
          <w:rFonts w:ascii="Times New Roman"/>
          <w:b w:val="false"/>
          <w:i w:val="false"/>
          <w:color w:val="000000"/>
          <w:sz w:val="28"/>
        </w:rPr>
        <w:t xml:space="preserve">
      12. Нақты топырақты-климаттық аймаққа арналған ауыл шаруашылығы дақылдарын өңдеп-өсіру бойынша ғылыми негізделген ұсынымдарға сәйкес сорттық агротехниканың болуы. </w:t>
      </w:r>
    </w:p>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тұқымдар өндірушінің аумағында аттестаттау сәтіне дейін кемінде үш жыл кезеңінде де болмауы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37"/>
        <w:gridCol w:w="1037"/>
        <w:gridCol w:w="8151"/>
        <w:gridCol w:w="1038"/>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нөмірі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күні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 аты, әкесінің аты (бар болса), тегі</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тұжырымы</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14. Кемінде бес жыл жұмыс тәжірибесі бар кемінде дақыл жөніндегі бір маман-селекционердің болуы немесе ауыл шаруашылығы өсімдіктері селекциясы саласындағы ғылыми-зерттеу жұмыстарын жүзеге асыратын жеке немесе заңды тұлғамен жасалған бірегей тұқым өндіру бойынша бірлескен жұмысты жүзеге асыруға арналған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213"/>
        <w:gridCol w:w="1213"/>
        <w:gridCol w:w="5861"/>
        <w:gridCol w:w="1586"/>
        <w:gridCol w:w="1214"/>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атауы/жеке тұлғаның аты, әкесінің аты (бар болса), тегі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 (оның ішінде шетелдік заңды тұлғаның), заңды тұлғаның бизнес-сәйкестендіру нөмірі жоқ болған жағдайда,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15. Кемінде бір агрономның және әр дақыл бойынша маманның, сондай-ақ дақыл мен сорттың тұқым шаруашылығы бойынша жұмысының айрықша әдістерін меңгерген кемінде үш техникалық персонал адамының болуы. </w:t>
      </w:r>
    </w:p>
    <w:p>
      <w:pPr>
        <w:spacing w:after="0"/>
        <w:ind w:left="0"/>
        <w:jc w:val="both"/>
      </w:pPr>
      <w:r>
        <w:rPr>
          <w:rFonts w:ascii="Times New Roman"/>
          <w:b w:val="false"/>
          <w:i w:val="false"/>
          <w:color w:val="000000"/>
          <w:sz w:val="28"/>
        </w:rPr>
        <w:t xml:space="preserve">
      16. Дақыл мен сорттың биологиялық белгілері мен қасиеттерін ескеретін схемаларға қатаң сәйкестікте бірегей тұқым өндіруді қамтамасыз ету. </w:t>
      </w:r>
    </w:p>
    <w:p>
      <w:pPr>
        <w:spacing w:after="0"/>
        <w:ind w:left="0"/>
        <w:jc w:val="both"/>
      </w:pPr>
      <w:r>
        <w:rPr>
          <w:rFonts w:ascii="Times New Roman"/>
          <w:b w:val="false"/>
          <w:i w:val="false"/>
          <w:color w:val="000000"/>
          <w:sz w:val="28"/>
        </w:rPr>
        <w:t xml:space="preserve">
      17. Кейіннен элиталық тұқым өндіруді қамтамасыз ету мақсатында бірегей тұқымның жоспарланатын көлемін өндіруге қажетті түр-түрде және көлемде сорттың бастапқы тұқымдық материалының (жеміс, жидек дақылдарының және жүзімнің көшетін өндірушілер үшін аналық екпе ағаштардың) болуы. </w:t>
      </w:r>
    </w:p>
    <w:p>
      <w:pPr>
        <w:spacing w:after="0"/>
        <w:ind w:left="0"/>
        <w:jc w:val="both"/>
      </w:pPr>
      <w:r>
        <w:rPr>
          <w:rFonts w:ascii="Times New Roman"/>
          <w:b w:val="false"/>
          <w:i w:val="false"/>
          <w:color w:val="000000"/>
          <w:sz w:val="28"/>
        </w:rPr>
        <w:t xml:space="preserve">
      18. Бастапқы буындарды отырғызу үшін 100 пайыз, суперэлита үшін 50 пайыз қажеттілікте тұқым сақтандыру қорларының болуы. </w:t>
      </w:r>
    </w:p>
    <w:p>
      <w:pPr>
        <w:spacing w:after="0"/>
        <w:ind w:left="0"/>
        <w:jc w:val="both"/>
      </w:pPr>
      <w:r>
        <w:rPr>
          <w:rFonts w:ascii="Times New Roman"/>
          <w:b w:val="false"/>
          <w:i w:val="false"/>
          <w:color w:val="000000"/>
          <w:sz w:val="28"/>
        </w:rPr>
        <w:t xml:space="preserve">
      19. Бірегей тұқым өндіру жүргізілетін ауыл шаруашылығы өсімдіктері түрлерінің бірегей тұқымдарын өндіру жөніндегі жұмыстардың бүкіл кешенін қамтамасыз ету үшін меншік, лизинг немесе мүліктік жалдау құқығындағы не сенімгерлік басқарудағы мамандандырылған селекциялық және тұқым шаруашылығы техникасының болуы. </w:t>
      </w:r>
    </w:p>
    <w:p>
      <w:pPr>
        <w:spacing w:after="0"/>
        <w:ind w:left="0"/>
        <w:jc w:val="both"/>
      </w:pPr>
      <w:r>
        <w:rPr>
          <w:rFonts w:ascii="Times New Roman"/>
          <w:b w:val="false"/>
          <w:i w:val="false"/>
          <w:color w:val="000000"/>
          <w:sz w:val="28"/>
        </w:rPr>
        <w:t xml:space="preserve">
      20. Тұқым партияларын олардың араласуына жол бермей орналастыруға мүмкіндік беретін меншік, лизинг немесе мүліктік жалдау құқығындағы не сенімгерлік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жеміс, жидек дақылдары мен жүзімге арналған көму алаңдарының болуы. </w:t>
      </w:r>
    </w:p>
    <w:p>
      <w:pPr>
        <w:spacing w:after="0"/>
        <w:ind w:left="0"/>
        <w:jc w:val="both"/>
      </w:pPr>
      <w:r>
        <w:rPr>
          <w:rFonts w:ascii="Times New Roman"/>
          <w:b w:val="false"/>
          <w:i w:val="false"/>
          <w:color w:val="000000"/>
          <w:sz w:val="28"/>
        </w:rPr>
        <w:t xml:space="preserve">
      21. Бірегей тұқым өндіру жүргізілетін ауыл шаруашылығы өсімдіктерінің әр сорты бойынша өндірілген, өткізілген және өз шаруашылығында пайдаланылған бірегей тұқымның саны мен сапасын, шыққан тегін есепке алуды (себу, жарамсыз деп тану, сорттық, түрлік және фитопатологиялық отау (тазалау), егістерді қабылдау және (немесе) байқаудан өткізу, бірегей тұқымдарды жинау, кіріске алу, тазалау және өңдеу, өткізу актілері, тұқымдарды есепке алу журналы (ол нөмірленуі, тігілуі және оған қол қойылуы тиіс), тұқымдардың кондициялығы туралы куәліктер, тұқымдарға арналған аттестаттар) жүргізу. </w:t>
      </w:r>
    </w:p>
    <w:p>
      <w:pPr>
        <w:spacing w:after="0"/>
        <w:ind w:left="0"/>
        <w:jc w:val="both"/>
      </w:pPr>
      <w:r>
        <w:rPr>
          <w:rFonts w:ascii="Times New Roman"/>
          <w:b w:val="false"/>
          <w:i w:val="false"/>
          <w:color w:val="000000"/>
          <w:sz w:val="28"/>
        </w:rPr>
        <w:t xml:space="preserve">
      22. Сортты шығару әдісін, ата-аналық тегінің нысандары, сорт белгілерінің ерекше сипаттамалары туралы мәліметтерді көрсететін сорт жөніндегі құжаттаманы жүргізу. </w:t>
      </w:r>
    </w:p>
    <w:p>
      <w:pPr>
        <w:spacing w:after="0"/>
        <w:ind w:left="0"/>
        <w:jc w:val="both"/>
      </w:pPr>
      <w:r>
        <w:rPr>
          <w:rFonts w:ascii="Times New Roman"/>
          <w:b w:val="false"/>
          <w:i w:val="false"/>
          <w:color w:val="000000"/>
          <w:sz w:val="28"/>
        </w:rPr>
        <w:t xml:space="preserve">
      23. Тұқым шаруашылығы жөніндегі есепке алу материалдарының бес жыл бойы сақталуын қамтамасыз ету.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талаптар жеміс-жидек дақылдары мен жүзім көшеттерін өндірушілерге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бірінші, екінші</w:t>
            </w:r>
            <w:r>
              <w:br/>
            </w:r>
            <w:r>
              <w:rPr>
                <w:rFonts w:ascii="Times New Roman"/>
                <w:b w:val="false"/>
                <w:i w:val="false"/>
                <w:color w:val="000000"/>
                <w:sz w:val="20"/>
              </w:rPr>
              <w:t>және үшінші көбейтілген</w:t>
            </w:r>
            <w:r>
              <w:br/>
            </w:r>
            <w:r>
              <w:rPr>
                <w:rFonts w:ascii="Times New Roman"/>
                <w:b w:val="false"/>
                <w:i w:val="false"/>
                <w:color w:val="000000"/>
                <w:sz w:val="20"/>
              </w:rPr>
              <w:t>тұқым өндірушілерді,</w:t>
            </w:r>
            <w:r>
              <w:br/>
            </w:r>
            <w:r>
              <w:rPr>
                <w:rFonts w:ascii="Times New Roman"/>
                <w:b w:val="false"/>
                <w:i w:val="false"/>
                <w:color w:val="000000"/>
                <w:sz w:val="20"/>
              </w:rPr>
              <w:t>тұқым өткізушілерді</w:t>
            </w:r>
            <w:r>
              <w:br/>
            </w:r>
            <w:r>
              <w:rPr>
                <w:rFonts w:ascii="Times New Roman"/>
                <w:b w:val="false"/>
                <w:i w:val="false"/>
                <w:color w:val="000000"/>
                <w:sz w:val="20"/>
              </w:rPr>
              <w:t>аттестаттау қағидаларына</w:t>
            </w:r>
            <w:r>
              <w:br/>
            </w:r>
            <w:r>
              <w:rPr>
                <w:rFonts w:ascii="Times New Roman"/>
                <w:b w:val="false"/>
                <w:i w:val="false"/>
                <w:color w:val="000000"/>
                <w:sz w:val="20"/>
              </w:rPr>
              <w:t>5-қосымша</w:t>
            </w:r>
          </w:p>
        </w:tc>
      </w:tr>
    </w:tbl>
    <w:bookmarkStart w:name="z64" w:id="48"/>
    <w:p>
      <w:pPr>
        <w:spacing w:after="0"/>
        <w:ind w:left="0"/>
        <w:jc w:val="left"/>
      </w:pPr>
      <w:r>
        <w:rPr>
          <w:rFonts w:ascii="Times New Roman"/>
          <w:b/>
          <w:i w:val="false"/>
          <w:color w:val="000000"/>
        </w:rPr>
        <w:t xml:space="preserve"> Элиталық тұқым өсіру шаруашылықтарына қойылатын талаптарға сәйкестік туралы мәліметтер нысаны</w:t>
      </w:r>
    </w:p>
    <w:bookmarkEnd w:id="48"/>
    <w:p>
      <w:pPr>
        <w:spacing w:after="0"/>
        <w:ind w:left="0"/>
        <w:jc w:val="both"/>
      </w:pPr>
      <w:r>
        <w:rPr>
          <w:rFonts w:ascii="Times New Roman"/>
          <w:b w:val="false"/>
          <w:i w:val="false"/>
          <w:color w:val="000000"/>
          <w:sz w:val="28"/>
        </w:rPr>
        <w:t xml:space="preserve">
      1. Заңды тұлғаның толық атауы немесе жеке тұлғаның аты, әкесінің аты </w:t>
      </w:r>
    </w:p>
    <w:p>
      <w:pPr>
        <w:spacing w:after="0"/>
        <w:ind w:left="0"/>
        <w:jc w:val="both"/>
      </w:pPr>
      <w:r>
        <w:rPr>
          <w:rFonts w:ascii="Times New Roman"/>
          <w:b w:val="false"/>
          <w:i w:val="false"/>
          <w:color w:val="000000"/>
          <w:sz w:val="28"/>
        </w:rPr>
        <w:t>
      (бар болса), тегі ______________________________________________________</w:t>
      </w:r>
    </w:p>
    <w:p>
      <w:pPr>
        <w:spacing w:after="0"/>
        <w:ind w:left="0"/>
        <w:jc w:val="both"/>
      </w:pPr>
      <w:r>
        <w:rPr>
          <w:rFonts w:ascii="Times New Roman"/>
          <w:b w:val="false"/>
          <w:i w:val="false"/>
          <w:color w:val="000000"/>
          <w:sz w:val="28"/>
        </w:rPr>
        <w:t>
      2. Бизнес сәйкестендіру нөмірі/жеке сәйкестендіру нөмірі ______________</w:t>
      </w:r>
    </w:p>
    <w:p>
      <w:pPr>
        <w:spacing w:after="0"/>
        <w:ind w:left="0"/>
        <w:jc w:val="both"/>
      </w:pPr>
      <w:r>
        <w:rPr>
          <w:rFonts w:ascii="Times New Roman"/>
          <w:b w:val="false"/>
          <w:i w:val="false"/>
          <w:color w:val="000000"/>
          <w:sz w:val="28"/>
        </w:rPr>
        <w:t>
      3. Телефоны ____________________________________________________</w:t>
      </w:r>
    </w:p>
    <w:p>
      <w:pPr>
        <w:spacing w:after="0"/>
        <w:ind w:left="0"/>
        <w:jc w:val="both"/>
      </w:pPr>
      <w:r>
        <w:rPr>
          <w:rFonts w:ascii="Times New Roman"/>
          <w:b w:val="false"/>
          <w:i w:val="false"/>
          <w:color w:val="000000"/>
          <w:sz w:val="28"/>
        </w:rPr>
        <w:t>
      4. Электрондық почтасы __________________________________________</w:t>
      </w:r>
    </w:p>
    <w:p>
      <w:pPr>
        <w:spacing w:after="0"/>
        <w:ind w:left="0"/>
        <w:jc w:val="both"/>
      </w:pPr>
      <w:r>
        <w:rPr>
          <w:rFonts w:ascii="Times New Roman"/>
          <w:b w:val="false"/>
          <w:i w:val="false"/>
          <w:color w:val="000000"/>
          <w:sz w:val="28"/>
        </w:rPr>
        <w:t xml:space="preserve">
      5. Жер учаскесіне арналған сәйкестендіру құжаты: </w:t>
      </w:r>
    </w:p>
    <w:p>
      <w:pPr>
        <w:spacing w:after="0"/>
        <w:ind w:left="0"/>
        <w:jc w:val="both"/>
      </w:pPr>
      <w:r>
        <w:rPr>
          <w:rFonts w:ascii="Times New Roman"/>
          <w:b w:val="false"/>
          <w:i w:val="false"/>
          <w:color w:val="000000"/>
          <w:sz w:val="28"/>
        </w:rPr>
        <w:t>
      1) жерге арналған акт (құжаттың нөмірі) ____________________________</w:t>
      </w:r>
    </w:p>
    <w:p>
      <w:pPr>
        <w:spacing w:after="0"/>
        <w:ind w:left="0"/>
        <w:jc w:val="both"/>
      </w:pPr>
      <w:r>
        <w:rPr>
          <w:rFonts w:ascii="Times New Roman"/>
          <w:b w:val="false"/>
          <w:i w:val="false"/>
          <w:color w:val="000000"/>
          <w:sz w:val="28"/>
        </w:rPr>
        <w:t>
      2) жерге арналған актінің берілген күні ______________________________</w:t>
      </w:r>
    </w:p>
    <w:p>
      <w:pPr>
        <w:spacing w:after="0"/>
        <w:ind w:left="0"/>
        <w:jc w:val="both"/>
      </w:pPr>
      <w:r>
        <w:rPr>
          <w:rFonts w:ascii="Times New Roman"/>
          <w:b w:val="false"/>
          <w:i w:val="false"/>
          <w:color w:val="000000"/>
          <w:sz w:val="28"/>
        </w:rPr>
        <w:t>
      6. Жер учаскесін жалдау шарты: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2155"/>
        <w:gridCol w:w="3400"/>
        <w:gridCol w:w="1686"/>
        <w:gridCol w:w="1687"/>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(құқық иеленуші)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туындайтын негіз</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мерзімі</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8"/>
        <w:gridCol w:w="1417"/>
        <w:gridCol w:w="1417"/>
        <w:gridCol w:w="2200"/>
        <w:gridCol w:w="2201"/>
        <w:gridCol w:w="2207"/>
      </w:tblGrid>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санаты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қойылған шектеулер мен</w:t>
            </w:r>
            <w:r>
              <w:br/>
            </w:r>
            <w:r>
              <w:rPr>
                <w:rFonts w:ascii="Times New Roman"/>
                <w:b w:val="false"/>
                <w:i w:val="false"/>
                <w:color w:val="000000"/>
                <w:sz w:val="20"/>
              </w:rPr>
              <w:t>
ауыртпалықтар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бөлінетіндігі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шекарасындағы бөгде жер учаскелері</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7. Тұқым өндірумен тікелей айналысатын мамандардың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аты, әкесінің аты (бар болса), тегі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мамандығы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8. Элиталық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 </w:t>
      </w:r>
    </w:p>
    <w:p>
      <w:pPr>
        <w:spacing w:after="0"/>
        <w:ind w:left="0"/>
        <w:jc w:val="both"/>
      </w:pPr>
      <w:r>
        <w:rPr>
          <w:rFonts w:ascii="Times New Roman"/>
          <w:b w:val="false"/>
          <w:i w:val="false"/>
          <w:color w:val="000000"/>
          <w:sz w:val="28"/>
        </w:rPr>
        <w:t xml:space="preserve">
      9. Нақты топырақты-климаттық аймаққа арналған ауыл шаруашылығы дақылдарын өңдеп-өсіру бойынша ғылыми негізделген ұсынымдарға сәйкес сорттық агротехниканың болуы. </w:t>
      </w:r>
    </w:p>
    <w:p>
      <w:pPr>
        <w:spacing w:after="0"/>
        <w:ind w:left="0"/>
        <w:jc w:val="both"/>
      </w:pPr>
      <w:r>
        <w:rPr>
          <w:rFonts w:ascii="Times New Roman"/>
          <w:b w:val="false"/>
          <w:i w:val="false"/>
          <w:color w:val="000000"/>
          <w:sz w:val="28"/>
        </w:rPr>
        <w:t xml:space="preserve">
      10. Жалпы егіс алаңының кемінде 25 пайызы тұқым шаруашылығы егістері болуы. </w:t>
      </w:r>
    </w:p>
    <w:p>
      <w:pPr>
        <w:spacing w:after="0"/>
        <w:ind w:left="0"/>
        <w:jc w:val="both"/>
      </w:pPr>
      <w:r>
        <w:rPr>
          <w:rFonts w:ascii="Times New Roman"/>
          <w:b w:val="false"/>
          <w:i w:val="false"/>
          <w:color w:val="000000"/>
          <w:sz w:val="28"/>
        </w:rPr>
        <w:t xml:space="preserve">
      11. Соңғы үш жылдағы түсімділіктің орташа облыстық көрсеткіштен жоғары болуы*. </w:t>
      </w:r>
    </w:p>
    <w:p>
      <w:pPr>
        <w:spacing w:after="0"/>
        <w:ind w:left="0"/>
        <w:jc w:val="both"/>
      </w:pPr>
      <w:r>
        <w:rPr>
          <w:rFonts w:ascii="Times New Roman"/>
          <w:b w:val="false"/>
          <w:i w:val="false"/>
          <w:color w:val="000000"/>
          <w:sz w:val="28"/>
        </w:rPr>
        <w:t>
      12. Тұқым шаруашылығы бойынша кемінде үш жыл жұмыс тәжірибесінің болуы.</w:t>
      </w:r>
    </w:p>
    <w:p>
      <w:pPr>
        <w:spacing w:after="0"/>
        <w:ind w:left="0"/>
        <w:jc w:val="both"/>
      </w:pPr>
      <w:r>
        <w:rPr>
          <w:rFonts w:ascii="Times New Roman"/>
          <w:b w:val="false"/>
          <w:i w:val="false"/>
          <w:color w:val="000000"/>
          <w:sz w:val="28"/>
        </w:rPr>
        <w:t xml:space="preserve">
      13. Жалпы өндіріс көлеміндегі қызметтің негізгі түрінің (элиталық тұқым шаруашылығы) үлес салмағын кемінде 25 пайыз қамтамасыз ету. </w:t>
      </w:r>
    </w:p>
    <w:p>
      <w:pPr>
        <w:spacing w:after="0"/>
        <w:ind w:left="0"/>
        <w:jc w:val="both"/>
      </w:pPr>
      <w:r>
        <w:rPr>
          <w:rFonts w:ascii="Times New Roman"/>
          <w:b w:val="false"/>
          <w:i w:val="false"/>
          <w:color w:val="000000"/>
          <w:sz w:val="28"/>
        </w:rPr>
        <w:t xml:space="preserve">
      14. Тұқым шаруашылығы жүргізілетін өңдеп-өсірілетін дақылдардың саны** 5-тен көп болмауы. </w:t>
      </w:r>
    </w:p>
    <w:p>
      <w:pPr>
        <w:spacing w:after="0"/>
        <w:ind w:left="0"/>
        <w:jc w:val="both"/>
      </w:pPr>
      <w:r>
        <w:rPr>
          <w:rFonts w:ascii="Times New Roman"/>
          <w:b w:val="false"/>
          <w:i w:val="false"/>
          <w:color w:val="000000"/>
          <w:sz w:val="28"/>
        </w:rPr>
        <w:t>
      15. Аттестаттау нысанасына сәйкес тұқым шаруашылығы жүргізілетін әр дақыл бойынша сорттардың саны** 5-тен көп болмауы (жүгеріні қоспағанда), жүгері бойынша 9-дан көп болмауы.</w:t>
      </w:r>
    </w:p>
    <w:p>
      <w:pPr>
        <w:spacing w:after="0"/>
        <w:ind w:left="0"/>
        <w:jc w:val="both"/>
      </w:pPr>
      <w:r>
        <w:rPr>
          <w:rFonts w:ascii="Times New Roman"/>
          <w:b w:val="false"/>
          <w:i w:val="false"/>
          <w:color w:val="000000"/>
          <w:sz w:val="28"/>
        </w:rPr>
        <w:t xml:space="preserve">
      16. Суперэлитаны егуге арналған қажеттіліктің 50 пайызы мөлшерінде тұқымның сақтандыру қорының* болуы. </w:t>
      </w:r>
    </w:p>
    <w:p>
      <w:pPr>
        <w:spacing w:after="0"/>
        <w:ind w:left="0"/>
        <w:jc w:val="both"/>
      </w:pPr>
      <w:r>
        <w:rPr>
          <w:rFonts w:ascii="Times New Roman"/>
          <w:b w:val="false"/>
          <w:i w:val="false"/>
          <w:color w:val="000000"/>
          <w:sz w:val="28"/>
        </w:rPr>
        <w:t xml:space="preserve">
      17. Дақылдар мен сорттар бойынша сорт жаңарту жоспарының болуы. </w:t>
      </w:r>
    </w:p>
    <w:p>
      <w:pPr>
        <w:spacing w:after="0"/>
        <w:ind w:left="0"/>
        <w:jc w:val="both"/>
      </w:pPr>
      <w:r>
        <w:rPr>
          <w:rFonts w:ascii="Times New Roman"/>
          <w:b w:val="false"/>
          <w:i w:val="false"/>
          <w:color w:val="000000"/>
          <w:sz w:val="28"/>
        </w:rPr>
        <w:t xml:space="preserve">
      18. Аудандастырылған сорттар тізбесіне енгізілген сорттар тұқымдарын өңдеп-өсіру жөніндегі схемалардың болуы. </w:t>
      </w:r>
    </w:p>
    <w:p>
      <w:pPr>
        <w:spacing w:after="0"/>
        <w:ind w:left="0"/>
        <w:jc w:val="both"/>
      </w:pPr>
      <w:r>
        <w:rPr>
          <w:rFonts w:ascii="Times New Roman"/>
          <w:b w:val="false"/>
          <w:i w:val="false"/>
          <w:color w:val="000000"/>
          <w:sz w:val="28"/>
        </w:rPr>
        <w:t xml:space="preserve">
      19. Тұқым материалын өңдеп-өсіру жөніндегі жұмыстардың барлық түрлері мен оның сапалық көрсеткіштерін есепке алуды ұйымдастыру және олар көрсетілетін құжаттаманы жүргізу. </w:t>
      </w:r>
    </w:p>
    <w:p>
      <w:pPr>
        <w:spacing w:after="0"/>
        <w:ind w:left="0"/>
        <w:jc w:val="both"/>
      </w:pPr>
      <w:r>
        <w:rPr>
          <w:rFonts w:ascii="Times New Roman"/>
          <w:b w:val="false"/>
          <w:i w:val="false"/>
          <w:color w:val="000000"/>
          <w:sz w:val="28"/>
        </w:rPr>
        <w:t>
      20. Элиталық тұқымның жоспарланған мөлшерін өндіру үшін түр-түрде және көлемде аудандастырылған және перспективалы сорттардың бастапқы тұқым материалының (бірегей тұқымдардың) болуы.</w:t>
      </w:r>
    </w:p>
    <w:p>
      <w:pPr>
        <w:spacing w:after="0"/>
        <w:ind w:left="0"/>
        <w:jc w:val="both"/>
      </w:pPr>
      <w:r>
        <w:rPr>
          <w:rFonts w:ascii="Times New Roman"/>
          <w:b w:val="false"/>
          <w:i w:val="false"/>
          <w:color w:val="000000"/>
          <w:sz w:val="28"/>
        </w:rPr>
        <w:t>
      21. Аттестаттауға өтініш берген сәттен бастап кемінде екі жыл мерзіміне элиталық тұқымның жоспарланған мөлшерін өндіру үшін түр-түрде және көлемде аудандастырылған және перспективалы сорттардың бірегей немесе суперэлиталық тұқымдарын жеткізу туралы бірегей тұқым өндірушімен және (немесе) тұқым өткізушімен жасалған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1868"/>
        <w:gridCol w:w="1868"/>
        <w:gridCol w:w="2387"/>
        <w:gridCol w:w="2441"/>
        <w:gridCol w:w="1869"/>
      </w:tblGrid>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жеткізушінің толық атауы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22. Ауыл шаруашылығы өсімдіктері селекциясы саласында ғылыми-зерттеу жұмыстарын жүзеге асыратын жеке немесе заңды тұлғамен жасалған элиталық тұқым өндіруді ғылыми сүйемелдеуге арналған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213"/>
        <w:gridCol w:w="1213"/>
        <w:gridCol w:w="5861"/>
        <w:gridCol w:w="1586"/>
        <w:gridCol w:w="1214"/>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атауы/жеке тұлғаның аты, әкесінің аты (бар болса), тегі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 (оның ішінде шетелдік заңды тұлғаның), заңды тұлғаның бизнес-сәйкестендіру нөмірі жоқ болған жағдайда,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23. Элиталық тұқымның жоспарланған көлемін өндіру жөніндегі жұмыстар кешенін қамтамасыз етуге арналған меншік, лизинг немесе мүліктік жалдау құқығындағы не сенімгерлік басқарудағы тұқым тазалайтын техниканы және тұқым дәрілеуге арналған техниканы қоса алғанда, ауыл шаруашылығы техникасының болуы. </w:t>
      </w:r>
    </w:p>
    <w:p>
      <w:pPr>
        <w:spacing w:after="0"/>
        <w:ind w:left="0"/>
        <w:jc w:val="both"/>
      </w:pPr>
      <w:r>
        <w:rPr>
          <w:rFonts w:ascii="Times New Roman"/>
          <w:b w:val="false"/>
          <w:i w:val="false"/>
          <w:color w:val="000000"/>
          <w:sz w:val="28"/>
        </w:rPr>
        <w:t xml:space="preserve">
      24. Тұқым партияларын олардың араласуына жол бермей орналастыруға мүмкіндік беретін меншік, лизинг немесе мүліктік жалдау құқығындағы не сенімгерлік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жеміс, жидек дақылдары мен жүзімге арналған көму алаңдарының болуы. </w:t>
      </w:r>
    </w:p>
    <w:p>
      <w:pPr>
        <w:spacing w:after="0"/>
        <w:ind w:left="0"/>
        <w:jc w:val="both"/>
      </w:pPr>
      <w:r>
        <w:rPr>
          <w:rFonts w:ascii="Times New Roman"/>
          <w:b w:val="false"/>
          <w:i w:val="false"/>
          <w:color w:val="000000"/>
          <w:sz w:val="28"/>
        </w:rPr>
        <w:t xml:space="preserve">
      25.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(себу, егістерді қабылдау және (немесе) байқаудан өткізу, тұқымды жинау, кіріске алу, тазалау және өңдеу, өткізу актілері, тұқымдарға арналған аттестаттар, тұқымдардың кондициялығы туралы куәліктер,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инспекторының қолы қойылуы тиіс) жүргізу. </w:t>
      </w:r>
    </w:p>
    <w:p>
      <w:pPr>
        <w:spacing w:after="0"/>
        <w:ind w:left="0"/>
        <w:jc w:val="both"/>
      </w:pPr>
      <w:r>
        <w:rPr>
          <w:rFonts w:ascii="Times New Roman"/>
          <w:b w:val="false"/>
          <w:i w:val="false"/>
          <w:color w:val="000000"/>
          <w:sz w:val="28"/>
        </w:rPr>
        <w:t xml:space="preserve">
      26. Тұқым шаруашылығы бойынша есепке алу материалдарының үш жыл бойы сақталуын ұйымдастыру. </w:t>
      </w:r>
    </w:p>
    <w:p>
      <w:pPr>
        <w:spacing w:after="0"/>
        <w:ind w:left="0"/>
        <w:jc w:val="both"/>
      </w:pPr>
      <w:r>
        <w:rPr>
          <w:rFonts w:ascii="Times New Roman"/>
          <w:b w:val="false"/>
          <w:i w:val="false"/>
          <w:color w:val="000000"/>
          <w:sz w:val="28"/>
        </w:rPr>
        <w:t xml:space="preserve">
      27. Жоспарланған жұмыс көлемін білікті түрде орындау үшін тиісті білімі бар (орта білімнен кейінгі немесе жоғары), штат кестесінде көзделген мамандар санының, оның ішінде кемінде бір агрономның болуы. </w:t>
      </w:r>
    </w:p>
    <w:p>
      <w:pPr>
        <w:spacing w:after="0"/>
        <w:ind w:left="0"/>
        <w:jc w:val="both"/>
      </w:pPr>
      <w:r>
        <w:rPr>
          <w:rFonts w:ascii="Times New Roman"/>
          <w:b w:val="false"/>
          <w:i w:val="false"/>
          <w:color w:val="000000"/>
          <w:sz w:val="28"/>
        </w:rPr>
        <w:t>
      28.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өсіру шаруашылығының аумағында карантиндік объектілердің болмауы, бұл ретте карантиндік объектілер элиталық тұқым өсіру шаруашылығының аумағында аттестаттау сәтіне дейін кемінде үш жыл кезеңінде де болмауы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37"/>
        <w:gridCol w:w="1037"/>
        <w:gridCol w:w="8151"/>
        <w:gridCol w:w="1038"/>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нөмірі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күні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 аты, әкесінің аты (бар болса), тегі</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тұжырымы</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29. Элиталық тұқым өндіруді жүргізу үшін егістік алаңның (суармалы жерлерде – сумен қамтамасыз етілген ауыспалы егістіктің) болуы.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талаптар жеміс-жидек дақылдары мен жүзім көшеттерін өндірушілерге қолданылмайды;</w:t>
      </w:r>
    </w:p>
    <w:p>
      <w:pPr>
        <w:spacing w:after="0"/>
        <w:ind w:left="0"/>
        <w:jc w:val="both"/>
      </w:pPr>
      <w:r>
        <w:rPr>
          <w:rFonts w:ascii="Times New Roman"/>
          <w:b w:val="false"/>
          <w:i w:val="false"/>
          <w:color w:val="000000"/>
          <w:sz w:val="28"/>
        </w:rPr>
        <w:t>
      ** талаптар жеміс-жидек дақылдары мен жүзім көшеттерін өндірушілерге, сондай-ақ бір уақытта бірегей тұқым өндіруші де болып табылатын элиталық тұқым өсіру шаруашылықтарына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бірінші, екінші</w:t>
            </w:r>
            <w:r>
              <w:br/>
            </w:r>
            <w:r>
              <w:rPr>
                <w:rFonts w:ascii="Times New Roman"/>
                <w:b w:val="false"/>
                <w:i w:val="false"/>
                <w:color w:val="000000"/>
                <w:sz w:val="20"/>
              </w:rPr>
              <w:t>және үшінші көбейтілген</w:t>
            </w:r>
            <w:r>
              <w:br/>
            </w:r>
            <w:r>
              <w:rPr>
                <w:rFonts w:ascii="Times New Roman"/>
                <w:b w:val="false"/>
                <w:i w:val="false"/>
                <w:color w:val="000000"/>
                <w:sz w:val="20"/>
              </w:rPr>
              <w:t>тұқым өндірушілерді,</w:t>
            </w:r>
            <w:r>
              <w:br/>
            </w:r>
            <w:r>
              <w:rPr>
                <w:rFonts w:ascii="Times New Roman"/>
                <w:b w:val="false"/>
                <w:i w:val="false"/>
                <w:color w:val="000000"/>
                <w:sz w:val="20"/>
              </w:rPr>
              <w:t>тұқым өткізушілерді</w:t>
            </w:r>
            <w:r>
              <w:br/>
            </w:r>
            <w:r>
              <w:rPr>
                <w:rFonts w:ascii="Times New Roman"/>
                <w:b w:val="false"/>
                <w:i w:val="false"/>
                <w:color w:val="000000"/>
                <w:sz w:val="20"/>
              </w:rPr>
              <w:t>аттестаттау қағидаларына</w:t>
            </w:r>
            <w:r>
              <w:br/>
            </w:r>
            <w:r>
              <w:rPr>
                <w:rFonts w:ascii="Times New Roman"/>
                <w:b w:val="false"/>
                <w:i w:val="false"/>
                <w:color w:val="000000"/>
                <w:sz w:val="20"/>
              </w:rPr>
              <w:t xml:space="preserve">6-қосымша </w:t>
            </w:r>
          </w:p>
        </w:tc>
      </w:tr>
    </w:tbl>
    <w:bookmarkStart w:name="z66" w:id="49"/>
    <w:p>
      <w:pPr>
        <w:spacing w:after="0"/>
        <w:ind w:left="0"/>
        <w:jc w:val="left"/>
      </w:pPr>
      <w:r>
        <w:rPr>
          <w:rFonts w:ascii="Times New Roman"/>
          <w:b/>
          <w:i w:val="false"/>
          <w:color w:val="000000"/>
        </w:rPr>
        <w:t xml:space="preserve"> Тұқым өсіру шаруашылықтарына қойылатын талаптарға сәйкестік туралы мәліметтер нысаны</w:t>
      </w:r>
    </w:p>
    <w:bookmarkEnd w:id="49"/>
    <w:p>
      <w:pPr>
        <w:spacing w:after="0"/>
        <w:ind w:left="0"/>
        <w:jc w:val="both"/>
      </w:pPr>
      <w:r>
        <w:rPr>
          <w:rFonts w:ascii="Times New Roman"/>
          <w:b w:val="false"/>
          <w:i w:val="false"/>
          <w:color w:val="000000"/>
          <w:sz w:val="28"/>
        </w:rPr>
        <w:t xml:space="preserve">
      1. Заңды тұлғаның толық атауы немесе жеке тұлғаның аты, әкесінің аты </w:t>
      </w:r>
    </w:p>
    <w:p>
      <w:pPr>
        <w:spacing w:after="0"/>
        <w:ind w:left="0"/>
        <w:jc w:val="both"/>
      </w:pPr>
      <w:r>
        <w:rPr>
          <w:rFonts w:ascii="Times New Roman"/>
          <w:b w:val="false"/>
          <w:i w:val="false"/>
          <w:color w:val="000000"/>
          <w:sz w:val="28"/>
        </w:rPr>
        <w:t xml:space="preserve">
      (бар болса), тегі 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Бизнес сәйкестендіру нөмірі/жеке сәйкестендіру нөмірі _____________</w:t>
      </w:r>
    </w:p>
    <w:p>
      <w:pPr>
        <w:spacing w:after="0"/>
        <w:ind w:left="0"/>
        <w:jc w:val="both"/>
      </w:pPr>
      <w:r>
        <w:rPr>
          <w:rFonts w:ascii="Times New Roman"/>
          <w:b w:val="false"/>
          <w:i w:val="false"/>
          <w:color w:val="000000"/>
          <w:sz w:val="28"/>
        </w:rPr>
        <w:t>
      3. Телефоны ____________________________________________________</w:t>
      </w:r>
    </w:p>
    <w:p>
      <w:pPr>
        <w:spacing w:after="0"/>
        <w:ind w:left="0"/>
        <w:jc w:val="both"/>
      </w:pPr>
      <w:r>
        <w:rPr>
          <w:rFonts w:ascii="Times New Roman"/>
          <w:b w:val="false"/>
          <w:i w:val="false"/>
          <w:color w:val="000000"/>
          <w:sz w:val="28"/>
        </w:rPr>
        <w:t>
      4. Электрондық почтасы __________________________________________</w:t>
      </w:r>
    </w:p>
    <w:p>
      <w:pPr>
        <w:spacing w:after="0"/>
        <w:ind w:left="0"/>
        <w:jc w:val="both"/>
      </w:pPr>
      <w:r>
        <w:rPr>
          <w:rFonts w:ascii="Times New Roman"/>
          <w:b w:val="false"/>
          <w:i w:val="false"/>
          <w:color w:val="000000"/>
          <w:sz w:val="28"/>
        </w:rPr>
        <w:t>
      5. Жер учаскесіне арналған сәйкестендіру құжаты:</w:t>
      </w:r>
    </w:p>
    <w:p>
      <w:pPr>
        <w:spacing w:after="0"/>
        <w:ind w:left="0"/>
        <w:jc w:val="both"/>
      </w:pPr>
      <w:r>
        <w:rPr>
          <w:rFonts w:ascii="Times New Roman"/>
          <w:b w:val="false"/>
          <w:i w:val="false"/>
          <w:color w:val="000000"/>
          <w:sz w:val="28"/>
        </w:rPr>
        <w:t>
      1) жерге арналған акт (құжаттың нөмірі) ____________________________</w:t>
      </w:r>
    </w:p>
    <w:p>
      <w:pPr>
        <w:spacing w:after="0"/>
        <w:ind w:left="0"/>
        <w:jc w:val="both"/>
      </w:pPr>
      <w:r>
        <w:rPr>
          <w:rFonts w:ascii="Times New Roman"/>
          <w:b w:val="false"/>
          <w:i w:val="false"/>
          <w:color w:val="000000"/>
          <w:sz w:val="28"/>
        </w:rPr>
        <w:t>
      2) жерге арналған актінің берілген күні ______________________________</w:t>
      </w:r>
    </w:p>
    <w:p>
      <w:pPr>
        <w:spacing w:after="0"/>
        <w:ind w:left="0"/>
        <w:jc w:val="both"/>
      </w:pPr>
      <w:r>
        <w:rPr>
          <w:rFonts w:ascii="Times New Roman"/>
          <w:b w:val="false"/>
          <w:i w:val="false"/>
          <w:color w:val="000000"/>
          <w:sz w:val="28"/>
        </w:rPr>
        <w:t>
      6. Жер учаскесін жалдау шарты: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2155"/>
        <w:gridCol w:w="3400"/>
        <w:gridCol w:w="1686"/>
        <w:gridCol w:w="1687"/>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(құқық иеленуші)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туындайтын негіз</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мерзімі</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8"/>
        <w:gridCol w:w="1417"/>
        <w:gridCol w:w="1417"/>
        <w:gridCol w:w="2200"/>
        <w:gridCol w:w="2201"/>
        <w:gridCol w:w="2207"/>
      </w:tblGrid>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санаты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қойылған шектеулер мен</w:t>
            </w:r>
            <w:r>
              <w:br/>
            </w:r>
            <w:r>
              <w:rPr>
                <w:rFonts w:ascii="Times New Roman"/>
                <w:b w:val="false"/>
                <w:i w:val="false"/>
                <w:color w:val="000000"/>
                <w:sz w:val="20"/>
              </w:rPr>
              <w:t>
ауыртпалықтар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бөлінетіндігі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шекарасындағы бөгде жер учаскелері</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7. Тұқым өндірумен тікелей айналысатын мамандардың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аты, әкесінің аты (бар болса), тегі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мамандығы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8. Тұқым шаруашылығы бойынша кемінде бір жыл жұмыс тәжірибесінің болуы.</w:t>
      </w:r>
    </w:p>
    <w:p>
      <w:pPr>
        <w:spacing w:after="0"/>
        <w:ind w:left="0"/>
        <w:jc w:val="both"/>
      </w:pPr>
      <w:r>
        <w:rPr>
          <w:rFonts w:ascii="Times New Roman"/>
          <w:b w:val="false"/>
          <w:i w:val="false"/>
          <w:color w:val="000000"/>
          <w:sz w:val="28"/>
        </w:rPr>
        <w:t xml:space="preserve">
      9. Бірінші, екінші және үшінші көбейтілген тұқым өндіруді жүргізу үшін егістік алаңының (суармалы жерлерде – сумен қамтамасыз етілген ауыспалы егістіктің) болуы. </w:t>
      </w:r>
    </w:p>
    <w:p>
      <w:pPr>
        <w:spacing w:after="0"/>
        <w:ind w:left="0"/>
        <w:jc w:val="both"/>
      </w:pPr>
      <w:r>
        <w:rPr>
          <w:rFonts w:ascii="Times New Roman"/>
          <w:b w:val="false"/>
          <w:i w:val="false"/>
          <w:color w:val="000000"/>
          <w:sz w:val="28"/>
        </w:rPr>
        <w:t xml:space="preserve">
      10. Бірінші, екінші және үшінші көбейтілген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енгізілген тұқым шаруашылығы ауыспалы егістерінің болуы*. </w:t>
      </w:r>
    </w:p>
    <w:p>
      <w:pPr>
        <w:spacing w:after="0"/>
        <w:ind w:left="0"/>
        <w:jc w:val="both"/>
      </w:pPr>
      <w:r>
        <w:rPr>
          <w:rFonts w:ascii="Times New Roman"/>
          <w:b w:val="false"/>
          <w:i w:val="false"/>
          <w:color w:val="000000"/>
          <w:sz w:val="28"/>
        </w:rPr>
        <w:t xml:space="preserve">
      11. Жалпы егіс алаңының кемінде 20 пайызы тұқым шаруашылығы егістері болуы. </w:t>
      </w:r>
    </w:p>
    <w:p>
      <w:pPr>
        <w:spacing w:after="0"/>
        <w:ind w:left="0"/>
        <w:jc w:val="both"/>
      </w:pPr>
      <w:r>
        <w:rPr>
          <w:rFonts w:ascii="Times New Roman"/>
          <w:b w:val="false"/>
          <w:i w:val="false"/>
          <w:color w:val="000000"/>
          <w:sz w:val="28"/>
        </w:rPr>
        <w:t xml:space="preserve">
      12. Тұқым шаруашылығы жүргізілетін өңдеп-өсірілетін дақылдардың саны* 4-тен көп болмауы. </w:t>
      </w:r>
    </w:p>
    <w:p>
      <w:pPr>
        <w:spacing w:after="0"/>
        <w:ind w:left="0"/>
        <w:jc w:val="both"/>
      </w:pPr>
      <w:r>
        <w:rPr>
          <w:rFonts w:ascii="Times New Roman"/>
          <w:b w:val="false"/>
          <w:i w:val="false"/>
          <w:color w:val="000000"/>
          <w:sz w:val="28"/>
        </w:rPr>
        <w:t xml:space="preserve">
      13. Аттестаттау нысанасына сәйкес тұқым шаруашылығы жүргізілетін әр дақыл бойынша сорттардың саны* 5-тен көп болмауы (жүгеріні қоспағанда), жүгері бойынша 9-дан көп болмауы. </w:t>
      </w:r>
    </w:p>
    <w:p>
      <w:pPr>
        <w:spacing w:after="0"/>
        <w:ind w:left="0"/>
        <w:jc w:val="both"/>
      </w:pPr>
      <w:r>
        <w:rPr>
          <w:rFonts w:ascii="Times New Roman"/>
          <w:b w:val="false"/>
          <w:i w:val="false"/>
          <w:color w:val="000000"/>
          <w:sz w:val="28"/>
        </w:rPr>
        <w:t>
      14. Аттестаттауға өтініш берген сәттен бастап кемінде екі жыл мерзіміне бірінші, екінші және үшінші көбейтілген тұқым өндіру үшін элиталық тұқым жеткізу туралы элиталық тұқым өсіру шаруашылығымен және (немесе) тұқым өткізушімен жасалған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1868"/>
        <w:gridCol w:w="1868"/>
        <w:gridCol w:w="2387"/>
        <w:gridCol w:w="2441"/>
        <w:gridCol w:w="1869"/>
      </w:tblGrid>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жеткізушінің толық атауы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15. Ауыл шаруашылығы өсімдіктері селекциясы саласында ғылыми-зерттеу жұмыстарын жүзеге асыратын жеке немесе заңды тұлғалармен жасалған бірінші, екінші және үшінші көбейтілген тұқым өндіруді ғылыми сүйемелдеуге арналған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213"/>
        <w:gridCol w:w="1213"/>
        <w:gridCol w:w="5861"/>
        <w:gridCol w:w="1586"/>
        <w:gridCol w:w="1214"/>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атауы/жеке тұлғаның аты, әкесінің аты (бар болса), тегі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 (оның ішінде шетелдік заңды тұлғаның), заңды тұлғаның бизнес-сәйкестендіру нөмірі жоқ болған жағдайда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16. Нақты агроэкологиялық аймақ үшін ұсынылған ауыл шаруашылығы өсімдіктерін өңдеп-өсіру агротехнологиясын сақтау. </w:t>
      </w:r>
    </w:p>
    <w:p>
      <w:pPr>
        <w:spacing w:after="0"/>
        <w:ind w:left="0"/>
        <w:jc w:val="both"/>
      </w:pPr>
      <w:r>
        <w:rPr>
          <w:rFonts w:ascii="Times New Roman"/>
          <w:b w:val="false"/>
          <w:i w:val="false"/>
          <w:color w:val="000000"/>
          <w:sz w:val="28"/>
        </w:rPr>
        <w:t>
      17.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өсіру шаруашылығы аумағында карантиндік объектілердің болмауы, бұл ретте карантиндік объектілер тұқым өсіру шаруашылығының аумағында аттестаттау сәтіне дейін кемінде үш жыл кезеңінде де болмауы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37"/>
        <w:gridCol w:w="1037"/>
        <w:gridCol w:w="8151"/>
        <w:gridCol w:w="1038"/>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нөмірі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күні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 аты, әкесінің аты (бар болса), тегі</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тұжырымдамасы</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18. Тиісті білімі (орта білімнен кейінгі немесе жоғары) бар кемінде бір агрономның болуы. </w:t>
      </w:r>
    </w:p>
    <w:p>
      <w:pPr>
        <w:spacing w:after="0"/>
        <w:ind w:left="0"/>
        <w:jc w:val="both"/>
      </w:pPr>
      <w:r>
        <w:rPr>
          <w:rFonts w:ascii="Times New Roman"/>
          <w:b w:val="false"/>
          <w:i w:val="false"/>
          <w:color w:val="000000"/>
          <w:sz w:val="28"/>
        </w:rPr>
        <w:t xml:space="preserve">
      19. Дақылдар мен сорттар бойынша сорт жаңарту жоспарының болуы. </w:t>
      </w:r>
    </w:p>
    <w:p>
      <w:pPr>
        <w:spacing w:after="0"/>
        <w:ind w:left="0"/>
        <w:jc w:val="both"/>
      </w:pPr>
      <w:r>
        <w:rPr>
          <w:rFonts w:ascii="Times New Roman"/>
          <w:b w:val="false"/>
          <w:i w:val="false"/>
          <w:color w:val="000000"/>
          <w:sz w:val="28"/>
        </w:rPr>
        <w:t xml:space="preserve">
      20. Бірінші, екінші және үшінші көбейтілген тұқым сорттарын өсіру жөніндегі схемалардың болуы. </w:t>
      </w:r>
    </w:p>
    <w:p>
      <w:pPr>
        <w:spacing w:after="0"/>
        <w:ind w:left="0"/>
        <w:jc w:val="both"/>
      </w:pPr>
      <w:r>
        <w:rPr>
          <w:rFonts w:ascii="Times New Roman"/>
          <w:b w:val="false"/>
          <w:i w:val="false"/>
          <w:color w:val="000000"/>
          <w:sz w:val="28"/>
        </w:rPr>
        <w:t xml:space="preserve">
      21. Бірінші, екінші және үшінші көбейтілген тұқымның жоспарланатын мөлшерін өндіру үшін түр-түрде және көлемде бастапқы тұқым материалының болуы. </w:t>
      </w:r>
    </w:p>
    <w:p>
      <w:pPr>
        <w:spacing w:after="0"/>
        <w:ind w:left="0"/>
        <w:jc w:val="both"/>
      </w:pPr>
      <w:r>
        <w:rPr>
          <w:rFonts w:ascii="Times New Roman"/>
          <w:b w:val="false"/>
          <w:i w:val="false"/>
          <w:color w:val="000000"/>
          <w:sz w:val="28"/>
        </w:rPr>
        <w:t xml:space="preserve">
      22. Бірінші, екінші және үшінші көбейтілген тұқымдардың жоспарланатын көлемін өндіру жөніндегі барлық жұмыстар кешенін қамтамасыз ету үшін меншік, лизинг немесе мүліктік жалдау құқығындағы не сенімгерлік басқарудағы тұқым тазалайтын техниканы және тұқымды дәрілеуге арналған техниканы қоса алғанда, ауыл шаруашылығы техникасының болуы. </w:t>
      </w:r>
    </w:p>
    <w:p>
      <w:pPr>
        <w:spacing w:after="0"/>
        <w:ind w:left="0"/>
        <w:jc w:val="both"/>
      </w:pPr>
      <w:r>
        <w:rPr>
          <w:rFonts w:ascii="Times New Roman"/>
          <w:b w:val="false"/>
          <w:i w:val="false"/>
          <w:color w:val="000000"/>
          <w:sz w:val="28"/>
        </w:rPr>
        <w:t xml:space="preserve">
      23. Тұқым партияларын олардың араласуына жол бермей орналастыруға мүмкіндік беретін меншік, лизинг немесе мүліктік жалдау құқығындағы не сенімгерлік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жеміс, жидек дақылдары мен жүзімге арналған көму алаңдарының болуы. </w:t>
      </w:r>
    </w:p>
    <w:p>
      <w:pPr>
        <w:spacing w:after="0"/>
        <w:ind w:left="0"/>
        <w:jc w:val="both"/>
      </w:pPr>
      <w:r>
        <w:rPr>
          <w:rFonts w:ascii="Times New Roman"/>
          <w:b w:val="false"/>
          <w:i w:val="false"/>
          <w:color w:val="000000"/>
          <w:sz w:val="28"/>
        </w:rPr>
        <w:t xml:space="preserve">
      24.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(себу, егістерді қабылдау және (немесе) байқаудан өткізу, тұқымды жинау, кіріске алу, тазалау және өңдеу, өткізу актілері, тұқымдардарға арналған аттестаттар, тұқымдардарға арналған куәліктер, тұқымдардың конденциялығы туралы куәліктер, тұқымдарды есепке алу журналы (оның нөмірленуі, тігілуі және оған тиісті жергілікті атқарушы органның тұқым шаруашылығы жөнінідегі мемлекеттік инстпекторының қолы қойылуы тиіс) жүргізу. </w:t>
      </w:r>
    </w:p>
    <w:p>
      <w:pPr>
        <w:spacing w:after="0"/>
        <w:ind w:left="0"/>
        <w:jc w:val="both"/>
      </w:pPr>
      <w:r>
        <w:rPr>
          <w:rFonts w:ascii="Times New Roman"/>
          <w:b w:val="false"/>
          <w:i w:val="false"/>
          <w:color w:val="000000"/>
          <w:sz w:val="28"/>
        </w:rPr>
        <w:t xml:space="preserve">
      25. Тұқым шаруашылығы бойынша есепке алу материалдарының бір жыл бойы сақталуын қамтамасыз ету.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талаптар жеміс-жидек дақылдары мен жүзім көшеттерін өндірушілерге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бірінші, екінші</w:t>
            </w:r>
            <w:r>
              <w:br/>
            </w:r>
            <w:r>
              <w:rPr>
                <w:rFonts w:ascii="Times New Roman"/>
                <w:b w:val="false"/>
                <w:i w:val="false"/>
                <w:color w:val="000000"/>
                <w:sz w:val="20"/>
              </w:rPr>
              <w:t>және үшінші көбейтілген</w:t>
            </w:r>
            <w:r>
              <w:br/>
            </w:r>
            <w:r>
              <w:rPr>
                <w:rFonts w:ascii="Times New Roman"/>
                <w:b w:val="false"/>
                <w:i w:val="false"/>
                <w:color w:val="000000"/>
                <w:sz w:val="20"/>
              </w:rPr>
              <w:t>тұқым өндірушілерді,</w:t>
            </w:r>
            <w:r>
              <w:br/>
            </w:r>
            <w:r>
              <w:rPr>
                <w:rFonts w:ascii="Times New Roman"/>
                <w:b w:val="false"/>
                <w:i w:val="false"/>
                <w:color w:val="000000"/>
                <w:sz w:val="20"/>
              </w:rPr>
              <w:t>тұқым өткізушілерді</w:t>
            </w:r>
            <w:r>
              <w:br/>
            </w:r>
            <w:r>
              <w:rPr>
                <w:rFonts w:ascii="Times New Roman"/>
                <w:b w:val="false"/>
                <w:i w:val="false"/>
                <w:color w:val="000000"/>
                <w:sz w:val="20"/>
              </w:rPr>
              <w:t>аттестаттау қағидаларына</w:t>
            </w:r>
            <w:r>
              <w:br/>
            </w:r>
            <w:r>
              <w:rPr>
                <w:rFonts w:ascii="Times New Roman"/>
                <w:b w:val="false"/>
                <w:i w:val="false"/>
                <w:color w:val="000000"/>
                <w:sz w:val="20"/>
              </w:rPr>
              <w:t xml:space="preserve">7-қосымша </w:t>
            </w:r>
          </w:p>
        </w:tc>
      </w:tr>
    </w:tbl>
    <w:bookmarkStart w:name="z68" w:id="50"/>
    <w:p>
      <w:pPr>
        <w:spacing w:after="0"/>
        <w:ind w:left="0"/>
        <w:jc w:val="left"/>
      </w:pPr>
      <w:r>
        <w:rPr>
          <w:rFonts w:ascii="Times New Roman"/>
          <w:b/>
          <w:i w:val="false"/>
          <w:color w:val="000000"/>
        </w:rPr>
        <w:t xml:space="preserve"> Тұқым өткізушілерге қойылатын талаптарға сәйкестік туралы мәліметтер нысаны</w:t>
      </w:r>
    </w:p>
    <w:bookmarkEnd w:id="50"/>
    <w:p>
      <w:pPr>
        <w:spacing w:after="0"/>
        <w:ind w:left="0"/>
        <w:jc w:val="both"/>
      </w:pPr>
      <w:r>
        <w:rPr>
          <w:rFonts w:ascii="Times New Roman"/>
          <w:b w:val="false"/>
          <w:i w:val="false"/>
          <w:color w:val="000000"/>
          <w:sz w:val="28"/>
        </w:rPr>
        <w:t xml:space="preserve">
      1. Заңды тұлғаның толық атауы немесе жеке тұлғаның аты, әкесінің аты </w:t>
      </w:r>
    </w:p>
    <w:p>
      <w:pPr>
        <w:spacing w:after="0"/>
        <w:ind w:left="0"/>
        <w:jc w:val="both"/>
      </w:pPr>
      <w:r>
        <w:rPr>
          <w:rFonts w:ascii="Times New Roman"/>
          <w:b w:val="false"/>
          <w:i w:val="false"/>
          <w:color w:val="000000"/>
          <w:sz w:val="28"/>
        </w:rPr>
        <w:t xml:space="preserve">
      (бар болса), тегі______________________________________________________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Бизнес сәйкестендіру нөмірі/жеке сәйкестендіру нөмірі _____________</w:t>
      </w:r>
    </w:p>
    <w:p>
      <w:pPr>
        <w:spacing w:after="0"/>
        <w:ind w:left="0"/>
        <w:jc w:val="both"/>
      </w:pPr>
      <w:r>
        <w:rPr>
          <w:rFonts w:ascii="Times New Roman"/>
          <w:b w:val="false"/>
          <w:i w:val="false"/>
          <w:color w:val="000000"/>
          <w:sz w:val="28"/>
        </w:rPr>
        <w:t>
      3. Телефоны ____________________________________________________</w:t>
      </w:r>
    </w:p>
    <w:p>
      <w:pPr>
        <w:spacing w:after="0"/>
        <w:ind w:left="0"/>
        <w:jc w:val="both"/>
      </w:pPr>
      <w:r>
        <w:rPr>
          <w:rFonts w:ascii="Times New Roman"/>
          <w:b w:val="false"/>
          <w:i w:val="false"/>
          <w:color w:val="000000"/>
          <w:sz w:val="28"/>
        </w:rPr>
        <w:t>
      4. Электрондық почтасы __________________________________________</w:t>
      </w:r>
    </w:p>
    <w:p>
      <w:pPr>
        <w:spacing w:after="0"/>
        <w:ind w:left="0"/>
        <w:jc w:val="both"/>
      </w:pPr>
      <w:r>
        <w:rPr>
          <w:rFonts w:ascii="Times New Roman"/>
          <w:b w:val="false"/>
          <w:i w:val="false"/>
          <w:color w:val="000000"/>
          <w:sz w:val="28"/>
        </w:rPr>
        <w:t>
      5. Жоспарланған жұмыс көлемін білікті түрде орындау үшін тиісті білімі (орта білімнен кейінгі немесе жоғары) бар, штат кестесінде көзделген мамандар санының, оның ішінде кемінде бір агрономның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аты, әкесінің аты (бар болса), тегі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мамандығы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6. Кейіннен өткізу үшін ауыл шаруашылығы өсімдіктерінің тұқымын жеткізу туралы тұқым өндірушілермен (тұқымды шетелдік жеткізушілерден сатып алған (импорт бойынша) жағдайда, тұқым жеткізушілермен) жыл сайын жасалатын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1561"/>
        <w:gridCol w:w="1561"/>
        <w:gridCol w:w="1995"/>
        <w:gridCol w:w="4061"/>
        <w:gridCol w:w="1562"/>
      </w:tblGrid>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жеткізушінің толық атауы</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(бар болса)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 (оның ішінде шетелдік заңды тұлғаның), заңды тұлғаның бизнес-сәйкестендіру нөмірі жоқ болған жағдайда,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7. Тұқым партияларын олардың араласуына жол бермей орналастыруға мүмкіндік беретін меншік, лизинг немесе мүліктік жалдау құқығындағы не сенімгерлік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жеміс, жидек дақылдары мен жүзімге арналған көму алаңдарының болуы. </w:t>
      </w:r>
    </w:p>
    <w:p>
      <w:pPr>
        <w:spacing w:after="0"/>
        <w:ind w:left="0"/>
        <w:jc w:val="both"/>
      </w:pPr>
      <w:r>
        <w:rPr>
          <w:rFonts w:ascii="Times New Roman"/>
          <w:b w:val="false"/>
          <w:i w:val="false"/>
          <w:color w:val="000000"/>
          <w:sz w:val="28"/>
        </w:rPr>
        <w:t xml:space="preserve">
      8. Ауыл шаруашылығы өсімдіктерінің тұқымдарын өңдеу, сақтау және өткізу жөніндегі барлық жұмыстар кешенін қамтамасыз ету үшін меншік, лизинг немесе мүліктік жалдау құқығындағы не сенімгерлік басқарудағы мамандандырылған техниканың болуы. </w:t>
      </w:r>
    </w:p>
    <w:p>
      <w:pPr>
        <w:spacing w:after="0"/>
        <w:ind w:left="0"/>
        <w:jc w:val="both"/>
      </w:pPr>
      <w:r>
        <w:rPr>
          <w:rFonts w:ascii="Times New Roman"/>
          <w:b w:val="false"/>
          <w:i w:val="false"/>
          <w:color w:val="000000"/>
          <w:sz w:val="28"/>
        </w:rPr>
        <w:t xml:space="preserve">
      9. Ауыл шаруашылығы өсімдіктері тұқымының әр партиясы бойынша өткізілетін тұқымның саны мен сапасын, шыққан тегін есепке алуды, тұқымның құжатталуын, нөмірленуі және тігілуі тиіс тұқымдарды есепке алу журналын жүргізу. </w:t>
      </w:r>
    </w:p>
    <w:p>
      <w:pPr>
        <w:spacing w:after="0"/>
        <w:ind w:left="0"/>
        <w:jc w:val="both"/>
      </w:pPr>
      <w:r>
        <w:rPr>
          <w:rFonts w:ascii="Times New Roman"/>
          <w:b w:val="false"/>
          <w:i w:val="false"/>
          <w:color w:val="000000"/>
          <w:sz w:val="28"/>
        </w:rPr>
        <w:t xml:space="preserve">
      10. Тұқымдарды сақтау және өткізу жөніндегі материалдардың кемінде екі жыл бойы сақталуын қамтамасыз ету. </w:t>
      </w:r>
    </w:p>
    <w:p>
      <w:pPr>
        <w:spacing w:after="0"/>
        <w:ind w:left="0"/>
        <w:jc w:val="both"/>
      </w:pPr>
      <w:r>
        <w:rPr>
          <w:rFonts w:ascii="Times New Roman"/>
          <w:b w:val="false"/>
          <w:i w:val="false"/>
          <w:color w:val="000000"/>
          <w:sz w:val="28"/>
        </w:rPr>
        <w:t xml:space="preserve">
      11. Қазақстан Республикасының қорғалатын өсімдіктер сорттарының мемлекеттік тізіліміне енгізілген ауыл шаруашылығы өсімдіктері сорттарының тұқымдарын өткізген кезде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патент иесі (лицензиар) тұқым өткізушіге (лицензиатқа) селекциялық жетістікті уақытша пайдалану құқығын беретін лицензиялық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xml:space="preserve">
      12.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карантиндік объектілердің болмауы: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37"/>
        <w:gridCol w:w="1037"/>
        <w:gridCol w:w="8151"/>
        <w:gridCol w:w="1038"/>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нөмірі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күні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 аты, әкесінің аты (бар болса), тегі</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тұжырымы</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бірінші, екінші</w:t>
            </w:r>
            <w:r>
              <w:br/>
            </w:r>
            <w:r>
              <w:rPr>
                <w:rFonts w:ascii="Times New Roman"/>
                <w:b w:val="false"/>
                <w:i w:val="false"/>
                <w:color w:val="000000"/>
                <w:sz w:val="20"/>
              </w:rPr>
              <w:t>және үшінші көбейтілген</w:t>
            </w:r>
            <w:r>
              <w:br/>
            </w:r>
            <w:r>
              <w:rPr>
                <w:rFonts w:ascii="Times New Roman"/>
                <w:b w:val="false"/>
                <w:i w:val="false"/>
                <w:color w:val="000000"/>
                <w:sz w:val="20"/>
              </w:rPr>
              <w:t>тұқым өндірушілерді,</w:t>
            </w:r>
            <w:r>
              <w:br/>
            </w:r>
            <w:r>
              <w:rPr>
                <w:rFonts w:ascii="Times New Roman"/>
                <w:b w:val="false"/>
                <w:i w:val="false"/>
                <w:color w:val="000000"/>
                <w:sz w:val="20"/>
              </w:rPr>
              <w:t>тұқым өткізушілерді</w:t>
            </w:r>
            <w:r>
              <w:br/>
            </w:r>
            <w:r>
              <w:rPr>
                <w:rFonts w:ascii="Times New Roman"/>
                <w:b w:val="false"/>
                <w:i w:val="false"/>
                <w:color w:val="000000"/>
                <w:sz w:val="20"/>
              </w:rPr>
              <w:t>аттестаттау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51"/>
    <w:p>
      <w:pPr>
        <w:spacing w:after="0"/>
        <w:ind w:left="0"/>
        <w:jc w:val="left"/>
      </w:pPr>
      <w:r>
        <w:rPr>
          <w:rFonts w:ascii="Times New Roman"/>
          <w:b/>
          <w:i w:val="false"/>
          <w:color w:val="000000"/>
        </w:rPr>
        <w:t xml:space="preserve"> Бірегей тұқым өндірушілерге, элиталық тұқым өсіру шаруашылықтарына, тұқым өсіру шаруашылықтарына, тұқым өткізушілерге қойылатын талаптарға сәйкестігін тексеру актісі 20__ жылғы "___" __________ № ____</w:t>
      </w:r>
    </w:p>
    <w:bookmarkEnd w:id="51"/>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облыстарының (республикалық маңызы бар қалалардың, астананың) жергілікті </w:t>
      </w:r>
    </w:p>
    <w:p>
      <w:pPr>
        <w:spacing w:after="0"/>
        <w:ind w:left="0"/>
        <w:jc w:val="both"/>
      </w:pPr>
      <w:r>
        <w:rPr>
          <w:rFonts w:ascii="Times New Roman"/>
          <w:b w:val="false"/>
          <w:i w:val="false"/>
          <w:color w:val="000000"/>
          <w:sz w:val="28"/>
        </w:rPr>
        <w:t xml:space="preserve">
      атқарушы органдарының 20___ жылғы "___" __________ № ________ </w:t>
      </w:r>
    </w:p>
    <w:p>
      <w:pPr>
        <w:spacing w:after="0"/>
        <w:ind w:left="0"/>
        <w:jc w:val="both"/>
      </w:pPr>
      <w:r>
        <w:rPr>
          <w:rFonts w:ascii="Times New Roman"/>
          <w:b w:val="false"/>
          <w:i w:val="false"/>
          <w:color w:val="000000"/>
          <w:sz w:val="28"/>
        </w:rPr>
        <w:t xml:space="preserve">
      бұйрығымен құрылған комиссия ________________________________________ </w:t>
      </w:r>
    </w:p>
    <w:p>
      <w:pPr>
        <w:spacing w:after="0"/>
        <w:ind w:left="0"/>
        <w:jc w:val="both"/>
      </w:pPr>
      <w:r>
        <w:rPr>
          <w:rFonts w:ascii="Times New Roman"/>
          <w:b w:val="false"/>
          <w:i w:val="false"/>
          <w:color w:val="000000"/>
          <w:sz w:val="28"/>
        </w:rPr>
        <w:t xml:space="preserve">
                                          (заңды тұлғаның толық атауы немесе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көрсетіледі) </w:t>
      </w:r>
    </w:p>
    <w:p>
      <w:pPr>
        <w:spacing w:after="0"/>
        <w:ind w:left="0"/>
        <w:jc w:val="both"/>
      </w:pPr>
      <w:r>
        <w:rPr>
          <w:rFonts w:ascii="Times New Roman"/>
          <w:b w:val="false"/>
          <w:i w:val="false"/>
          <w:color w:val="000000"/>
          <w:sz w:val="28"/>
        </w:rPr>
        <w:t xml:space="preserve">
      бірегей тұқым өндірушілерге, элиталық тұқым өсіру шаруашылықтарына, тұқым </w:t>
      </w:r>
    </w:p>
    <w:p>
      <w:pPr>
        <w:spacing w:after="0"/>
        <w:ind w:left="0"/>
        <w:jc w:val="both"/>
      </w:pPr>
      <w:r>
        <w:rPr>
          <w:rFonts w:ascii="Times New Roman"/>
          <w:b w:val="false"/>
          <w:i w:val="false"/>
          <w:color w:val="000000"/>
          <w:sz w:val="28"/>
        </w:rPr>
        <w:t xml:space="preserve">
      өсіру шаруашылықтарына, тұқым өткізушілерге (қажеттісінің астын сызу керек) </w:t>
      </w:r>
    </w:p>
    <w:p>
      <w:pPr>
        <w:spacing w:after="0"/>
        <w:ind w:left="0"/>
        <w:jc w:val="both"/>
      </w:pPr>
      <w:r>
        <w:rPr>
          <w:rFonts w:ascii="Times New Roman"/>
          <w:b w:val="false"/>
          <w:i w:val="false"/>
          <w:color w:val="000000"/>
          <w:sz w:val="28"/>
        </w:rPr>
        <w:t xml:space="preserve">
      қойылатын талаптарға сәйкестігін зерттеп-қарау нәтижелері туралы осы актіні жасады. </w:t>
      </w:r>
    </w:p>
    <w:p>
      <w:pPr>
        <w:spacing w:after="0"/>
        <w:ind w:left="0"/>
        <w:jc w:val="both"/>
      </w:pPr>
      <w:r>
        <w:rPr>
          <w:rFonts w:ascii="Times New Roman"/>
          <w:b w:val="false"/>
          <w:i w:val="false"/>
          <w:color w:val="000000"/>
          <w:sz w:val="28"/>
        </w:rPr>
        <w:t xml:space="preserve">
      Зерттеп-қарау нәтижесінде мыналар анықталды:______________________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(талаптардың әрбір тармағы бойынша сәйкестік дәрежесі көрсетіледі) </w:t>
      </w:r>
    </w:p>
    <w:p>
      <w:pPr>
        <w:spacing w:after="0"/>
        <w:ind w:left="0"/>
        <w:jc w:val="both"/>
      </w:pPr>
      <w:r>
        <w:rPr>
          <w:rFonts w:ascii="Times New Roman"/>
          <w:b w:val="false"/>
          <w:i w:val="false"/>
          <w:color w:val="000000"/>
          <w:sz w:val="28"/>
        </w:rPr>
        <w:t xml:space="preserve">
      Қорытынды: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__________________________________________________ </w:t>
      </w:r>
    </w:p>
    <w:p>
      <w:pPr>
        <w:spacing w:after="0"/>
        <w:ind w:left="0"/>
        <w:jc w:val="both"/>
      </w:pPr>
      <w:r>
        <w:rPr>
          <w:rFonts w:ascii="Times New Roman"/>
          <w:b w:val="false"/>
          <w:i w:val="false"/>
          <w:color w:val="000000"/>
          <w:sz w:val="28"/>
        </w:rPr>
        <w:t xml:space="preserve">
      _____________ (аты, әкесінің аты (бар болса), тегі, лауазымы) (қолы)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__________________________________________________ ____________ </w:t>
      </w:r>
    </w:p>
    <w:p>
      <w:pPr>
        <w:spacing w:after="0"/>
        <w:ind w:left="0"/>
        <w:jc w:val="both"/>
      </w:pPr>
      <w:r>
        <w:rPr>
          <w:rFonts w:ascii="Times New Roman"/>
          <w:b w:val="false"/>
          <w:i w:val="false"/>
          <w:color w:val="000000"/>
          <w:sz w:val="28"/>
        </w:rPr>
        <w:t>
            (аты, әкесінің аты (бар болса), тегі,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бірінші, екінші</w:t>
            </w:r>
            <w:r>
              <w:br/>
            </w:r>
            <w:r>
              <w:rPr>
                <w:rFonts w:ascii="Times New Roman"/>
                <w:b w:val="false"/>
                <w:i w:val="false"/>
                <w:color w:val="000000"/>
                <w:sz w:val="20"/>
              </w:rPr>
              <w:t>және үшінші көбейтілген</w:t>
            </w:r>
            <w:r>
              <w:br/>
            </w:r>
            <w:r>
              <w:rPr>
                <w:rFonts w:ascii="Times New Roman"/>
                <w:b w:val="false"/>
                <w:i w:val="false"/>
                <w:color w:val="000000"/>
                <w:sz w:val="20"/>
              </w:rPr>
              <w:t>тұқым өндірушілерді,</w:t>
            </w:r>
            <w:r>
              <w:br/>
            </w:r>
            <w:r>
              <w:rPr>
                <w:rFonts w:ascii="Times New Roman"/>
                <w:b w:val="false"/>
                <w:i w:val="false"/>
                <w:color w:val="000000"/>
                <w:sz w:val="20"/>
              </w:rPr>
              <w:t>тұқым өткізушілерді</w:t>
            </w:r>
            <w:r>
              <w:br/>
            </w:r>
            <w:r>
              <w:rPr>
                <w:rFonts w:ascii="Times New Roman"/>
                <w:b w:val="false"/>
                <w:i w:val="false"/>
                <w:color w:val="000000"/>
                <w:sz w:val="20"/>
              </w:rPr>
              <w:t>аттестаттау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министрлігі</w:t>
            </w:r>
          </w:p>
        </w:tc>
      </w:tr>
    </w:tbl>
    <w:bookmarkStart w:name="z72" w:id="52"/>
    <w:p>
      <w:pPr>
        <w:spacing w:after="0"/>
        <w:ind w:left="0"/>
        <w:jc w:val="left"/>
      </w:pPr>
      <w:r>
        <w:rPr>
          <w:rFonts w:ascii="Times New Roman"/>
          <w:b/>
          <w:i w:val="false"/>
          <w:color w:val="000000"/>
        </w:rPr>
        <w:t xml:space="preserve"> Аттестатталған тұқым өндірушілер және өткізушілер туралы ақпарат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439"/>
        <w:gridCol w:w="5566"/>
        <w:gridCol w:w="1161"/>
        <w:gridCol w:w="1486"/>
        <w:gridCol w:w="1163"/>
        <w:gridCol w:w="1166"/>
        <w:gridCol w:w="440"/>
        <w:gridCol w:w="440"/>
      </w:tblGrid>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шаруашылықтың атауы</w:t>
            </w:r>
          </w:p>
        </w:tc>
        <w:tc>
          <w:tcPr>
            <w:tcW w:w="5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 байланыс деректері (жұмыс және ұялы телефоны, электрондық почтасының мекенжайы), орналасқан жерінің мекенжайы (индексі, облысы, қаласы, ауданы, кенті, ауылы, көшесі)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туралы куәлік</w:t>
            </w:r>
            <w:r>
              <w:br/>
            </w:r>
            <w:r>
              <w:rPr>
                <w:rFonts w:ascii="Times New Roman"/>
                <w:b w:val="false"/>
                <w:i w:val="false"/>
                <w:color w:val="000000"/>
                <w:sz w:val="20"/>
              </w:rPr>
              <w:t>
20__ жылғы "___"_______ № __</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өндірушіні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өсіру шаруашылығын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өткізушілерді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бірінші, екінші</w:t>
            </w:r>
            <w:r>
              <w:br/>
            </w:r>
            <w:r>
              <w:rPr>
                <w:rFonts w:ascii="Times New Roman"/>
                <w:b w:val="false"/>
                <w:i w:val="false"/>
                <w:color w:val="000000"/>
                <w:sz w:val="20"/>
              </w:rPr>
              <w:t xml:space="preserve">және үшінші көбейтілген </w:t>
            </w:r>
            <w:r>
              <w:br/>
            </w:r>
            <w:r>
              <w:rPr>
                <w:rFonts w:ascii="Times New Roman"/>
                <w:b w:val="false"/>
                <w:i w:val="false"/>
                <w:color w:val="000000"/>
                <w:sz w:val="20"/>
              </w:rPr>
              <w:t>тұқым өндірушілерді,</w:t>
            </w:r>
            <w:r>
              <w:br/>
            </w:r>
            <w:r>
              <w:rPr>
                <w:rFonts w:ascii="Times New Roman"/>
                <w:b w:val="false"/>
                <w:i w:val="false"/>
                <w:color w:val="000000"/>
                <w:sz w:val="20"/>
              </w:rPr>
              <w:t>тұқым өткізушілерді</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(кімнен) 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немесе жеке тұлғаның аты,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 тегі көрсетіледі (мәліметтер ақпараттық жүйеден тартылады)) </w:t>
      </w:r>
    </w:p>
    <w:p>
      <w:pPr>
        <w:spacing w:after="0"/>
        <w:ind w:left="0"/>
        <w:jc w:val="both"/>
      </w:pPr>
      <w:r>
        <w:rPr>
          <w:rFonts w:ascii="Times New Roman"/>
          <w:b w:val="false"/>
          <w:i w:val="false"/>
          <w:color w:val="000000"/>
          <w:sz w:val="28"/>
        </w:rPr>
        <w:t xml:space="preserve">
      Аттестаттау туралы куәлікті қайта ресімдеу туралы өтініш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(қайта ресімдеуге негіз көрсету)</w:t>
      </w:r>
    </w:p>
    <w:p>
      <w:pPr>
        <w:spacing w:after="0"/>
        <w:ind w:left="0"/>
        <w:jc w:val="both"/>
      </w:pPr>
      <w:r>
        <w:rPr>
          <w:rFonts w:ascii="Times New Roman"/>
          <w:b w:val="false"/>
          <w:i w:val="false"/>
          <w:color w:val="000000"/>
          <w:sz w:val="28"/>
        </w:rPr>
        <w:t xml:space="preserve">
      байланысты 20 __ жылғы "____" ___________ № ________ аттестаттау туралы </w:t>
      </w:r>
    </w:p>
    <w:p>
      <w:pPr>
        <w:spacing w:after="0"/>
        <w:ind w:left="0"/>
        <w:jc w:val="both"/>
      </w:pPr>
      <w:r>
        <w:rPr>
          <w:rFonts w:ascii="Times New Roman"/>
          <w:b w:val="false"/>
          <w:i w:val="false"/>
          <w:color w:val="000000"/>
          <w:sz w:val="28"/>
        </w:rPr>
        <w:t xml:space="preserve">
      куәлікті қайта ресімдеуді сұраймын.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(индексі, облысы, ауданы, қаласы (ауылы), көшесі, үй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телефоны, электрондық мекенжайы) </w:t>
      </w:r>
    </w:p>
    <w:p>
      <w:pPr>
        <w:spacing w:after="0"/>
        <w:ind w:left="0"/>
        <w:jc w:val="both"/>
      </w:pPr>
      <w:r>
        <w:rPr>
          <w:rFonts w:ascii="Times New Roman"/>
          <w:b w:val="false"/>
          <w:i w:val="false"/>
          <w:color w:val="000000"/>
          <w:sz w:val="28"/>
        </w:rPr>
        <w:t xml:space="preserve">
      Қоса беріліп отырған құжаттар: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Басшы: _________________________________________ ____________________ </w:t>
      </w:r>
    </w:p>
    <w:p>
      <w:pPr>
        <w:spacing w:after="0"/>
        <w:ind w:left="0"/>
        <w:jc w:val="both"/>
      </w:pPr>
      <w:r>
        <w:rPr>
          <w:rFonts w:ascii="Times New Roman"/>
          <w:b w:val="false"/>
          <w:i w:val="false"/>
          <w:color w:val="000000"/>
          <w:sz w:val="28"/>
        </w:rPr>
        <w:t xml:space="preserve">
      (аты, әкесінің аты (бар болса), тегі) (электрондық цифрлық қолтаңбасы) </w:t>
      </w:r>
    </w:p>
    <w:p>
      <w:pPr>
        <w:spacing w:after="0"/>
        <w:ind w:left="0"/>
        <w:jc w:val="both"/>
      </w:pPr>
      <w:r>
        <w:rPr>
          <w:rFonts w:ascii="Times New Roman"/>
          <w:b w:val="false"/>
          <w:i w:val="false"/>
          <w:color w:val="000000"/>
          <w:sz w:val="28"/>
        </w:rPr>
        <w:t>
      Толтырылған күні: 20 __ жылғы "____" 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бергенім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xml:space="preserve">
      Өтініш 20 ____ жылғы "____" ________________ қарауға қабылданды. </w:t>
      </w:r>
    </w:p>
    <w:p>
      <w:pPr>
        <w:spacing w:after="0"/>
        <w:ind w:left="0"/>
        <w:jc w:val="both"/>
      </w:pPr>
      <w:r>
        <w:rPr>
          <w:rFonts w:ascii="Times New Roman"/>
          <w:b w:val="false"/>
          <w:i w:val="false"/>
          <w:color w:val="000000"/>
          <w:sz w:val="28"/>
        </w:rPr>
        <w:t xml:space="preserve">
      _____________________________________________ ______________________ </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bookmarkStart w:name="z75" w:id="53"/>
    <w:p>
      <w:pPr>
        <w:spacing w:after="0"/>
        <w:ind w:left="0"/>
        <w:jc w:val="left"/>
      </w:pPr>
      <w:r>
        <w:rPr>
          <w:rFonts w:ascii="Times New Roman"/>
          <w:b/>
          <w:i w:val="false"/>
          <w:color w:val="000000"/>
        </w:rPr>
        <w:t xml:space="preserve"> </w:t>
      </w:r>
      <w:r>
        <w:rPr>
          <w:rFonts w:ascii="Times New Roman"/>
          <w:b/>
          <w:i w:val="false"/>
          <w:color w:val="000000"/>
        </w:rPr>
        <w:t>"Бірегей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стандарты</w:t>
      </w:r>
    </w:p>
    <w:bookmarkEnd w:id="53"/>
    <w:p>
      <w:pPr>
        <w:spacing w:after="0"/>
        <w:ind w:left="0"/>
        <w:jc w:val="both"/>
      </w:pPr>
      <w:r>
        <w:rPr>
          <w:rFonts w:ascii="Times New Roman"/>
          <w:b w:val="false"/>
          <w:i w:val="false"/>
          <w:color w:val="ff0000"/>
          <w:sz w:val="28"/>
        </w:rPr>
        <w:t xml:space="preserve">
      Ескерту. Күші жойылды – ҚР Ауыл шаруашылығы министрінің 04.11.2020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13.05.2021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