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bca8" w14:textId="c11b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26 шілдедегі № 263 бұйрығы. Қазақстан Республикасының Әділет министрлігінде 2019 жылғы 29 шілдеде № 19110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тізбесінде № 16098 тіркелген, 2018 жылғы 9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"4-тарау. Пайдалануға берілген электр станциялары бойынша жаңғыртуға, кеңейтуге, реконструкциялауға және (немесе) жаңартуға арналған жеке инвестициялық келісімдерді жасасу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"2-параграф. Жаңғыртуға, кеңейтуге, реконструкциялауға және (немесе) жаңартуға арналған жеке инвестициялық келісімдерді оңайлатылған тәртіпте жасасу.".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"16. Уәкілетті органмен келісімдер жасасқан және шекті тарифтің инвестициялық құрамдасынан басқа шығын көзі айтарлықтай қосымша сыртқы қаржыландыру (кредиттер, қарыздар), сондай-ақ кредиттер (қарыздар), даму бағдарламаларына енгізілген, жергілікті атқарушы органдар бекіткен жобалар бойынша бұрын тартылған міндеттемелердің негізгі қарызын қайта қаржыландыру және өтеу мақсатында алынған өзгелей ақша қаражаты болып табылған электр энергиясына шекті тарифтер бағдарламасының қолданылу кезеңіндегі 2009-2015 жылдар аралығында ауқымды инвестициялық бағдарламаларды іске асырған энергия өндіруші ұйымдар уәкілетті органмен оңайлатылған тәртіппен жеке инвестициялық Келісімдер жасасады.</w:t>
      </w:r>
    </w:p>
    <w:bookmarkEnd w:id="5"/>
    <w:bookmarkStart w:name="z11" w:id="6"/>
    <w:p>
      <w:pPr>
        <w:spacing w:after="0"/>
        <w:ind w:left="0"/>
        <w:jc w:val="both"/>
      </w:pPr>
      <w:r>
        <w:rPr>
          <w:rFonts w:ascii="Times New Roman"/>
          <w:b w:val="false"/>
          <w:i w:val="false"/>
          <w:color w:val="000000"/>
          <w:sz w:val="28"/>
        </w:rPr>
        <w:t>
      17. Жаңғыртуға, кеңейтуге, реконструкциялауға және (немесе) жаңартуға арналған жеке инвестициялық келісімдерді жасаудың оңайлатылған тәртібі 2018 жылдың 1 сәуіріне дейін тиісті энергия өндіруші ұйымдар уәкілетті органға мына материалдар мен ақпаратты ұсынған жағдайда, инвестициялық бағдарламаларды уәкілетті органға қарауға жіберместен және рұқсат беру мен іріктеу рәсімдерін өтпестен осы Келісімдердің жасалуын білдіреді:</w:t>
      </w:r>
    </w:p>
    <w:bookmarkEnd w:id="6"/>
    <w:p>
      <w:pPr>
        <w:spacing w:after="0"/>
        <w:ind w:left="0"/>
        <w:jc w:val="both"/>
      </w:pPr>
      <w:r>
        <w:rPr>
          <w:rFonts w:ascii="Times New Roman"/>
          <w:b w:val="false"/>
          <w:i w:val="false"/>
          <w:color w:val="000000"/>
          <w:sz w:val="28"/>
        </w:rPr>
        <w:t>
      1) 2009-2015 жылдар аралығындағы кезеңде оны (оларды) сатып алуға (жүзеге асыруға) қосымша сыртқы қаржыландыру (кредиттер, қарыздар) тартылған объектінің (объектілердің) пайдалануға енгізу актісі (актілері);</w:t>
      </w:r>
    </w:p>
    <w:p>
      <w:pPr>
        <w:spacing w:after="0"/>
        <w:ind w:left="0"/>
        <w:jc w:val="both"/>
      </w:pPr>
      <w:r>
        <w:rPr>
          <w:rFonts w:ascii="Times New Roman"/>
          <w:b w:val="false"/>
          <w:i w:val="false"/>
          <w:color w:val="000000"/>
          <w:sz w:val="28"/>
        </w:rPr>
        <w:t>
      2) 2018 жылдың 1 қаңтарындағы жағдай бойынша өтелмеген қарыздардың болуын растайтын құжаттар;</w:t>
      </w:r>
    </w:p>
    <w:p>
      <w:pPr>
        <w:spacing w:after="0"/>
        <w:ind w:left="0"/>
        <w:jc w:val="both"/>
      </w:pPr>
      <w:r>
        <w:rPr>
          <w:rFonts w:ascii="Times New Roman"/>
          <w:b w:val="false"/>
          <w:i w:val="false"/>
          <w:color w:val="000000"/>
          <w:sz w:val="28"/>
        </w:rPr>
        <w:t>
      3) жаңғыртуға, кеңейтуге, реконструкциялауға және (немесе) жаңартуға арналған тиісті инвестициялық жеке келісімді жасасу үшін осы тармақтың 1) тармақшасында көрсетілген қарыздар және объектілер туралы қажетті ақпарат.</w:t>
      </w:r>
    </w:p>
    <w:p>
      <w:pPr>
        <w:spacing w:after="0"/>
        <w:ind w:left="0"/>
        <w:jc w:val="both"/>
      </w:pPr>
      <w:r>
        <w:rPr>
          <w:rFonts w:ascii="Times New Roman"/>
          <w:b w:val="false"/>
          <w:i w:val="false"/>
          <w:color w:val="000000"/>
          <w:sz w:val="28"/>
        </w:rPr>
        <w:t>
      Кредиттер (қарыздар), даму бағдарламаларына енгізілген, жергілікті атқарушы органдар бекіткен жобалар бойынша бұрын тартылған міндеттемелердің негізгі қарызын қайта қаржыландыру және өтеу мақсатында алынған өзгелей ақша тартқан энергия өндіруші ұйымдар үшін жаңғыртуға, кеңейтуге, реконструкциялауға және (немесе) жаңартуға арналған инвестициялық жеке келісімдерді жасаудың оңайлатылған тәртібі 2019 жылдың 1 қыркүйегіне дейін тиісті энергия өндіруші ұйымдар уәкілетті органға мына материалдар мен ақпаратты ұсынған жағдайда, инвестициялық бағдарламаларды уәкілетті органға қарауға жіберместен және рұқсат беру мен іріктеу рәсімдерін өтпестен осы Келісімдердің жасалуын білдіреді:</w:t>
      </w:r>
    </w:p>
    <w:p>
      <w:pPr>
        <w:spacing w:after="0"/>
        <w:ind w:left="0"/>
        <w:jc w:val="both"/>
      </w:pPr>
      <w:r>
        <w:rPr>
          <w:rFonts w:ascii="Times New Roman"/>
          <w:b w:val="false"/>
          <w:i w:val="false"/>
          <w:color w:val="000000"/>
          <w:sz w:val="28"/>
        </w:rPr>
        <w:t>
      1) 2009-2015 жылдар аралығындағы кезеңде жергілікті атқарушы органдар бекіткен даму бағдарламаларына енгізілген жобалар бойынша бұрын тартылған міндеттемелердің негізгі борышын қайта қаржыландыру және өтеу мақсаттары үшін алынған өзге де ақша, кредиттер (қарыздар) тартқан энергия өндіруші ұйымдардың объектісін (объектілерін) пайдалануға беру актісі (актілері);</w:t>
      </w:r>
    </w:p>
    <w:p>
      <w:pPr>
        <w:spacing w:after="0"/>
        <w:ind w:left="0"/>
        <w:jc w:val="both"/>
      </w:pPr>
      <w:r>
        <w:rPr>
          <w:rFonts w:ascii="Times New Roman"/>
          <w:b w:val="false"/>
          <w:i w:val="false"/>
          <w:color w:val="000000"/>
          <w:sz w:val="28"/>
        </w:rPr>
        <w:t>
      2) уәкілетті органға ақпарат берілген күнгі жағдай бойынша өтелмеген қарыздардың болуын растайтын құжаттар;</w:t>
      </w:r>
    </w:p>
    <w:p>
      <w:pPr>
        <w:spacing w:after="0"/>
        <w:ind w:left="0"/>
        <w:jc w:val="both"/>
      </w:pPr>
      <w:r>
        <w:rPr>
          <w:rFonts w:ascii="Times New Roman"/>
          <w:b w:val="false"/>
          <w:i w:val="false"/>
          <w:color w:val="000000"/>
          <w:sz w:val="28"/>
        </w:rPr>
        <w:t>
      3) жаңғыртуға, кеңейтуге, реконструкциялауға және (немесе) жаңартуға арналған тиісті жеке инвестициялық келісімді жасасу үшін осы тармақтың екніші бөлігінің 1) тармақшасында көрсетілген қарыздар және объектілер туралы қажетті ақпарат.</w:t>
      </w:r>
    </w:p>
    <w:bookmarkStart w:name="z12" w:id="7"/>
    <w:p>
      <w:pPr>
        <w:spacing w:after="0"/>
        <w:ind w:left="0"/>
        <w:jc w:val="both"/>
      </w:pPr>
      <w:r>
        <w:rPr>
          <w:rFonts w:ascii="Times New Roman"/>
          <w:b w:val="false"/>
          <w:i w:val="false"/>
          <w:color w:val="000000"/>
          <w:sz w:val="28"/>
        </w:rPr>
        <w:t>
      18. Оңайлатылған тәртіпте жаңғыртуға, кеңейтуге, реконструкциялауға және (немесе) жаңартуға арналған жеке инвестициялық келісімдер жасасатын энергия өндіруші ұйымдардың тізімін уәкілетті орган өзінің интернет-ресурсында уәкілетті органға осы Қағидалардың 17-тармағының екінші бөлігінде көрсетілген материалдарды және ақпаратты ұсынған күннен бастап күнтізбелік қырық күннен кешіктірмейтін мерзімде жариялайды.</w:t>
      </w:r>
    </w:p>
    <w:bookmarkEnd w:id="7"/>
    <w:bookmarkStart w:name="z13" w:id="8"/>
    <w:p>
      <w:pPr>
        <w:spacing w:after="0"/>
        <w:ind w:left="0"/>
        <w:jc w:val="both"/>
      </w:pPr>
      <w:r>
        <w:rPr>
          <w:rFonts w:ascii="Times New Roman"/>
          <w:b w:val="false"/>
          <w:i w:val="false"/>
          <w:color w:val="000000"/>
          <w:sz w:val="28"/>
        </w:rPr>
        <w:t>
      19. Осы Қағидалардың 18-тармағына сәйкес уәкілетті органның интернет-ресурсында жарияланған тізімге енгізілген энергия өндіруші ұйымдар осы Қағидаларға 4-қосымшаға сәйкес нысан бойынша уәкілетті органмен жаңғыртуға, кеңейтуге, реконструкциялауға және (немесе) жаңартуға арналған жеке келісімдерге жарияланған күнінен бастап отыз күнтізбелік күн ішінде қол қояды.</w:t>
      </w:r>
    </w:p>
    <w:bookmarkEnd w:id="8"/>
    <w:bookmarkStart w:name="z14" w:id="9"/>
    <w:p>
      <w:pPr>
        <w:spacing w:after="0"/>
        <w:ind w:left="0"/>
        <w:jc w:val="both"/>
      </w:pPr>
      <w:r>
        <w:rPr>
          <w:rFonts w:ascii="Times New Roman"/>
          <w:b w:val="false"/>
          <w:i w:val="false"/>
          <w:color w:val="000000"/>
          <w:sz w:val="28"/>
        </w:rPr>
        <w:t>
      20. Жаңғыртуға, кеңейтуге, реконструкциялауға және (немесе) жаңартуға арналған жеке келісімдерде бекітілген жеке тарифтер, қызмет көлемі және қызметті сатып алу мерзімі ұлғайту жағына қарай түзетуге жатпайды.";</w:t>
      </w:r>
    </w:p>
    <w:bookmarkEnd w:id="9"/>
    <w:bookmarkStart w:name="z15" w:id="10"/>
    <w:p>
      <w:pPr>
        <w:spacing w:after="0"/>
        <w:ind w:left="0"/>
        <w:jc w:val="both"/>
      </w:pPr>
      <w:r>
        <w:rPr>
          <w:rFonts w:ascii="Times New Roman"/>
          <w:b w:val="false"/>
          <w:i w:val="false"/>
          <w:color w:val="000000"/>
          <w:sz w:val="28"/>
        </w:rPr>
        <w:t xml:space="preserve">
      мынадай мазмұндағы 3-параграфпен толықтырылсын: </w:t>
      </w:r>
    </w:p>
    <w:bookmarkEnd w:id="10"/>
    <w:bookmarkStart w:name="z16" w:id="11"/>
    <w:p>
      <w:pPr>
        <w:spacing w:after="0"/>
        <w:ind w:left="0"/>
        <w:jc w:val="both"/>
      </w:pPr>
      <w:r>
        <w:rPr>
          <w:rFonts w:ascii="Times New Roman"/>
          <w:b w:val="false"/>
          <w:i w:val="false"/>
          <w:color w:val="000000"/>
          <w:sz w:val="28"/>
        </w:rPr>
        <w:t>
      "3-параграф. Оңайлатылған тәртіпте электр станциялары бойынша пайдалануға енгізілген жеке инвестициялық келісімдерді жасасу".</w:t>
      </w:r>
    </w:p>
    <w:bookmarkEnd w:id="11"/>
    <w:bookmarkStart w:name="z17" w:id="12"/>
    <w:p>
      <w:pPr>
        <w:spacing w:after="0"/>
        <w:ind w:left="0"/>
        <w:jc w:val="both"/>
      </w:pPr>
      <w:r>
        <w:rPr>
          <w:rFonts w:ascii="Times New Roman"/>
          <w:b w:val="false"/>
          <w:i w:val="false"/>
          <w:color w:val="000000"/>
          <w:sz w:val="28"/>
        </w:rPr>
        <w:t>
      20-1. Құрылысына 2015 жылға дейін қарыздық қаржыландыру (кредиттер, қарыздар), сондай-ақ нысаналы мақсаты электр станциясының құрылысын қаржыландыру болатын бұрын тартылған міндеттемелердің негізгі борышын қайта қаржыландыру және өтеу мақсаттары үшін алынған кредиттер (қарыздар), өзге де ақша тартылған электр станциялары 2009-2015 жылдар аралығында пайдалануға берілген және уәкілетті органмен және табиғи монополиялар салаларында басшылықты жүзеге асыратын мемлекеттік органмен инвестициялық шарттар жасасқан энергия өндіруші ұйымдар уәкілетті органмен пайдалануға берілген электр станциялары бойынша жеке инвестициялық келісімдерді оңайлатылған тәртіппен жасасады.</w:t>
      </w:r>
    </w:p>
    <w:bookmarkEnd w:id="12"/>
    <w:bookmarkStart w:name="z18" w:id="13"/>
    <w:p>
      <w:pPr>
        <w:spacing w:after="0"/>
        <w:ind w:left="0"/>
        <w:jc w:val="both"/>
      </w:pPr>
      <w:r>
        <w:rPr>
          <w:rFonts w:ascii="Times New Roman"/>
          <w:b w:val="false"/>
          <w:i w:val="false"/>
          <w:color w:val="000000"/>
          <w:sz w:val="28"/>
        </w:rPr>
        <w:t>
      20-2. Пайдалануға берілген электр станциялары бойынша жеке инвестициялық келісімдерді жасасудың оңайлатылған тәртібі 2019 жылғы 1 қыркүйекке дейін мынадай материалдар мен ақпаратты ұсынған жағдайда, инвестициялық бағдарламаларды уәкілетті органға қарауға жіберместен және рұқсат беру мен іріктеу рәсімдерінен өтпестен осы Келісімдердің жасалуын білдіреді:</w:t>
      </w:r>
    </w:p>
    <w:bookmarkEnd w:id="13"/>
    <w:p>
      <w:pPr>
        <w:spacing w:after="0"/>
        <w:ind w:left="0"/>
        <w:jc w:val="both"/>
      </w:pPr>
      <w:r>
        <w:rPr>
          <w:rFonts w:ascii="Times New Roman"/>
          <w:b w:val="false"/>
          <w:i w:val="false"/>
          <w:color w:val="000000"/>
          <w:sz w:val="28"/>
        </w:rPr>
        <w:t>
      1) құрылысына осы Қағидалардың кредиттері, қарыздары, өзге де ақша (бұдан әрі - қарыздар) тартылған объектіні (объектілерді) пайдалануға беру актісін (актілерін);</w:t>
      </w:r>
    </w:p>
    <w:p>
      <w:pPr>
        <w:spacing w:after="0"/>
        <w:ind w:left="0"/>
        <w:jc w:val="both"/>
      </w:pPr>
      <w:r>
        <w:rPr>
          <w:rFonts w:ascii="Times New Roman"/>
          <w:b w:val="false"/>
          <w:i w:val="false"/>
          <w:color w:val="000000"/>
          <w:sz w:val="28"/>
        </w:rPr>
        <w:t>
      2) уәкілетті органға ақпаратты ұсыну күніне төленбеген қарыздардың болуын растайтын құжаттарды;</w:t>
      </w:r>
    </w:p>
    <w:p>
      <w:pPr>
        <w:spacing w:after="0"/>
        <w:ind w:left="0"/>
        <w:jc w:val="both"/>
      </w:pPr>
      <w:r>
        <w:rPr>
          <w:rFonts w:ascii="Times New Roman"/>
          <w:b w:val="false"/>
          <w:i w:val="false"/>
          <w:color w:val="000000"/>
          <w:sz w:val="28"/>
        </w:rPr>
        <w:t>
      3) тиісті жеке инвестициялық келісімді жасасу үшін пайдалануға берілген электр станциялары бойынша осы тармақтың 1)-тармақшасында көрсетілген қарыздар мен объектілер туралы қажетті ақпаратты.</w:t>
      </w:r>
    </w:p>
    <w:bookmarkStart w:name="z19" w:id="14"/>
    <w:p>
      <w:pPr>
        <w:spacing w:after="0"/>
        <w:ind w:left="0"/>
        <w:jc w:val="both"/>
      </w:pPr>
      <w:r>
        <w:rPr>
          <w:rFonts w:ascii="Times New Roman"/>
          <w:b w:val="false"/>
          <w:i w:val="false"/>
          <w:color w:val="000000"/>
          <w:sz w:val="28"/>
        </w:rPr>
        <w:t>
      20-3. Уәкілетті орган пайдалануға енгізілген электр станциялары бойынша оңайлатылған тәртіпте жеке инвестициялық келісімдерді жасасатын энегия өндіруші ұйымдардың тізімін өзінің интернет-ресурсында осы Қағидалардың 20-2-тармағында көрсетілген материалдарды және ақпаратты уәкілетті органға ұсынған күннен бастап күнтізбелік қырық күннен кешіктірмейтін мерзімде жариялайды.</w:t>
      </w:r>
    </w:p>
    <w:bookmarkEnd w:id="14"/>
    <w:bookmarkStart w:name="z20" w:id="15"/>
    <w:p>
      <w:pPr>
        <w:spacing w:after="0"/>
        <w:ind w:left="0"/>
        <w:jc w:val="both"/>
      </w:pPr>
      <w:r>
        <w:rPr>
          <w:rFonts w:ascii="Times New Roman"/>
          <w:b w:val="false"/>
          <w:i w:val="false"/>
          <w:color w:val="000000"/>
          <w:sz w:val="28"/>
        </w:rPr>
        <w:t xml:space="preserve">
      20-4. Осы Қағидалардың 20-3-тармағына сәйкес уәкілетті органның интернет-ресурсында жарияланған тізімге енгізілген энергия өндіруші ұйымдар көрсетілген осы Қағидаларға 4-қосымшаға сәйкес нысан бойынша уәкілетті органмен пайдалануға берілген электр станциялары бойынша жеке инвестициялық келісімдерге жарияланған күнінен бастап отыз күнтізбелік күн ішінде қол қояды. </w:t>
      </w:r>
    </w:p>
    <w:bookmarkEnd w:id="15"/>
    <w:bookmarkStart w:name="z21" w:id="16"/>
    <w:p>
      <w:pPr>
        <w:spacing w:after="0"/>
        <w:ind w:left="0"/>
        <w:jc w:val="both"/>
      </w:pPr>
      <w:r>
        <w:rPr>
          <w:rFonts w:ascii="Times New Roman"/>
          <w:b w:val="false"/>
          <w:i w:val="false"/>
          <w:color w:val="000000"/>
          <w:sz w:val="28"/>
        </w:rPr>
        <w:t>
      20-5. Пайдалануға берілген электр станциялары бойынша жеке инвестициялық келісімдерде белгіленген жеке тарифтер, қызмет көлемдері және қызметтерді сатып алу мерзімдері ұлғайту жағына қарай түзетуге жатпайды.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 </w:t>
      </w:r>
    </w:p>
    <w:bookmarkStart w:name="z23" w:id="17"/>
    <w:p>
      <w:pPr>
        <w:spacing w:after="0"/>
        <w:ind w:left="0"/>
        <w:jc w:val="both"/>
      </w:pPr>
      <w:r>
        <w:rPr>
          <w:rFonts w:ascii="Times New Roman"/>
          <w:b w:val="false"/>
          <w:i w:val="false"/>
          <w:color w:val="000000"/>
          <w:sz w:val="28"/>
        </w:rPr>
        <w:t xml:space="preserve">
      "21. Заңның 15-4-бабының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бөлігіне сәйкес уәкілетті орган жұмыс істеп тұрған энергия өндіруші ұйыммен Келісім жасағаннан кейін бірыңғай сатып алушы осы энергия өндіруші ұйыммен электр қуатының әзірлігін ұстап тұру бойынша көрсетілетін қызметке жеке тариф бойынша уәкілетті орган белгілеген көлемде және мерзімдерге электр қуатының әзірлігін ұстап тұру бойынша көрсетілетін қызметті сатып алу туралы шарт жасасады.</w:t>
      </w:r>
    </w:p>
    <w:bookmarkEnd w:id="17"/>
    <w:p>
      <w:pPr>
        <w:spacing w:after="0"/>
        <w:ind w:left="0"/>
        <w:jc w:val="both"/>
      </w:pPr>
      <w:r>
        <w:rPr>
          <w:rFonts w:ascii="Times New Roman"/>
          <w:b w:val="false"/>
          <w:i w:val="false"/>
          <w:color w:val="000000"/>
          <w:sz w:val="28"/>
        </w:rPr>
        <w:t>
      Уәкілетті орган жұмыс істеп тұрған энергия өндіруші ұйыммен оңайлатылған тәртіпте жаңғыртуға, кеңейтуге, реконструкциялауға және (немесе) жаңартуға арналған жеке инвестициялық келісімді, пайдалануға берілген электр станциялары бойынша жеке инвестициялық келісімді жасағаннан кейін бірыңғай сатып алушы осы энергия өндіруші ұйыммен электр қуатының әзірлігін ұстап тұру бойынша көрсетілетін қызметке жеке тариф бойынша уәкілетті орган белгілеген көлемде және мерзімдерге электр қуатының әзірлігін ұстап тұру бойынша көрсетілетін қызметті сатып алу туралы шарт жасасады.</w:t>
      </w:r>
    </w:p>
    <w:bookmarkStart w:name="z24" w:id="18"/>
    <w:p>
      <w:pPr>
        <w:spacing w:after="0"/>
        <w:ind w:left="0"/>
        <w:jc w:val="both"/>
      </w:pPr>
      <w:r>
        <w:rPr>
          <w:rFonts w:ascii="Times New Roman"/>
          <w:b w:val="false"/>
          <w:i w:val="false"/>
          <w:color w:val="000000"/>
          <w:sz w:val="28"/>
        </w:rPr>
        <w:t>
      22. Электр қуатының әзірлігін ұстап тұру бойынша көрсетілетін қызметтерді сатып алу туралы шартты жасасу тиісті жаңғыртуға, кеңейтуге, реконструкциялауға және (немесе) жаңартуға арналған жеке инвестициялық келісімге, пайдалануға беріллген электр станциялары бойынша жеке инвестициялық келісімге қол қойылған күннен бастап тоқсан күнтізбелік күн ішінде жүргізіледі.</w:t>
      </w:r>
    </w:p>
    <w:bookmarkEnd w:id="18"/>
    <w:bookmarkStart w:name="z25" w:id="19"/>
    <w:p>
      <w:pPr>
        <w:spacing w:after="0"/>
        <w:ind w:left="0"/>
        <w:jc w:val="both"/>
      </w:pPr>
      <w:r>
        <w:rPr>
          <w:rFonts w:ascii="Times New Roman"/>
          <w:b w:val="false"/>
          <w:i w:val="false"/>
          <w:color w:val="000000"/>
          <w:sz w:val="28"/>
        </w:rPr>
        <w:t>
      23. Электр қуатының әзірлігін ұстап тұру бойынша көрсетілетін қызметтерді сатып алу туралы шарт үшін жеке тарифтерді, көрсетілетін қызметті сатып алу көлемдері мен мерзімдерін тиісті жаңғыртуға, кеңейтуге, рекоснтрукциялауға және (немесе) жаңартуға арналған жеке инвестициялық келісімге, пайдалануға берілген электр станциялары бойынша жеке инвестициялық келісімге сәйкес уәкілетті орган белгілейді.";</w:t>
      </w:r>
    </w:p>
    <w:bookmarkEnd w:id="19"/>
    <w:bookmarkStart w:name="z26"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4-қосымша</w:t>
      </w:r>
      <w:r>
        <w:rPr>
          <w:rFonts w:ascii="Times New Roman"/>
          <w:b w:val="false"/>
          <w:i w:val="false"/>
          <w:color w:val="000000"/>
          <w:sz w:val="28"/>
        </w:rPr>
        <w:t xml:space="preserve"> жаңа редакцияда жазылсын. </w:t>
      </w:r>
    </w:p>
    <w:bookmarkEnd w:id="20"/>
    <w:bookmarkStart w:name="z27" w:id="2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21"/>
    <w:bookmarkStart w:name="z28"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29" w:id="2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3"/>
    <w:bookmarkStart w:name="z30" w:id="24"/>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24"/>
    <w:bookmarkStart w:name="z31" w:id="25"/>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5"/>
    <w:bookmarkStart w:name="z32"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6"/>
    <w:bookmarkStart w:name="z33"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Энергетика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2019 жылғы 26 шілдедегі</w:t>
            </w:r>
            <w:r>
              <w:br/>
            </w:r>
            <w:r>
              <w:rPr>
                <w:rFonts w:ascii="Times New Roman"/>
                <w:b w:val="false"/>
                <w:i w:val="false"/>
                <w:color w:val="000000"/>
                <w:sz w:val="20"/>
              </w:rPr>
              <w:t xml:space="preserve">№263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 xml:space="preserve">реконструкциялаудың және </w:t>
            </w:r>
            <w:r>
              <w:br/>
            </w:r>
            <w:r>
              <w:rPr>
                <w:rFonts w:ascii="Times New Roman"/>
                <w:b w:val="false"/>
                <w:i w:val="false"/>
                <w:color w:val="000000"/>
                <w:sz w:val="20"/>
              </w:rPr>
              <w:t xml:space="preserve">(немесе) жаңартудың </w:t>
            </w:r>
            <w:r>
              <w:br/>
            </w:r>
            <w:r>
              <w:rPr>
                <w:rFonts w:ascii="Times New Roman"/>
                <w:b w:val="false"/>
                <w:i w:val="false"/>
                <w:color w:val="000000"/>
                <w:sz w:val="20"/>
              </w:rPr>
              <w:t>инвестициялық</w:t>
            </w:r>
            <w:r>
              <w:br/>
            </w:r>
            <w:r>
              <w:rPr>
                <w:rFonts w:ascii="Times New Roman"/>
                <w:b w:val="false"/>
                <w:i w:val="false"/>
                <w:color w:val="000000"/>
                <w:sz w:val="20"/>
              </w:rPr>
              <w:t xml:space="preserve">бағдарламаларын қарауға </w:t>
            </w:r>
            <w:r>
              <w:br/>
            </w:r>
            <w:r>
              <w:rPr>
                <w:rFonts w:ascii="Times New Roman"/>
                <w:b w:val="false"/>
                <w:i w:val="false"/>
                <w:color w:val="000000"/>
                <w:sz w:val="20"/>
              </w:rPr>
              <w:t xml:space="preserve">жіберу, оларды қарау және </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 xml:space="preserve">реконструкциялауға және </w:t>
            </w:r>
            <w:r>
              <w:br/>
            </w:r>
            <w:r>
              <w:rPr>
                <w:rFonts w:ascii="Times New Roman"/>
                <w:b w:val="false"/>
                <w:i w:val="false"/>
                <w:color w:val="000000"/>
                <w:sz w:val="20"/>
              </w:rPr>
              <w:t xml:space="preserve">(немесе) жаңартуға арналған </w:t>
            </w:r>
            <w:r>
              <w:br/>
            </w:r>
            <w:r>
              <w:rPr>
                <w:rFonts w:ascii="Times New Roman"/>
                <w:b w:val="false"/>
                <w:i w:val="false"/>
                <w:color w:val="000000"/>
                <w:sz w:val="20"/>
              </w:rPr>
              <w:t xml:space="preserve">инвестициялық келісімдерді </w:t>
            </w:r>
            <w:r>
              <w:br/>
            </w:r>
            <w:r>
              <w:rPr>
                <w:rFonts w:ascii="Times New Roman"/>
                <w:b w:val="false"/>
                <w:i w:val="false"/>
                <w:color w:val="000000"/>
                <w:sz w:val="20"/>
              </w:rPr>
              <w:t xml:space="preserve">жасасу, электр қуатының </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 xml:space="preserve">туралы шарттарды тиісінше </w:t>
            </w:r>
            <w:r>
              <w:br/>
            </w:r>
            <w:r>
              <w:rPr>
                <w:rFonts w:ascii="Times New Roman"/>
                <w:b w:val="false"/>
                <w:i w:val="false"/>
                <w:color w:val="000000"/>
                <w:sz w:val="20"/>
              </w:rPr>
              <w:t xml:space="preserve">жасасуды және осы шарттар </w:t>
            </w:r>
            <w:r>
              <w:br/>
            </w:r>
            <w:r>
              <w:rPr>
                <w:rFonts w:ascii="Times New Roman"/>
                <w:b w:val="false"/>
                <w:i w:val="false"/>
                <w:color w:val="000000"/>
                <w:sz w:val="20"/>
              </w:rPr>
              <w:t xml:space="preserve">үшін электр қуатының әзірлігін </w:t>
            </w:r>
            <w:r>
              <w:br/>
            </w:r>
            <w:r>
              <w:rPr>
                <w:rFonts w:ascii="Times New Roman"/>
                <w:b w:val="false"/>
                <w:i w:val="false"/>
                <w:color w:val="000000"/>
                <w:sz w:val="20"/>
              </w:rPr>
              <w:t>ұстап тұру бойынша</w:t>
            </w:r>
            <w:r>
              <w:br/>
            </w:r>
            <w:r>
              <w:rPr>
                <w:rFonts w:ascii="Times New Roman"/>
                <w:b w:val="false"/>
                <w:i w:val="false"/>
                <w:color w:val="000000"/>
                <w:sz w:val="20"/>
              </w:rPr>
              <w:t xml:space="preserve">көрсетілетін қызметке жеке </w:t>
            </w:r>
            <w:r>
              <w:br/>
            </w:r>
            <w:r>
              <w:rPr>
                <w:rFonts w:ascii="Times New Roman"/>
                <w:b w:val="false"/>
                <w:i w:val="false"/>
                <w:color w:val="000000"/>
                <w:sz w:val="20"/>
              </w:rPr>
              <w:t xml:space="preserve">тарифтерді, электр қуатының </w:t>
            </w:r>
            <w:r>
              <w:br/>
            </w:r>
            <w:r>
              <w:rPr>
                <w:rFonts w:ascii="Times New Roman"/>
                <w:b w:val="false"/>
                <w:i w:val="false"/>
                <w:color w:val="000000"/>
                <w:sz w:val="20"/>
              </w:rPr>
              <w:t>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 xml:space="preserve">сатып алу көлемдері мен </w:t>
            </w:r>
            <w:r>
              <w:br/>
            </w:r>
            <w:r>
              <w:rPr>
                <w:rFonts w:ascii="Times New Roman"/>
                <w:b w:val="false"/>
                <w:i w:val="false"/>
                <w:color w:val="000000"/>
                <w:sz w:val="20"/>
              </w:rPr>
              <w:t xml:space="preserve">мерзімдерін белгілеу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8"/>
    <w:p>
      <w:pPr>
        <w:spacing w:after="0"/>
        <w:ind w:left="0"/>
        <w:jc w:val="left"/>
      </w:pPr>
      <w:r>
        <w:rPr>
          <w:rFonts w:ascii="Times New Roman"/>
          <w:b/>
          <w:i w:val="false"/>
          <w:color w:val="000000"/>
        </w:rPr>
        <w:t xml:space="preserve"> Жаңғыртуға, кеңейтуге, реконструкциялауға және (немесе) жаңартуға арналған инвестициялық келісім/  Жаңғыртуға, кеңейтуге, реконструкциялауға және (немесе) жаңартуға арналған инвестициялық жеке келісім/ Пайдалануға берілген электр станциясы бойынша инвестициялық жеке келісім</w:t>
      </w:r>
    </w:p>
    <w:bookmarkEnd w:id="28"/>
    <w:p>
      <w:pPr>
        <w:spacing w:after="0"/>
        <w:ind w:left="0"/>
        <w:jc w:val="both"/>
      </w:pPr>
      <w:r>
        <w:rPr>
          <w:rFonts w:ascii="Times New Roman"/>
          <w:b w:val="false"/>
          <w:i w:val="false"/>
          <w:color w:val="000000"/>
          <w:sz w:val="28"/>
        </w:rPr>
        <w:t xml:space="preserve">
      ______________________                               "____" ___________ 20 ___ ж. </w:t>
      </w:r>
    </w:p>
    <w:p>
      <w:pPr>
        <w:spacing w:after="0"/>
        <w:ind w:left="0"/>
        <w:jc w:val="both"/>
      </w:pPr>
      <w:r>
        <w:rPr>
          <w:rFonts w:ascii="Times New Roman"/>
          <w:b w:val="false"/>
          <w:i w:val="false"/>
          <w:color w:val="000000"/>
          <w:sz w:val="28"/>
        </w:rPr>
        <w:t xml:space="preserve">
      (қол қою қаласы)                                           (жасасу күні) </w:t>
      </w:r>
    </w:p>
    <w:p>
      <w:pPr>
        <w:spacing w:after="0"/>
        <w:ind w:left="0"/>
        <w:jc w:val="both"/>
      </w:pPr>
      <w:r>
        <w:rPr>
          <w:rFonts w:ascii="Times New Roman"/>
          <w:b w:val="false"/>
          <w:i w:val="false"/>
          <w:color w:val="000000"/>
          <w:sz w:val="28"/>
        </w:rPr>
        <w:t xml:space="preserve">
      Бұдан әрі "Тараптар" деп аталатын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тұлғасында ______________________________________________________________, </w:t>
      </w:r>
    </w:p>
    <w:p>
      <w:pPr>
        <w:spacing w:after="0"/>
        <w:ind w:left="0"/>
        <w:jc w:val="both"/>
      </w:pPr>
      <w:r>
        <w:rPr>
          <w:rFonts w:ascii="Times New Roman"/>
          <w:b w:val="false"/>
          <w:i w:val="false"/>
          <w:color w:val="000000"/>
          <w:sz w:val="28"/>
        </w:rPr>
        <w:t xml:space="preserve">
      (уәкілетті адамның Т.А.Ә., лауазымы) </w:t>
      </w:r>
    </w:p>
    <w:p>
      <w:pPr>
        <w:spacing w:after="0"/>
        <w:ind w:left="0"/>
        <w:jc w:val="both"/>
      </w:pPr>
      <w:r>
        <w:rPr>
          <w:rFonts w:ascii="Times New Roman"/>
          <w:b w:val="false"/>
          <w:i w:val="false"/>
          <w:color w:val="000000"/>
          <w:sz w:val="28"/>
        </w:rPr>
        <w:t xml:space="preserve">
      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(ереже немесе бұйрық) </w:t>
      </w:r>
    </w:p>
    <w:p>
      <w:pPr>
        <w:spacing w:after="0"/>
        <w:ind w:left="0"/>
        <w:jc w:val="both"/>
      </w:pPr>
      <w:r>
        <w:rPr>
          <w:rFonts w:ascii="Times New Roman"/>
          <w:b w:val="false"/>
          <w:i w:val="false"/>
          <w:color w:val="000000"/>
          <w:sz w:val="28"/>
        </w:rPr>
        <w:t xml:space="preserve">
      бұдан әрі "Уәкілетті орган" деп аталатын және </w:t>
      </w:r>
    </w:p>
    <w:p>
      <w:pPr>
        <w:spacing w:after="0"/>
        <w:ind w:left="0"/>
        <w:jc w:val="both"/>
      </w:pPr>
      <w:r>
        <w:rPr>
          <w:rFonts w:ascii="Times New Roman"/>
          <w:b w:val="false"/>
          <w:i w:val="false"/>
          <w:color w:val="000000"/>
          <w:sz w:val="28"/>
        </w:rPr>
        <w:t xml:space="preserve">
      (энергия өндіруші ұйымның атауы) </w:t>
      </w:r>
    </w:p>
    <w:p>
      <w:pPr>
        <w:spacing w:after="0"/>
        <w:ind w:left="0"/>
        <w:jc w:val="both"/>
      </w:pPr>
      <w:r>
        <w:rPr>
          <w:rFonts w:ascii="Times New Roman"/>
          <w:b w:val="false"/>
          <w:i w:val="false"/>
          <w:color w:val="000000"/>
          <w:sz w:val="28"/>
        </w:rPr>
        <w:t xml:space="preserve">
      ______________________________________________________________ тұлғасында, </w:t>
      </w:r>
    </w:p>
    <w:p>
      <w:pPr>
        <w:spacing w:after="0"/>
        <w:ind w:left="0"/>
        <w:jc w:val="both"/>
      </w:pPr>
      <w:r>
        <w:rPr>
          <w:rFonts w:ascii="Times New Roman"/>
          <w:b w:val="false"/>
          <w:i w:val="false"/>
          <w:color w:val="000000"/>
          <w:sz w:val="28"/>
        </w:rPr>
        <w:t xml:space="preserve">
      (уәкілетті адамның Т.А.Ә., лауазымы) </w:t>
      </w:r>
    </w:p>
    <w:p>
      <w:pPr>
        <w:spacing w:after="0"/>
        <w:ind w:left="0"/>
        <w:jc w:val="both"/>
      </w:pPr>
      <w:r>
        <w:rPr>
          <w:rFonts w:ascii="Times New Roman"/>
          <w:b w:val="false"/>
          <w:i w:val="false"/>
          <w:color w:val="000000"/>
          <w:sz w:val="28"/>
        </w:rPr>
        <w:t xml:space="preserve">
      ____________________________________________________ негізінде әрекет ететін, </w:t>
      </w:r>
    </w:p>
    <w:p>
      <w:pPr>
        <w:spacing w:after="0"/>
        <w:ind w:left="0"/>
        <w:jc w:val="both"/>
      </w:pPr>
      <w:r>
        <w:rPr>
          <w:rFonts w:ascii="Times New Roman"/>
          <w:b w:val="false"/>
          <w:i w:val="false"/>
          <w:color w:val="000000"/>
          <w:sz w:val="28"/>
        </w:rPr>
        <w:t>
      (жарғы немесе сенімхат)</w:t>
      </w:r>
    </w:p>
    <w:p>
      <w:pPr>
        <w:spacing w:after="0"/>
        <w:ind w:left="0"/>
        <w:jc w:val="both"/>
      </w:pPr>
      <w:r>
        <w:rPr>
          <w:rFonts w:ascii="Times New Roman"/>
          <w:b w:val="false"/>
          <w:i w:val="false"/>
          <w:color w:val="000000"/>
          <w:sz w:val="28"/>
        </w:rPr>
        <w:t xml:space="preserve">
      екінші Тараптан, бұдан әрі "Энергия өндіруші ұйым" деп аталатын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жаңғыртуға, кеңейтуге, реконструкциялауға және (немесе) жаңартуға арналған инвестициялық келісім/ жаңғыртуға, кеңейтуге, реконструкциялауға және (немесе) жаңартуға арналған инвестициялық жеке келісім/ пайдалануға берілген электр станциясы бойынша инвестициялық жеке келісім (бұдан әрі - Келісім) жасасты.</w:t>
      </w:r>
    </w:p>
    <w:bookmarkStart w:name="z37" w:id="29"/>
    <w:p>
      <w:pPr>
        <w:spacing w:after="0"/>
        <w:ind w:left="0"/>
        <w:jc w:val="both"/>
      </w:pPr>
      <w:r>
        <w:rPr>
          <w:rFonts w:ascii="Times New Roman"/>
          <w:b w:val="false"/>
          <w:i w:val="false"/>
          <w:color w:val="000000"/>
          <w:sz w:val="28"/>
        </w:rPr>
        <w:t>
      1. Келісімде мына түсініктемелер пайдаланылады:</w:t>
      </w:r>
    </w:p>
    <w:bookmarkEnd w:id="29"/>
    <w:p>
      <w:pPr>
        <w:spacing w:after="0"/>
        <w:ind w:left="0"/>
        <w:jc w:val="both"/>
      </w:pPr>
      <w:r>
        <w:rPr>
          <w:rFonts w:ascii="Times New Roman"/>
          <w:b w:val="false"/>
          <w:i w:val="false"/>
          <w:color w:val="000000"/>
          <w:sz w:val="28"/>
        </w:rPr>
        <w:t>
      1) Қарыздар:</w:t>
      </w:r>
    </w:p>
    <w:p>
      <w:pPr>
        <w:spacing w:after="0"/>
        <w:ind w:left="0"/>
        <w:jc w:val="both"/>
      </w:pPr>
      <w:r>
        <w:rPr>
          <w:rFonts w:ascii="Times New Roman"/>
          <w:b w:val="false"/>
          <w:i w:val="false"/>
          <w:color w:val="000000"/>
          <w:sz w:val="28"/>
        </w:rPr>
        <w:t>
      2009 - 2015 жылдар аралығында электр энергиясына арналған тарифтер бағдарламасының қолданылуы кезеңінде ауқымды инвестициялық бағдарламаларды іске асыру үшін уәкілетті органмен Келісім шеңберінде энергия өндіруші ұйымының шекті тарифтердің инвестициялық құрамдас бөлігінен басқа тартылған айтарлықтай қосымша сыртқы қаржыландыру (кредиттер, қарыздар), сондай-ақ кредиттер (қарыздар), даму бағдарламаларына енгізілген, жергілікті атқарушы органдар бекіткен жобалар бойынша бұрын тартылған міндеттемелердің негізгі қарызын қайта қаржыландыру және өтеу мақсатында алынған өзгелей ақша қаражаты;</w:t>
      </w:r>
    </w:p>
    <w:p>
      <w:pPr>
        <w:spacing w:after="0"/>
        <w:ind w:left="0"/>
        <w:jc w:val="both"/>
      </w:pPr>
      <w:r>
        <w:rPr>
          <w:rFonts w:ascii="Times New Roman"/>
          <w:b w:val="false"/>
          <w:i w:val="false"/>
          <w:color w:val="000000"/>
          <w:sz w:val="28"/>
        </w:rPr>
        <w:t>
      2009-2015 жылдар аралығында пайдалануға берілген электр станцияларының құрылысы үшін 2015 жылға дейін тартылған қарыздық қаржыландыру (кредиттер, қарыздар), сондай-ақ уәкілетті органмен және табиғи монополиялар саласында басшылықты жүзеге асыратын мемлекеттік органмен инвестициялық шартқа отырған энергия өндіруші ұйымдардың электр станцияларының құрылысын қаржыландыруға мақсатты түрде бөлінген, бұрын тартылған міндеттемелердің негізгі қарызын қайта қаржыландыру және өтеу мақсатында алынған өзгелей ақша қаражаты, кредиттер (қарыздар);</w:t>
      </w:r>
    </w:p>
    <w:p>
      <w:pPr>
        <w:spacing w:after="0"/>
        <w:ind w:left="0"/>
        <w:jc w:val="both"/>
      </w:pPr>
      <w:r>
        <w:rPr>
          <w:rFonts w:ascii="Times New Roman"/>
          <w:b w:val="false"/>
          <w:i w:val="false"/>
          <w:color w:val="000000"/>
          <w:sz w:val="28"/>
        </w:rPr>
        <w:t>
      2) Объектілер - Қарыздар олардың сатып алынуына (іске асыруына) тартылған объектілер</w:t>
      </w:r>
    </w:p>
    <w:bookmarkStart w:name="z38" w:id="30"/>
    <w:p>
      <w:pPr>
        <w:spacing w:after="0"/>
        <w:ind w:left="0"/>
        <w:jc w:val="both"/>
      </w:pPr>
      <w:r>
        <w:rPr>
          <w:rFonts w:ascii="Times New Roman"/>
          <w:b w:val="false"/>
          <w:i w:val="false"/>
          <w:color w:val="000000"/>
          <w:sz w:val="28"/>
        </w:rPr>
        <w:t>
      2. Келісім жаңғыртудың, кеңейтудің, реконструкциялаудың және (немесе) жаңартудың инвестициялық бағдарламаласын (бағдарламаларын) жүзеге асыру бойынша Келісім Тараптарының міндеттемелері мен құқықтарын қарастырады.</w:t>
      </w:r>
    </w:p>
    <w:bookmarkEnd w:id="30"/>
    <w:bookmarkStart w:name="z39" w:id="31"/>
    <w:p>
      <w:pPr>
        <w:spacing w:after="0"/>
        <w:ind w:left="0"/>
        <w:jc w:val="both"/>
      </w:pPr>
      <w:r>
        <w:rPr>
          <w:rFonts w:ascii="Times New Roman"/>
          <w:b w:val="false"/>
          <w:i w:val="false"/>
          <w:color w:val="000000"/>
          <w:sz w:val="28"/>
        </w:rPr>
        <w:t>
      3. Энергия өндіруші ұйым:</w:t>
      </w:r>
    </w:p>
    <w:bookmarkEnd w:id="31"/>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жаңғырту, кеңейту, реконструкциялау және (немесе) жаңарту бойынша инвестициялық (инвестициялық) бағдарламаның (бағдарламалардың) іс-шараларын іске асыруға;</w:t>
      </w:r>
    </w:p>
    <w:p>
      <w:pPr>
        <w:spacing w:after="0"/>
        <w:ind w:left="0"/>
        <w:jc w:val="both"/>
      </w:pPr>
      <w:r>
        <w:rPr>
          <w:rFonts w:ascii="Times New Roman"/>
          <w:b w:val="false"/>
          <w:i w:val="false"/>
          <w:color w:val="000000"/>
          <w:sz w:val="28"/>
        </w:rPr>
        <w:t xml:space="preserve">
      2) есепті жылдан кейінгі жылдың 31 наурызынан кешіктірмей тәуелсіз энергетикалық сараптамамен расталған осы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көрсеткіштерге (индикаторларға) қол жеткізу туралы есепті ұсынуға міндеттенеді.</w:t>
      </w:r>
    </w:p>
    <w:p>
      <w:pPr>
        <w:spacing w:after="0"/>
        <w:ind w:left="0"/>
        <w:jc w:val="both"/>
      </w:pPr>
      <w:r>
        <w:rPr>
          <w:rFonts w:ascii="Times New Roman"/>
          <w:b w:val="false"/>
          <w:i w:val="false"/>
          <w:color w:val="000000"/>
          <w:sz w:val="28"/>
        </w:rPr>
        <w:t xml:space="preserve">
      Осы Келісімнің 3-тармағының талаптары Заңның 15-4-бабының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9-1-тармағына</w:t>
      </w:r>
      <w:r>
        <w:rPr>
          <w:rFonts w:ascii="Times New Roman"/>
          <w:b w:val="false"/>
          <w:i w:val="false"/>
          <w:color w:val="000000"/>
          <w:sz w:val="28"/>
        </w:rPr>
        <w:t xml:space="preserve"> сәйкес энергия өндіруші ұйымдарға қолданылмайды. Бұл ретте, осы Келісімнің 1-ші және 2-қосымшасы толтырылмайды.</w:t>
      </w:r>
    </w:p>
    <w:bookmarkStart w:name="z40" w:id="32"/>
    <w:p>
      <w:pPr>
        <w:spacing w:after="0"/>
        <w:ind w:left="0"/>
        <w:jc w:val="both"/>
      </w:pPr>
      <w:r>
        <w:rPr>
          <w:rFonts w:ascii="Times New Roman"/>
          <w:b w:val="false"/>
          <w:i w:val="false"/>
          <w:color w:val="000000"/>
          <w:sz w:val="28"/>
        </w:rPr>
        <w:t>
      4. Энергия өндіруші ұйым:</w:t>
      </w:r>
    </w:p>
    <w:bookmarkEnd w:id="32"/>
    <w:p>
      <w:pPr>
        <w:spacing w:after="0"/>
        <w:ind w:left="0"/>
        <w:jc w:val="both"/>
      </w:pPr>
      <w:r>
        <w:rPr>
          <w:rFonts w:ascii="Times New Roman"/>
          <w:b w:val="false"/>
          <w:i w:val="false"/>
          <w:color w:val="000000"/>
          <w:sz w:val="28"/>
        </w:rPr>
        <w:t>
      1) Заңға және осы Келісімге сәйкес электр қуатының әзірлігін ұстап тұру бойынша қызмет үшін ақы алуға;</w:t>
      </w:r>
    </w:p>
    <w:p>
      <w:pPr>
        <w:spacing w:after="0"/>
        <w:ind w:left="0"/>
        <w:jc w:val="both"/>
      </w:pPr>
      <w:r>
        <w:rPr>
          <w:rFonts w:ascii="Times New Roman"/>
          <w:b w:val="false"/>
          <w:i w:val="false"/>
          <w:color w:val="000000"/>
          <w:sz w:val="28"/>
        </w:rPr>
        <w:t>
      2) Қазақстан Республикасының заңнамасына және Келісімге сәйкес басқа да құқықтарды жүзеге асыруға құқылы.</w:t>
      </w:r>
    </w:p>
    <w:bookmarkStart w:name="z41" w:id="33"/>
    <w:p>
      <w:pPr>
        <w:spacing w:after="0"/>
        <w:ind w:left="0"/>
        <w:jc w:val="both"/>
      </w:pPr>
      <w:r>
        <w:rPr>
          <w:rFonts w:ascii="Times New Roman"/>
          <w:b w:val="false"/>
          <w:i w:val="false"/>
          <w:color w:val="000000"/>
          <w:sz w:val="28"/>
        </w:rPr>
        <w:t>
      5. Уәкілетті орган мыналарға міндетті:</w:t>
      </w:r>
    </w:p>
    <w:bookmarkEnd w:id="33"/>
    <w:p>
      <w:pPr>
        <w:spacing w:after="0"/>
        <w:ind w:left="0"/>
        <w:jc w:val="both"/>
      </w:pPr>
      <w:r>
        <w:rPr>
          <w:rFonts w:ascii="Times New Roman"/>
          <w:b w:val="false"/>
          <w:i w:val="false"/>
          <w:color w:val="000000"/>
          <w:sz w:val="28"/>
        </w:rPr>
        <w:t xml:space="preserve">
      1) жаңғыртуға, кеңейтуге, реконструкциялауға және (немесе) жаңартуға арналған инвестициялық Келісім жасасқан жағдайда осы Келісімнің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келісімге енгізілген инвестициялық бағдарламалардың сол жылдарға сәйкес орташа өлшенген мәндерімен жеке тарифі ұсынылған электр қуатының әзірлігін ұстап тұру бойынша көрсетілетін қызметке жеке тарифі;</w:t>
      </w:r>
    </w:p>
    <w:p>
      <w:pPr>
        <w:spacing w:after="0"/>
        <w:ind w:left="0"/>
        <w:jc w:val="both"/>
      </w:pPr>
      <w:r>
        <w:rPr>
          <w:rFonts w:ascii="Times New Roman"/>
          <w:b w:val="false"/>
          <w:i w:val="false"/>
          <w:color w:val="000000"/>
          <w:sz w:val="28"/>
        </w:rPr>
        <w:t>
      келісімге енгізілген барлық инвестициялық бағдарламалардың сол жылдарға сәйкес қызмет көлемі сомасы ұсынылған электр қуатының әзірлігін ұстап тұру бойынша қызмет көлемін;</w:t>
      </w:r>
    </w:p>
    <w:p>
      <w:pPr>
        <w:spacing w:after="0"/>
        <w:ind w:left="0"/>
        <w:jc w:val="both"/>
      </w:pPr>
      <w:r>
        <w:rPr>
          <w:rFonts w:ascii="Times New Roman"/>
          <w:b w:val="false"/>
          <w:i w:val="false"/>
          <w:color w:val="000000"/>
          <w:sz w:val="28"/>
        </w:rPr>
        <w:t>
      келісімге енгізілген инвестициялық бағдарламалардың барлық қызметті сатып алу мерзімі барынша көп ұсынылған электр қуатының әзірлігін ұстап тұру бойынша қызметті сатып алу мерзімін белгілеуге міндетті;</w:t>
      </w:r>
    </w:p>
    <w:p>
      <w:pPr>
        <w:spacing w:after="0"/>
        <w:ind w:left="0"/>
        <w:jc w:val="both"/>
      </w:pPr>
      <w:r>
        <w:rPr>
          <w:rFonts w:ascii="Times New Roman"/>
          <w:b w:val="false"/>
          <w:i w:val="false"/>
          <w:color w:val="000000"/>
          <w:sz w:val="28"/>
        </w:rPr>
        <w:t xml:space="preserve">
      2) жаңғыртуға, реконструкциялауға, кеңейтуге және (немесе) жаңартуға арналған инвестициялық жеке Келісім/пайдалануға берілген электр станциясы бойынша жеке инвестициялық келісім жасасқан жағдайда осы Келісімнің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2019 жылдың 1 қаңтарынан бастап өтелмеген қарыздар бойынша негізгі қарыздың жылдық төлемін жабу қажеттілігіне сүйене отырып есептелетін жылдар бойынша электр қуатының әзірлігін ұстап тұрумен байланысты көрсетілетін қызметке жеке тарифті;</w:t>
      </w:r>
    </w:p>
    <w:p>
      <w:pPr>
        <w:spacing w:after="0"/>
        <w:ind w:left="0"/>
        <w:jc w:val="both"/>
      </w:pPr>
      <w:r>
        <w:rPr>
          <w:rFonts w:ascii="Times New Roman"/>
          <w:b w:val="false"/>
          <w:i w:val="false"/>
          <w:color w:val="000000"/>
          <w:sz w:val="28"/>
        </w:rPr>
        <w:t>
      2020 жылдың 1 қаңтарынан бастап қайта қаржыландыру мақсатында алынған өтелмеген қарыздар бойынша негізгі қарыздың жылдық төлемін жабу қажеттілігіне сүйене отырып есептелген жылдар бойынша электр қуатын әзірлікте ұстап тұру қызметіне жеке тариф/жылдар бойынша пайдалануға берілген электр станциялары бойынша электр қуатын әзірлікте ұстап тұру қызметіне жеке тариф;</w:t>
      </w:r>
    </w:p>
    <w:p>
      <w:pPr>
        <w:spacing w:after="0"/>
        <w:ind w:left="0"/>
        <w:jc w:val="both"/>
      </w:pPr>
      <w:r>
        <w:rPr>
          <w:rFonts w:ascii="Times New Roman"/>
          <w:b w:val="false"/>
          <w:i w:val="false"/>
          <w:color w:val="000000"/>
          <w:sz w:val="28"/>
        </w:rPr>
        <w:t>
      Объектілердің қолда бар электр қуатына тең жылдар бойынша электр қуатының әзірлігін ұстап тұру қызметінің көлемі. Бұл ретте, егер осы Объектілер тек негізгі генерациялайтын жабдықты немесе негізгі генерациялайтын қондырғылардан басқа, электр энергиясының және (немесе) жылу өндірісінің технологиялық процесінің басқа да объектілерін қамтыса, жеке Келісім бойынша қызмет көлемі осы негізгі генераторлық жабдыққа сәйкес келетін электрлік қуаты болып табылады. Егер осы Объектілер негізгі генерациялайтын қондырғыны қамтымаса, жеке Келісім үшін қызмет көлемі осы объектілер пайдаланылған жұмыс істеп тұрған (бұрыннан бар) электр станцияларының жалпы электрлік қуатын білдіреді;</w:t>
      </w:r>
    </w:p>
    <w:p>
      <w:pPr>
        <w:spacing w:after="0"/>
        <w:ind w:left="0"/>
        <w:jc w:val="both"/>
      </w:pPr>
      <w:r>
        <w:rPr>
          <w:rFonts w:ascii="Times New Roman"/>
          <w:b w:val="false"/>
          <w:i w:val="false"/>
          <w:color w:val="000000"/>
          <w:sz w:val="28"/>
        </w:rPr>
        <w:t>
      энергия өндіруші ұйымның 2019 жылдың 1 қаңтарынан бастап өтелмеген қарыздары бойынша негізгі қарызды өтеу бойынша қалған мерзімінің ұзақтығымен анықталатын электр қуатының әзірлігін ұстап тұру бойынша көрсетілетін қызметті сатып алу мерзімі;</w:t>
      </w:r>
    </w:p>
    <w:p>
      <w:pPr>
        <w:spacing w:after="0"/>
        <w:ind w:left="0"/>
        <w:jc w:val="both"/>
      </w:pPr>
      <w:r>
        <w:rPr>
          <w:rFonts w:ascii="Times New Roman"/>
          <w:b w:val="false"/>
          <w:i w:val="false"/>
          <w:color w:val="000000"/>
          <w:sz w:val="28"/>
        </w:rPr>
        <w:t>
      энергия өндіруші ұйымның қайта қаржыландыру мақсаттары үшін алынған өтелмеген қарыздарының 2020 жылдың 1 қаңтарынан бастап негізгі қарызды өтеу бойынша қалған мерзімінің ұзақтығымен анықталатын электр қуатының әзірлігін ұстап тұру бойынша көрсетілетін қызметті сатып алу мерзімі;</w:t>
      </w:r>
    </w:p>
    <w:p>
      <w:pPr>
        <w:spacing w:after="0"/>
        <w:ind w:left="0"/>
        <w:jc w:val="both"/>
      </w:pPr>
      <w:r>
        <w:rPr>
          <w:rFonts w:ascii="Times New Roman"/>
          <w:b w:val="false"/>
          <w:i w:val="false"/>
          <w:color w:val="000000"/>
          <w:sz w:val="28"/>
        </w:rPr>
        <w:t>
      3) Осы Келісім үшін әр жылға мына көрсеткіштер бойынша нысаналы индикаторлар белгіленеді: электр және (немесе) жылу энергиясын босатуға шартты отынның үлестік шығыстары; қолда бар электр қуаты; негізгі генерациялайтын жабдықтың жұмыс істеу мерзімі; негізгі генерациялайтын жабдықтың тозу дәрежесі; экологиялық көрсеткіштер.</w:t>
      </w:r>
    </w:p>
    <w:p>
      <w:pPr>
        <w:spacing w:after="0"/>
        <w:ind w:left="0"/>
        <w:jc w:val="both"/>
      </w:pPr>
      <w:r>
        <w:rPr>
          <w:rFonts w:ascii="Times New Roman"/>
          <w:b w:val="false"/>
          <w:i w:val="false"/>
          <w:color w:val="000000"/>
          <w:sz w:val="28"/>
        </w:rPr>
        <w:t xml:space="preserve">
      Осы тармақтың 3) тармақшасының талаптары Заңның 15-4-бабының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9-1-тармағына</w:t>
      </w:r>
      <w:r>
        <w:rPr>
          <w:rFonts w:ascii="Times New Roman"/>
          <w:b w:val="false"/>
          <w:i w:val="false"/>
          <w:color w:val="000000"/>
          <w:sz w:val="28"/>
        </w:rPr>
        <w:t xml:space="preserve"> сәйкес энергия өндіруші ұйымдарға қолданылмайды.</w:t>
      </w:r>
    </w:p>
    <w:bookmarkStart w:name="z42" w:id="34"/>
    <w:p>
      <w:pPr>
        <w:spacing w:after="0"/>
        <w:ind w:left="0"/>
        <w:jc w:val="both"/>
      </w:pPr>
      <w:r>
        <w:rPr>
          <w:rFonts w:ascii="Times New Roman"/>
          <w:b w:val="false"/>
          <w:i w:val="false"/>
          <w:color w:val="000000"/>
          <w:sz w:val="28"/>
        </w:rPr>
        <w:t>
      6. Уәкілетті орган:</w:t>
      </w:r>
    </w:p>
    <w:bookmarkEnd w:id="34"/>
    <w:p>
      <w:pPr>
        <w:spacing w:after="0"/>
        <w:ind w:left="0"/>
        <w:jc w:val="both"/>
      </w:pPr>
      <w:r>
        <w:rPr>
          <w:rFonts w:ascii="Times New Roman"/>
          <w:b w:val="false"/>
          <w:i w:val="false"/>
          <w:color w:val="000000"/>
          <w:sz w:val="28"/>
        </w:rPr>
        <w:t>
      1) энергия өндіруші ұйымнан осы Келісім бойынша қабылданған міндеттемелерді орындауды растайтын ақпарат пен құжаттарды сұратуға және алуға;</w:t>
      </w:r>
    </w:p>
    <w:p>
      <w:pPr>
        <w:spacing w:after="0"/>
        <w:ind w:left="0"/>
        <w:jc w:val="both"/>
      </w:pPr>
      <w:r>
        <w:rPr>
          <w:rFonts w:ascii="Times New Roman"/>
          <w:b w:val="false"/>
          <w:i w:val="false"/>
          <w:color w:val="000000"/>
          <w:sz w:val="28"/>
        </w:rPr>
        <w:t xml:space="preserve">
      2) осы Келісіммен белгіленген нысаналы индикаторларға қол жеткізілмеген жағдайда, сондай-ақ осы Келiсiмнiң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жаңғыртудың, кеңейтудің, реконструкциялаудың және (немесе) жаңарудың инвестициялық (инвестициялық) бағдарлама (бағдарламалардың) іс-шараларының іске асыру мерзімдері бұзылғанда уәкілетті орган осы келісімді бұзуға не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 мен мерзімдерін жүйелік операторды хабардар ете отырып өзгертуге;</w:t>
      </w:r>
    </w:p>
    <w:p>
      <w:pPr>
        <w:spacing w:after="0"/>
        <w:ind w:left="0"/>
        <w:jc w:val="both"/>
      </w:pPr>
      <w:r>
        <w:rPr>
          <w:rFonts w:ascii="Times New Roman"/>
          <w:b w:val="false"/>
          <w:i w:val="false"/>
          <w:color w:val="000000"/>
          <w:sz w:val="28"/>
        </w:rPr>
        <w:t>
      3) Қазақстан Республикасының заңнамасына және Келісімге сәйкес басқа да құқықтарды жүзеге асыруға құқылы.</w:t>
      </w:r>
    </w:p>
    <w:bookmarkStart w:name="z43" w:id="35"/>
    <w:p>
      <w:pPr>
        <w:spacing w:after="0"/>
        <w:ind w:left="0"/>
        <w:jc w:val="both"/>
      </w:pPr>
      <w:r>
        <w:rPr>
          <w:rFonts w:ascii="Times New Roman"/>
          <w:b w:val="false"/>
          <w:i w:val="false"/>
          <w:color w:val="000000"/>
          <w:sz w:val="28"/>
        </w:rPr>
        <w:t>
      7. Келісімде реттелмеген барлық мәселелер бойынша Тараптар Қазақстан Республикасының электр энергетикасы саласындағы заңнаманы және азаматтық заңнаманы басшылыққа алады.</w:t>
      </w:r>
    </w:p>
    <w:bookmarkEnd w:id="35"/>
    <w:bookmarkStart w:name="z44" w:id="36"/>
    <w:p>
      <w:pPr>
        <w:spacing w:after="0"/>
        <w:ind w:left="0"/>
        <w:jc w:val="both"/>
      </w:pPr>
      <w:r>
        <w:rPr>
          <w:rFonts w:ascii="Times New Roman"/>
          <w:b w:val="false"/>
          <w:i w:val="false"/>
          <w:color w:val="000000"/>
          <w:sz w:val="28"/>
        </w:rPr>
        <w:t>
      8. Келісім бойынша даулар мен келіспеушіліктер келіссөздер арқылы шешіледі. Дауларды келіссөздер арқылы реттеу мүмкін болмаған жағдайда мұндай даулар сот тәртібімен шешіледі.</w:t>
      </w:r>
    </w:p>
    <w:bookmarkEnd w:id="36"/>
    <w:bookmarkStart w:name="z45" w:id="37"/>
    <w:p>
      <w:pPr>
        <w:spacing w:after="0"/>
        <w:ind w:left="0"/>
        <w:jc w:val="both"/>
      </w:pPr>
      <w:r>
        <w:rPr>
          <w:rFonts w:ascii="Times New Roman"/>
          <w:b w:val="false"/>
          <w:i w:val="false"/>
          <w:color w:val="000000"/>
          <w:sz w:val="28"/>
        </w:rPr>
        <w:t>
      9. Келісімнің ережелерін, Келісімді іске асыру процесінде кез келген Тарап алған немесе алған ақпарат Тараптардың шешімі бойынша құпиялылықты қамтамасыз етеді.</w:t>
      </w:r>
    </w:p>
    <w:bookmarkEnd w:id="37"/>
    <w:bookmarkStart w:name="z46" w:id="38"/>
    <w:p>
      <w:pPr>
        <w:spacing w:after="0"/>
        <w:ind w:left="0"/>
        <w:jc w:val="both"/>
      </w:pPr>
      <w:r>
        <w:rPr>
          <w:rFonts w:ascii="Times New Roman"/>
          <w:b w:val="false"/>
          <w:i w:val="false"/>
          <w:color w:val="000000"/>
          <w:sz w:val="28"/>
        </w:rPr>
        <w:t>
      10. Тараптардың:</w:t>
      </w:r>
    </w:p>
    <w:bookmarkEnd w:id="38"/>
    <w:p>
      <w:pPr>
        <w:spacing w:after="0"/>
        <w:ind w:left="0"/>
        <w:jc w:val="both"/>
      </w:pPr>
      <w:r>
        <w:rPr>
          <w:rFonts w:ascii="Times New Roman"/>
          <w:b w:val="false"/>
          <w:i w:val="false"/>
          <w:color w:val="000000"/>
          <w:sz w:val="28"/>
        </w:rPr>
        <w:t>
      1) Қазақстан Республикасының заңнамасында көзделген тәртіппен сот немесе құқық қорғау органдарының сұрау салуларына ақпарат берген;</w:t>
      </w:r>
    </w:p>
    <w:p>
      <w:pPr>
        <w:spacing w:after="0"/>
        <w:ind w:left="0"/>
        <w:jc w:val="both"/>
      </w:pPr>
      <w:r>
        <w:rPr>
          <w:rFonts w:ascii="Times New Roman"/>
          <w:b w:val="false"/>
          <w:i w:val="false"/>
          <w:color w:val="000000"/>
          <w:sz w:val="28"/>
        </w:rPr>
        <w:t>
      2) ақпарат Қазақстан Республикасының заңнамасына сәйкес қаржылық және өзге есептілікті алуға құқылы мемлекеттік органдарға берілетін жағдайларды қоспағанда, құпия ақпаратты басқа Тараптың келісімінсіз үшінші тұлғаларға берілмейді.</w:t>
      </w:r>
    </w:p>
    <w:bookmarkStart w:name="z47" w:id="39"/>
    <w:p>
      <w:pPr>
        <w:spacing w:after="0"/>
        <w:ind w:left="0"/>
        <w:jc w:val="both"/>
      </w:pPr>
      <w:r>
        <w:rPr>
          <w:rFonts w:ascii="Times New Roman"/>
          <w:b w:val="false"/>
          <w:i w:val="false"/>
          <w:color w:val="000000"/>
          <w:sz w:val="28"/>
        </w:rPr>
        <w:t>
      11. Келісімге қол қойылған күн оның күшіне енген күні болып табылады.</w:t>
      </w:r>
    </w:p>
    <w:bookmarkEnd w:id="39"/>
    <w:bookmarkStart w:name="z48" w:id="40"/>
    <w:p>
      <w:pPr>
        <w:spacing w:after="0"/>
        <w:ind w:left="0"/>
        <w:jc w:val="both"/>
      </w:pPr>
      <w:r>
        <w:rPr>
          <w:rFonts w:ascii="Times New Roman"/>
          <w:b w:val="false"/>
          <w:i w:val="false"/>
          <w:color w:val="000000"/>
          <w:sz w:val="28"/>
        </w:rPr>
        <w:t>
      12. Келісім ____ ( ) жылға жасалды.</w:t>
      </w:r>
    </w:p>
    <w:bookmarkEnd w:id="40"/>
    <w:bookmarkStart w:name="z49" w:id="41"/>
    <w:p>
      <w:pPr>
        <w:spacing w:after="0"/>
        <w:ind w:left="0"/>
        <w:jc w:val="both"/>
      </w:pPr>
      <w:r>
        <w:rPr>
          <w:rFonts w:ascii="Times New Roman"/>
          <w:b w:val="false"/>
          <w:i w:val="false"/>
          <w:color w:val="000000"/>
          <w:sz w:val="28"/>
        </w:rPr>
        <w:t>
      13. Тараптардың екі жақты келісім бойынша жазбаша нысанда қосымша келісімдер жасасу арқылы Келісімге өзгерістер мен толықтырулар енгізеді.</w:t>
      </w:r>
    </w:p>
    <w:bookmarkEnd w:id="41"/>
    <w:bookmarkStart w:name="z50" w:id="42"/>
    <w:p>
      <w:pPr>
        <w:spacing w:after="0"/>
        <w:ind w:left="0"/>
        <w:jc w:val="both"/>
      </w:pPr>
      <w:r>
        <w:rPr>
          <w:rFonts w:ascii="Times New Roman"/>
          <w:b w:val="false"/>
          <w:i w:val="false"/>
          <w:color w:val="000000"/>
          <w:sz w:val="28"/>
        </w:rPr>
        <w:t>
      14. Барлық қосымша келісімдерге Тараптардың өкілетті өкілдері қол қояды.</w:t>
      </w:r>
    </w:p>
    <w:bookmarkEnd w:id="42"/>
    <w:bookmarkStart w:name="z51" w:id="43"/>
    <w:p>
      <w:pPr>
        <w:spacing w:after="0"/>
        <w:ind w:left="0"/>
        <w:jc w:val="both"/>
      </w:pPr>
      <w:r>
        <w:rPr>
          <w:rFonts w:ascii="Times New Roman"/>
          <w:b w:val="false"/>
          <w:i w:val="false"/>
          <w:color w:val="000000"/>
          <w:sz w:val="28"/>
        </w:rPr>
        <w:t>
      15. Келісім бойынша кез келген хат алмасу төмендегі мекенжай бойынша жіберіледі: Уәкілетті орган</w:t>
      </w:r>
    </w:p>
    <w:bookmarkEnd w:id="43"/>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Энергия өндіруші ұйым</w:t>
      </w:r>
    </w:p>
    <w:p>
      <w:pPr>
        <w:spacing w:after="0"/>
        <w:ind w:left="0"/>
        <w:jc w:val="both"/>
      </w:pPr>
      <w:r>
        <w:rPr>
          <w:rFonts w:ascii="Times New Roman"/>
          <w:b w:val="false"/>
          <w:i w:val="false"/>
          <w:color w:val="000000"/>
          <w:sz w:val="28"/>
        </w:rPr>
        <w:t>
      _________________________________</w:t>
      </w:r>
    </w:p>
    <w:bookmarkStart w:name="z52" w:id="44"/>
    <w:p>
      <w:pPr>
        <w:spacing w:after="0"/>
        <w:ind w:left="0"/>
        <w:jc w:val="both"/>
      </w:pPr>
      <w:r>
        <w:rPr>
          <w:rFonts w:ascii="Times New Roman"/>
          <w:b w:val="false"/>
          <w:i w:val="false"/>
          <w:color w:val="000000"/>
          <w:sz w:val="28"/>
        </w:rPr>
        <w:t>
      16. Келісім:</w:t>
      </w:r>
    </w:p>
    <w:bookmarkEnd w:id="44"/>
    <w:p>
      <w:pPr>
        <w:spacing w:after="0"/>
        <w:ind w:left="0"/>
        <w:jc w:val="both"/>
      </w:pPr>
      <w:r>
        <w:rPr>
          <w:rFonts w:ascii="Times New Roman"/>
          <w:b w:val="false"/>
          <w:i w:val="false"/>
          <w:color w:val="000000"/>
          <w:sz w:val="28"/>
        </w:rPr>
        <w:t>
      1) қолданылу мерзімі аяқталған;</w:t>
      </w:r>
    </w:p>
    <w:p>
      <w:pPr>
        <w:spacing w:after="0"/>
        <w:ind w:left="0"/>
        <w:jc w:val="both"/>
      </w:pPr>
      <w:r>
        <w:rPr>
          <w:rFonts w:ascii="Times New Roman"/>
          <w:b w:val="false"/>
          <w:i w:val="false"/>
          <w:color w:val="000000"/>
          <w:sz w:val="28"/>
        </w:rPr>
        <w:t>
      2) бұзылған жағдайда;</w:t>
      </w:r>
    </w:p>
    <w:p>
      <w:pPr>
        <w:spacing w:after="0"/>
        <w:ind w:left="0"/>
        <w:jc w:val="both"/>
      </w:pPr>
      <w:r>
        <w:rPr>
          <w:rFonts w:ascii="Times New Roman"/>
          <w:b w:val="false"/>
          <w:i w:val="false"/>
          <w:color w:val="000000"/>
          <w:sz w:val="28"/>
        </w:rPr>
        <w:t>
      3) сот шешкен жағдайда;</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азаматтық заңнамасында және Келісімде көзделген өзге де жағдайларда қолданылуын тоқтатады.</w:t>
      </w:r>
    </w:p>
    <w:bookmarkStart w:name="z53" w:id="45"/>
    <w:p>
      <w:pPr>
        <w:spacing w:after="0"/>
        <w:ind w:left="0"/>
        <w:jc w:val="both"/>
      </w:pPr>
      <w:r>
        <w:rPr>
          <w:rFonts w:ascii="Times New Roman"/>
          <w:b w:val="false"/>
          <w:i w:val="false"/>
          <w:color w:val="000000"/>
          <w:sz w:val="28"/>
        </w:rPr>
        <w:t>
      17. Тараптардың заңды мәртебесінің немесе ұйымдық-құқықтық нысанының өзгеруі Келісімнің қолданылуын тоқтатпайды және Тараптар Келісімді бұзуға, оны өзгертуге ниет білдірген не құқық нормалары оны қайта ресімдеуді талап еткен жағдайларды қоспағанда, барлық құқықтар мен міндеттер тиісті заңды мұрагерлерге өтеді. Бұл ретте Тараптар құқықтық мәртебесінің, орналасқан жерінің және өзге де деректемелерінің өзгергені туралы 3 күн мерзімде бірін-бірі жазбаша нысанда хабардар етеді.</w:t>
      </w:r>
    </w:p>
    <w:bookmarkEnd w:id="45"/>
    <w:bookmarkStart w:name="z54" w:id="46"/>
    <w:p>
      <w:pPr>
        <w:spacing w:after="0"/>
        <w:ind w:left="0"/>
        <w:jc w:val="both"/>
      </w:pPr>
      <w:r>
        <w:rPr>
          <w:rFonts w:ascii="Times New Roman"/>
          <w:b w:val="false"/>
          <w:i w:val="false"/>
          <w:color w:val="000000"/>
          <w:sz w:val="28"/>
        </w:rPr>
        <w:t>
      18. Келісім Тараптардың әрқайсысы үшін мемлекеттік және орыс тілдерінде және бірдей заң күші бар екі түпнұсқа данада жасалды.</w:t>
      </w:r>
    </w:p>
    <w:bookmarkEnd w:id="46"/>
    <w:bookmarkStart w:name="z55" w:id="47"/>
    <w:p>
      <w:pPr>
        <w:spacing w:after="0"/>
        <w:ind w:left="0"/>
        <w:jc w:val="both"/>
      </w:pPr>
      <w:r>
        <w:rPr>
          <w:rFonts w:ascii="Times New Roman"/>
          <w:b w:val="false"/>
          <w:i w:val="false"/>
          <w:color w:val="000000"/>
          <w:sz w:val="28"/>
        </w:rPr>
        <w:t>
      19. Энергия өндіруші ұйымның жауапкершілігі:</w:t>
      </w:r>
    </w:p>
    <w:bookmarkEnd w:id="47"/>
    <w:p>
      <w:pPr>
        <w:spacing w:after="0"/>
        <w:ind w:left="0"/>
        <w:jc w:val="both"/>
      </w:pPr>
      <w:r>
        <w:rPr>
          <w:rFonts w:ascii="Times New Roman"/>
          <w:b w:val="false"/>
          <w:i w:val="false"/>
          <w:color w:val="000000"/>
          <w:sz w:val="28"/>
        </w:rPr>
        <w:t>
      Энергия өндіруші ұйым Келісім бойынша міндіттемелерді орындамаған немесе тиісінше орындамаған жағдайда, Қазақстан Республикасының электр энергетикасы саласындағы заңнамасына сәйкес жауапты болады.</w:t>
      </w:r>
    </w:p>
    <w:tbl>
      <w:tblPr>
        <w:tblW w:w="0" w:type="auto"/>
        <w:tblCellSpacing w:w="0" w:type="auto"/>
        <w:tblBorders>
          <w:top w:val="none"/>
          <w:left w:val="none"/>
          <w:bottom w:val="none"/>
          <w:right w:val="none"/>
          <w:insideH w:val="none"/>
          <w:insideV w:val="none"/>
        </w:tblBorders>
      </w:tblPr>
      <w:tblGrid>
        <w:gridCol w:w="5424"/>
        <w:gridCol w:w="6876"/>
      </w:tblGrid>
      <w:tr>
        <w:trPr>
          <w:trHeight w:val="30" w:hRule="atLeast"/>
        </w:trPr>
        <w:tc>
          <w:tcPr>
            <w:tcW w:w="5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w:t>
            </w:r>
          </w:p>
        </w:tc>
      </w:tr>
      <w:tr>
        <w:trPr>
          <w:trHeight w:val="30" w:hRule="atLeast"/>
        </w:trPr>
        <w:tc>
          <w:tcPr>
            <w:tcW w:w="5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5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6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инвестициялық </w:t>
            </w:r>
            <w:r>
              <w:br/>
            </w:r>
            <w:r>
              <w:rPr>
                <w:rFonts w:ascii="Times New Roman"/>
                <w:b w:val="false"/>
                <w:i w:val="false"/>
                <w:color w:val="000000"/>
                <w:sz w:val="20"/>
              </w:rPr>
              <w:t xml:space="preserve">келісімдер/ 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жеке инвестициялық </w:t>
            </w:r>
            <w:r>
              <w:br/>
            </w:r>
            <w:r>
              <w:rPr>
                <w:rFonts w:ascii="Times New Roman"/>
                <w:b w:val="false"/>
                <w:i w:val="false"/>
                <w:color w:val="000000"/>
                <w:sz w:val="20"/>
              </w:rPr>
              <w:t>келісімдер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Жаңғыртуға, реконструкциялауға, кеңейтуге және (немесе) жаңартуға арналған инвестициялық бағдарламалар (әрбір инвестициялық бағдарламатөменде келтірілген нысанға сәйкес жеке ресімделеді)</w:t>
      </w:r>
    </w:p>
    <w:p>
      <w:pPr>
        <w:spacing w:after="0"/>
        <w:ind w:left="0"/>
        <w:jc w:val="both"/>
      </w:pPr>
      <w:r>
        <w:rPr>
          <w:rFonts w:ascii="Times New Roman"/>
          <w:b w:val="false"/>
          <w:i w:val="false"/>
          <w:color w:val="000000"/>
          <w:sz w:val="28"/>
        </w:rPr>
        <w:t>
      № ___ инвестициялық бағдарлама (бірліктерден бастап, реттік нөмірін көрсету қажет).</w:t>
      </w:r>
    </w:p>
    <w:bookmarkStart w:name="z57" w:id="48"/>
    <w:p>
      <w:pPr>
        <w:spacing w:after="0"/>
        <w:ind w:left="0"/>
        <w:jc w:val="both"/>
      </w:pPr>
      <w:r>
        <w:rPr>
          <w:rFonts w:ascii="Times New Roman"/>
          <w:b w:val="false"/>
          <w:i w:val="false"/>
          <w:color w:val="000000"/>
          <w:sz w:val="28"/>
        </w:rPr>
        <w:t>
      1. Инвестициялық бағдарлама шеңберінде жүзеге асырылатын іс-шаралармен қамтылатын электр станциясының атауы (атауы көрсетіледі).</w:t>
      </w:r>
    </w:p>
    <w:bookmarkEnd w:id="48"/>
    <w:bookmarkStart w:name="z58" w:id="49"/>
    <w:p>
      <w:pPr>
        <w:spacing w:after="0"/>
        <w:ind w:left="0"/>
        <w:jc w:val="both"/>
      </w:pPr>
      <w:r>
        <w:rPr>
          <w:rFonts w:ascii="Times New Roman"/>
          <w:b w:val="false"/>
          <w:i w:val="false"/>
          <w:color w:val="000000"/>
          <w:sz w:val="28"/>
        </w:rPr>
        <w:t>
      2. Инвестициялық бағдарлама шеңберінде жүзеге асырылатын іс-шаралар туралы жалпы ақпарат*.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853"/>
        <w:gridCol w:w="2301"/>
        <w:gridCol w:w="2302"/>
        <w:gridCol w:w="1795"/>
        <w:gridCol w:w="1795"/>
        <w:gridCol w:w="2040"/>
      </w:tblGrid>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мерзімі (айы, жылы)</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мерзімі (айы, жылы)</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генерациялайтын жабдықтың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(МВт)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жылу қуаты, (Гкал/сағ)</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станцияның қолданыстағы негізгі генерациялайтын жабдығын айырбастау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станцияның алдында пайдаланудан шығарылған негізгі генерациялайтын жабдығын қалпына келтіру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станциядағы қосымша негізгі генерациялайтын жабдығын енгізу (кеңейту)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bookmarkStart w:name="z59" w:id="50"/>
    <w:p>
      <w:pPr>
        <w:spacing w:after="0"/>
        <w:ind w:left="0"/>
        <w:jc w:val="both"/>
      </w:pPr>
      <w:r>
        <w:rPr>
          <w:rFonts w:ascii="Times New Roman"/>
          <w:b w:val="false"/>
          <w:i w:val="false"/>
          <w:color w:val="000000"/>
          <w:sz w:val="28"/>
        </w:rPr>
        <w:t>
      3. Инвестициялық бағдарламаны іске асыру алдында және кейінгі кезеңде электр станциясының параметрлері туралы ақпарат (атауы көрсетіледі)*.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330"/>
        <w:gridCol w:w="1614"/>
        <w:gridCol w:w="1330"/>
        <w:gridCol w:w="1614"/>
        <w:gridCol w:w="2624"/>
        <w:gridCol w:w="2624"/>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отынның босатуға бөлінген үлестік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(г.у.т./кВтс)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энергииясы (кг.у.т./Гкал)</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асырғанға дейін</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асырғаннан кейін</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bookmarkStart w:name="z60" w:id="51"/>
    <w:p>
      <w:pPr>
        <w:spacing w:after="0"/>
        <w:ind w:left="0"/>
        <w:jc w:val="both"/>
      </w:pPr>
      <w:r>
        <w:rPr>
          <w:rFonts w:ascii="Times New Roman"/>
          <w:b w:val="false"/>
          <w:i w:val="false"/>
          <w:color w:val="000000"/>
          <w:sz w:val="28"/>
        </w:rPr>
        <w:t>
      4. Инвестициялық бағдарламаның бөлігі ретінде электр станциясына инвестицияларды қайтару туралы ақпарат (атауы көрсетіледі)*.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4046"/>
        <w:gridCol w:w="2424"/>
        <w:gridCol w:w="2842"/>
        <w:gridCol w:w="2028"/>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қызметтің жеке тарифі, млн.теңге/(МВт*ай)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қайтарылым деңгейі, млн.теңге/жыл</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 - кесте параметрлерінің сандық мәндері оныншы шегінде көрсетіледі.</w:t>
      </w:r>
    </w:p>
    <w:bookmarkStart w:name="z61" w:id="52"/>
    <w:p>
      <w:pPr>
        <w:spacing w:after="0"/>
        <w:ind w:left="0"/>
        <w:jc w:val="both"/>
      </w:pPr>
      <w:r>
        <w:rPr>
          <w:rFonts w:ascii="Times New Roman"/>
          <w:b w:val="false"/>
          <w:i w:val="false"/>
          <w:color w:val="000000"/>
          <w:sz w:val="28"/>
        </w:rPr>
        <w:t>
      5. Инвестициялық бағдарлама бойынша құжаттар мен материалдар:</w:t>
      </w:r>
    </w:p>
    <w:bookmarkEnd w:id="52"/>
    <w:p>
      <w:pPr>
        <w:spacing w:after="0"/>
        <w:ind w:left="0"/>
        <w:jc w:val="both"/>
      </w:pPr>
      <w:r>
        <w:rPr>
          <w:rFonts w:ascii="Times New Roman"/>
          <w:b w:val="false"/>
          <w:i w:val="false"/>
          <w:color w:val="000000"/>
          <w:sz w:val="28"/>
        </w:rPr>
        <w:t>
      1) Растаушы материалдары бар инвестициялық бағдарлама;</w:t>
      </w:r>
    </w:p>
    <w:p>
      <w:pPr>
        <w:spacing w:after="0"/>
        <w:ind w:left="0"/>
        <w:jc w:val="both"/>
      </w:pPr>
      <w:r>
        <w:rPr>
          <w:rFonts w:ascii="Times New Roman"/>
          <w:b w:val="false"/>
          <w:i w:val="false"/>
          <w:color w:val="000000"/>
          <w:sz w:val="28"/>
        </w:rPr>
        <w:t>
      2) Тәуелсіз техникалық және қаржы аудиттердің растаушы материалдары берілген нәтижелері.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инвестициялық </w:t>
            </w:r>
            <w:r>
              <w:br/>
            </w:r>
            <w:r>
              <w:rPr>
                <w:rFonts w:ascii="Times New Roman"/>
                <w:b w:val="false"/>
                <w:i w:val="false"/>
                <w:color w:val="000000"/>
                <w:sz w:val="20"/>
              </w:rPr>
              <w:t xml:space="preserve">келісімдер/ 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жеке инвестициялық </w:t>
            </w:r>
            <w:r>
              <w:br/>
            </w:r>
            <w:r>
              <w:rPr>
                <w:rFonts w:ascii="Times New Roman"/>
                <w:b w:val="false"/>
                <w:i w:val="false"/>
                <w:color w:val="000000"/>
                <w:sz w:val="20"/>
              </w:rPr>
              <w:t>келісімдер нысанына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Жаңғыртуға, реконструкциялауға, кеңейтуге және (немесе) жаңартуға арналған инвестициялық бағдарламалардың/жаңғыртуға, реконструкциялауға, кеңейтуге және (немесе) жаңартуға арналған жеке инвестициялық бағдарламалардың көрсеткіштері мен тиісті мақсатты индикаторлары (әрбір электр станциялары үшін жеке толтырылады)</w:t>
      </w:r>
    </w:p>
    <w:p>
      <w:pPr>
        <w:spacing w:after="0"/>
        <w:ind w:left="0"/>
        <w:jc w:val="both"/>
      </w:pPr>
      <w:r>
        <w:rPr>
          <w:rFonts w:ascii="Times New Roman"/>
          <w:b w:val="false"/>
          <w:i w:val="false"/>
          <w:color w:val="000000"/>
          <w:sz w:val="28"/>
        </w:rPr>
        <w:t>
      Электр станциясының атауы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425"/>
        <w:gridCol w:w="1650"/>
        <w:gridCol w:w="1650"/>
        <w:gridCol w:w="1398"/>
        <w:gridCol w:w="1614"/>
        <w:gridCol w:w="1730"/>
        <w:gridCol w:w="1730"/>
        <w:gridCol w:w="1731"/>
      </w:tblGrid>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Кезеңод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электр энергиясын босатуға жұмсайтын шартты отынының меншікті шығынының орташа мәні (г.ш.о./кВтсағ)</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жылу энергиясын босатуға жұмсайтын шартты отынының меншікті шығынының орташа мәні (г.ш.о./кВтсағ)</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генерациялаушы жабдықтың қолда бар электр қуатының желтоқсан айы кезеңіндегі орташа мәні (МВт)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негізгі генерациялаушы жабдықтың жұмыс істеу мерзімі (кезеңнің аяғындағы жағдай бойынша қалғаны) (жыл)</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азот тотығын шығаруының кезең ішіндегі орташа меншікті мәні (мг/м3)**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күкірт тотығын шығаруының кезең ішіндегі орташа меншікті мәні (мг/м3)**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қатты бөлшектерді шығаруының кезең ішіндегі орташа меншікті мәні (мг/м3)**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 - аталған көрсеткіштер бойынша мақсатты индикаторлар Қазақстан Республикасының экологиялық заңнамаларының талаптарын ескере отырып қойылуы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инвестициялық </w:t>
            </w:r>
            <w:r>
              <w:br/>
            </w:r>
            <w:r>
              <w:rPr>
                <w:rFonts w:ascii="Times New Roman"/>
                <w:b w:val="false"/>
                <w:i w:val="false"/>
                <w:color w:val="000000"/>
                <w:sz w:val="20"/>
              </w:rPr>
              <w:t xml:space="preserve">келісімдер/ 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жеке инвестициялық </w:t>
            </w:r>
            <w:r>
              <w:br/>
            </w:r>
            <w:r>
              <w:rPr>
                <w:rFonts w:ascii="Times New Roman"/>
                <w:b w:val="false"/>
                <w:i w:val="false"/>
                <w:color w:val="000000"/>
                <w:sz w:val="20"/>
              </w:rPr>
              <w:t>келісімдер нысанына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Жаңғыртуға, реконструкциялауға, кеңейтуге және (немесе) жаңартуға арналған инвестициялық келісімдер/ жаңғыртуға, реконструкциялауға, кеңейтуге және (немесе) жаңартуға арналған жеке инвестициялық келісімдер/Пайдалануға берілген электр станциясы бойынша жеке инвестициялық келісім бойынша электр қуатын әзірлікте ұстап тұру қызметіне жеке тариф, электр қуатын әзірлікте ұстап тұру қызметін сатып алу көлемі мен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838"/>
        <w:gridCol w:w="4514"/>
        <w:gridCol w:w="2705"/>
        <w:gridCol w:w="3172"/>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 мың теңге/(МВт*айына)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