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5299" w14:textId="4fb5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19 шілдедегі № ҚР ДСМ-106 бұйрығы. Қазақстан Республикасының Әділет министрлігінде 2019 жылғы 22 шілдеде № 19072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73) тармақшаларына</w:t>
      </w:r>
      <w:r>
        <w:rPr>
          <w:rFonts w:ascii="Times New Roman"/>
          <w:b w:val="false"/>
          <w:i w:val="false"/>
          <w:color w:val="000000"/>
          <w:sz w:val="28"/>
        </w:rPr>
        <w:t xml:space="preserve"> және "Жол жүрісі туралы" 2014 жылғы 17 сәуірдегі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 Денсаулық сақтау министрлігінің кейбір бұйрықтарына мынадай өзгерістер мен толықтыру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Денсаулық сақтау министрінің м.а. 30.10.2020 </w:t>
      </w:r>
      <w:r>
        <w:rPr>
          <w:rFonts w:ascii="Times New Roman"/>
          <w:b w:val="false"/>
          <w:i w:val="false"/>
          <w:color w:val="000000"/>
          <w:sz w:val="28"/>
        </w:rPr>
        <w:t>№ ҚР ДСМ-172/2020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Денсаулық сақтау министрінің м.а. 30.10.2020 </w:t>
      </w:r>
      <w:r>
        <w:rPr>
          <w:rFonts w:ascii="Times New Roman"/>
          <w:b w:val="false"/>
          <w:i w:val="false"/>
          <w:color w:val="000000"/>
          <w:sz w:val="28"/>
        </w:rPr>
        <w:t>№ ҚР ДСМ-175/2020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Денсаулық сақтау министрінің м.а. 30.10.2020 </w:t>
      </w:r>
      <w:r>
        <w:rPr>
          <w:rFonts w:ascii="Times New Roman"/>
          <w:b w:val="false"/>
          <w:i w:val="false"/>
          <w:color w:val="000000"/>
          <w:sz w:val="28"/>
        </w:rPr>
        <w:t>№ ҚР ДСМ-172/2020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30.10.2020 </w:t>
      </w:r>
      <w:r>
        <w:rPr>
          <w:rFonts w:ascii="Times New Roman"/>
          <w:b w:val="false"/>
          <w:i w:val="false"/>
          <w:color w:val="000000"/>
          <w:sz w:val="28"/>
        </w:rPr>
        <w:t>№ ҚР ДСМ-175/2020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4"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2"/>
    <w:bookmarkStart w:name="z2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26"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қазақ және орыс тілдеріндегі электрондық түрдегі оның көшірмесін Қазақстан Республикасы нормативтік құқықтық актілерінің эталондық бақылау банкіне ресми жариялау және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27" w:id="5"/>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ресми орналастыруды;</w:t>
      </w:r>
    </w:p>
    <w:bookmarkEnd w:id="5"/>
    <w:bookmarkStart w:name="z28"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29"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7"/>
    <w:bookmarkStart w:name="z3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19 шілдедегі</w:t>
            </w:r>
            <w:r>
              <w:br/>
            </w:r>
            <w:r>
              <w:rPr>
                <w:rFonts w:ascii="Times New Roman"/>
                <w:b w:val="false"/>
                <w:i w:val="false"/>
                <w:color w:val="000000"/>
                <w:sz w:val="20"/>
              </w:rPr>
              <w:t>№ ҚР ДСМ-106 бұйрығына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w:t>
            </w:r>
            <w:r>
              <w:rPr>
                <w:rFonts w:ascii="Times New Roman"/>
                <w:b w:val="false"/>
                <w:i w:val="false"/>
                <w:color w:val="000000"/>
                <w:sz w:val="20"/>
              </w:rPr>
              <w:t>083/е нысанды</w:t>
            </w:r>
            <w:r>
              <w:rPr>
                <w:rFonts w:ascii="Times New Roman"/>
                <w:b w:val="false"/>
                <w:i w:val="false"/>
                <w:color w:val="000000"/>
                <w:sz w:val="20"/>
              </w:rPr>
              <w:t xml:space="preserve"> медициналық құжаттама</w:t>
            </w:r>
          </w:p>
        </w:tc>
      </w:tr>
    </w:tbl>
    <w:p>
      <w:pPr>
        <w:spacing w:after="0"/>
        <w:ind w:left="0"/>
        <w:jc w:val="left"/>
      </w:pPr>
      <w:r>
        <w:rPr>
          <w:rFonts w:ascii="Times New Roman"/>
          <w:b/>
          <w:i w:val="false"/>
          <w:color w:val="000000"/>
        </w:rPr>
        <w:t xml:space="preserve"> Көлік құралын басқаруға рұқсат алу туралы медициналық анықтама</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30.10.2020 </w:t>
      </w:r>
      <w:r>
        <w:rPr>
          <w:rFonts w:ascii="Times New Roman"/>
          <w:b w:val="false"/>
          <w:i w:val="false"/>
          <w:color w:val="ff0000"/>
          <w:sz w:val="28"/>
        </w:rPr>
        <w:t>№ ҚР ДСМ-175/2020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