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63b1" w14:textId="1a56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10 шілдедегі № 620 бұйрығы. Қазақстан Республикасының Әділет министрлігінде 2019 жылғы 16 шілдеде № 19035 болып тіркелді. Күші жойылды - Қазақстан Республикасы Ішкі істер министрінің 2020 жылғы 30 наурыздағы № 267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30.03.2020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халқын құжаттандыру және тіркеу мәселелері бойынша мемлекеттік көрсетілетін қызметтер стандарттарын бекіту туралы" Қазақстан Республикасы Ішкі істер министрінің 2015 жылғы 10 сәуірдегі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11174 болып тіркелген, "Әділет" ақпараттық-құқықтық жүйесінде 2015 жылғы 11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паспорттар, жеке куәліктер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көрсетілетін қызметті алушы Мемлекеттік корпорацияға қажетті құжаттар топтамасын тапсырған күнінен бастап, сондай-ақ порталға жүгінген кезде - 15 (он бес) жұмыс күнінен кешіктірмей.</w:t>
      </w:r>
    </w:p>
    <w:bookmarkEnd w:id="4"/>
    <w:bookmarkStart w:name="z6" w:id="5"/>
    <w:p>
      <w:pPr>
        <w:spacing w:after="0"/>
        <w:ind w:left="0"/>
        <w:jc w:val="both"/>
      </w:pPr>
      <w:r>
        <w:rPr>
          <w:rFonts w:ascii="Times New Roman"/>
          <w:b w:val="false"/>
          <w:i w:val="false"/>
          <w:color w:val="000000"/>
          <w:sz w:val="28"/>
        </w:rPr>
        <w:t>
      Құжаттарды жеделдетілген тәртіппен алу үшін Мемлекеттік корпорацияға жүгінген кезде: Нұр-Сұлтан, Алматы, Шымкент және Ақтөбе қалалары үшін - жеделділіктің 1-санаты бойынша 1 (бір) жұмыс күніне дейін; жеделділіктің 2-санаты бойынша 3 (үш) жұмыс күніне дейін; облыс орталықтары үшін - жеделділіктің 1-санаты бойынша 3 (үш) жұмыс күніне дейін; жеделділіктің 2-санаты бойынша 5 (үш) жұмыс күніне дейін; облыстардың қалалары және аудандары үшін - 3-санаты бойынша 7 (жеті) жұмыс күніне дейін (қабылдау күні мемлекеттiк қызмет көрсету мерзiмiне кiрмейдi);";</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2-тармақшасының бірінші абзацы мынадай редакцияда жазылсын: </w:t>
      </w:r>
    </w:p>
    <w:bookmarkStart w:name="z8" w:id="6"/>
    <w:p>
      <w:pPr>
        <w:spacing w:after="0"/>
        <w:ind w:left="0"/>
        <w:jc w:val="both"/>
      </w:pPr>
      <w:r>
        <w:rPr>
          <w:rFonts w:ascii="Times New Roman"/>
          <w:b w:val="false"/>
          <w:i w:val="false"/>
          <w:color w:val="000000"/>
          <w:sz w:val="28"/>
        </w:rPr>
        <w:t>
      "2) құжатты ресiмдеген сәтте көрсетілетін қызметті алушының жасына сәйкес келетiн өлшемі 3,5 х 4,5 сантиметр (Мемлекеттік корпорацияда ХҚТ ТП тіркеу пункттері болмаған, сондай-ақ ХҚТ ТП байланыс арналары немесе оның құрал-жабдықтары істен шыққан жағдайда тергеу қамауындағылардың және бас бостандығынан айыру орындарда жазасын өтеп жатқан адамдардың, өзіне-өзі қызмет көрсету қабілетінен немесе мүмкіндігінен толық немесе ішінара айырылған адамдардың, сондай-ақ 1974 жылғы үлгідегі бұрынғы КСРО паспорттарын ауыстыруға байланысты 18 жастан асқан адамдардың туу туралы куәліктерінің негізінде Қазақстан Республикасы азаматтары жүгінген кезде қағаз жеткізгіште ресімделген кезде) екі фотосурет.";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10" w:id="7"/>
    <w:p>
      <w:pPr>
        <w:spacing w:after="0"/>
        <w:ind w:left="0"/>
        <w:jc w:val="both"/>
      </w:pPr>
      <w:r>
        <w:rPr>
          <w:rFonts w:ascii="Times New Roman"/>
          <w:b w:val="false"/>
          <w:i w:val="false"/>
          <w:color w:val="000000"/>
          <w:sz w:val="28"/>
        </w:rPr>
        <w:t xml:space="preserve">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Нұр-Сұлтан қаласы Тәуелсіздік даңғылы, 1 мекенжайы бойынша Министрлік басшысының атына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"12. Өзіне-өзі қызмет көрсету, өздігінен жүріп-тұру, бағдарлану қабілетінен немесе мүмкіндігінен толық немесе ішінара айырылған көрсетілетін қызметті алушыларға және тергеу қамауындағыларға және бас бостандығынан айыру орындарында жазасын өтеп жатқан адамдарға көрсетілетін қызметті беруші немесе мемлекеттік корпорацияның қызметкері көрсетілетін қызметті алушының тұрғылықты жеріне, болған жеріне шыға, Бірыңғай байланыс-орталығы 1414, 8 800 080 7777 арқылы қағаз тасымалдағышта толтыра отырып жүргізеді.";</w:t>
      </w:r>
    </w:p>
    <w:bookmarkEnd w:id="8"/>
    <w:bookmarkStart w:name="z13"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азаматтарына уақытша жеке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15" w:id="10"/>
    <w:p>
      <w:pPr>
        <w:spacing w:after="0"/>
        <w:ind w:left="0"/>
        <w:jc w:val="both"/>
      </w:pPr>
      <w:r>
        <w:rPr>
          <w:rFonts w:ascii="Times New Roman"/>
          <w:b w:val="false"/>
          <w:i w:val="false"/>
          <w:color w:val="000000"/>
          <w:sz w:val="28"/>
        </w:rPr>
        <w:t xml:space="preserve">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Нұр-Сұлтан қаласы Тәуелсіздік даңғылы, 1 мекенжайы бойынша Министрлік басшысының атына беріледі.";</w:t>
      </w:r>
    </w:p>
    <w:bookmarkEnd w:id="10"/>
    <w:bookmarkStart w:name="z16"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xml:space="preserve">
      "3. Мемлекеттік қызметті Министрліктің аумақтық бөліністері (бұдан әрі - көрсетілетін қызметті беруші) көрсетеді. </w:t>
      </w:r>
    </w:p>
    <w:bookmarkEnd w:id="12"/>
    <w:bookmarkStart w:name="z19" w:id="13"/>
    <w:p>
      <w:pPr>
        <w:spacing w:after="0"/>
        <w:ind w:left="0"/>
        <w:jc w:val="both"/>
      </w:pPr>
      <w:r>
        <w:rPr>
          <w:rFonts w:ascii="Times New Roman"/>
          <w:b w:val="false"/>
          <w:i w:val="false"/>
          <w:color w:val="000000"/>
          <w:sz w:val="28"/>
        </w:rPr>
        <w:t xml:space="preserve">
      Мемлекеттік қызмет көрсету үшін құжаттарды қабылдау: </w:t>
      </w:r>
    </w:p>
    <w:bookmarkEnd w:id="13"/>
    <w:bookmarkStart w:name="z20" w:id="14"/>
    <w:p>
      <w:pPr>
        <w:spacing w:after="0"/>
        <w:ind w:left="0"/>
        <w:jc w:val="both"/>
      </w:pPr>
      <w:r>
        <w:rPr>
          <w:rFonts w:ascii="Times New Roman"/>
          <w:b w:val="false"/>
          <w:i w:val="false"/>
          <w:color w:val="000000"/>
          <w:sz w:val="28"/>
        </w:rPr>
        <w:t>
      1) Қазақстан Республикасының азаматтар үшін:</w:t>
      </w:r>
    </w:p>
    <w:bookmarkEnd w:id="14"/>
    <w:bookmarkStart w:name="z21" w:id="15"/>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bookmarkEnd w:id="15"/>
    <w:bookmarkStart w:name="z22" w:id="16"/>
    <w:p>
      <w:pPr>
        <w:spacing w:after="0"/>
        <w:ind w:left="0"/>
        <w:jc w:val="both"/>
      </w:pPr>
      <w:r>
        <w:rPr>
          <w:rFonts w:ascii="Times New Roman"/>
          <w:b w:val="false"/>
          <w:i w:val="false"/>
          <w:color w:val="000000"/>
          <w:sz w:val="28"/>
        </w:rPr>
        <w:t>
      "электрондық үкіметтің" www.еgov.kz веб-порталы (бұдан әрі - портал) арқылы жүзеге асырылады;</w:t>
      </w:r>
    </w:p>
    <w:bookmarkEnd w:id="16"/>
    <w:bookmarkStart w:name="z23" w:id="17"/>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корпорацияда көрсетілетін қызметті беруші арқылы жүзеге асырылады;</w:t>
      </w:r>
    </w:p>
    <w:bookmarkEnd w:id="17"/>
    <w:bookmarkStart w:name="z24" w:id="18"/>
    <w:p>
      <w:pPr>
        <w:spacing w:after="0"/>
        <w:ind w:left="0"/>
        <w:jc w:val="both"/>
      </w:pPr>
      <w:r>
        <w:rPr>
          <w:rFonts w:ascii="Times New Roman"/>
          <w:b w:val="false"/>
          <w:i w:val="false"/>
          <w:color w:val="000000"/>
          <w:sz w:val="28"/>
        </w:rPr>
        <w:t>
      3) босқын мәртебесін алған Қазақстан шетелдіктер және азаматтығы жоқ адамдар үшін қызметті беруші арқылы жүзеге асырылады.";</w:t>
      </w:r>
    </w:p>
    <w:bookmarkEnd w:id="18"/>
    <w:bookmarkStart w:name="z25" w:id="1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
    <w:bookmarkStart w:name="z26" w:id="20"/>
    <w:p>
      <w:pPr>
        <w:spacing w:after="0"/>
        <w:ind w:left="0"/>
        <w:jc w:val="both"/>
      </w:pPr>
      <w:r>
        <w:rPr>
          <w:rFonts w:ascii="Times New Roman"/>
          <w:b w:val="false"/>
          <w:i w:val="false"/>
          <w:color w:val="000000"/>
          <w:sz w:val="28"/>
        </w:rPr>
        <w:t>
      "1) көрсетілетін қызметті алушы қажетті құжаттарды тапсырған сәттен бастап Мемлекеттік корпорация көрсетілетін қызметті берушіге (босқын мәртебесiн алған шетелдiктер мен азаматтығы жоқ адамдар үшін) көрсетілетін қызметті беруші арқылы - 30 (отыз) минут ішінде;</w:t>
      </w:r>
    </w:p>
    <w:bookmarkEnd w:id="20"/>
    <w:bookmarkStart w:name="z27" w:id="21"/>
    <w:p>
      <w:pPr>
        <w:spacing w:after="0"/>
        <w:ind w:left="0"/>
        <w:jc w:val="both"/>
      </w:pPr>
      <w:r>
        <w:rPr>
          <w:rFonts w:ascii="Times New Roman"/>
          <w:b w:val="false"/>
          <w:i w:val="false"/>
          <w:color w:val="000000"/>
          <w:sz w:val="28"/>
        </w:rPr>
        <w:t xml:space="preserve">
      портал арқылы - 15 (он бес) минут ішінде;";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2-тармақшасы мынадай редакцияда жазылсын:</w:t>
      </w:r>
    </w:p>
    <w:bookmarkStart w:name="z29" w:id="22"/>
    <w:p>
      <w:pPr>
        <w:spacing w:after="0"/>
        <w:ind w:left="0"/>
        <w:jc w:val="both"/>
      </w:pPr>
      <w:r>
        <w:rPr>
          <w:rFonts w:ascii="Times New Roman"/>
          <w:b w:val="false"/>
          <w:i w:val="false"/>
          <w:color w:val="000000"/>
          <w:sz w:val="28"/>
        </w:rPr>
        <w:t>
      "2) жеке басты сәйкестендіру үшін - жеке басты куәландыратын құжат (16 жасқа дейiнгi балалар - туу туралы куәлiк және Қазақстан Республикасы азаматының паспорты (болған кезде).</w:t>
      </w:r>
    </w:p>
    <w:bookmarkEnd w:id="22"/>
    <w:bookmarkStart w:name="z30" w:id="23"/>
    <w:p>
      <w:pPr>
        <w:spacing w:after="0"/>
        <w:ind w:left="0"/>
        <w:jc w:val="both"/>
      </w:pPr>
      <w:r>
        <w:rPr>
          <w:rFonts w:ascii="Times New Roman"/>
          <w:b w:val="false"/>
          <w:i w:val="false"/>
          <w:color w:val="000000"/>
          <w:sz w:val="28"/>
        </w:rPr>
        <w:t>
      Республикадан тыс жерлерден Қазақстан Республикасына тұрақты тұруға келген Қазақстан Республикасының азаматтары - бұрынғы тұрған елден консулдық есептен шыққаны туралы белгісі бар паспорт, консулдық есептен шығу туралы белгі болмаған жағдайда:</w:t>
      </w:r>
    </w:p>
    <w:bookmarkEnd w:id="23"/>
    <w:bookmarkStart w:name="z31" w:id="24"/>
    <w:p>
      <w:pPr>
        <w:spacing w:after="0"/>
        <w:ind w:left="0"/>
        <w:jc w:val="both"/>
      </w:pPr>
      <w:r>
        <w:rPr>
          <w:rFonts w:ascii="Times New Roman"/>
          <w:b w:val="false"/>
          <w:i w:val="false"/>
          <w:color w:val="000000"/>
          <w:sz w:val="28"/>
        </w:rPr>
        <w:t>
      азаматтылыққа тиесілігін міндетті түрде көрсете отырып, Қазақстан Республикасының шетелдегі мекемесі (немесе Қазақстан Республикасы Сыртқы істер министрлігінің Консулдық қызмет департаменті) берген бұрын тұрған елден есептен шыққаны туралы анықтама;</w:t>
      </w:r>
    </w:p>
    <w:bookmarkEnd w:id="24"/>
    <w:bookmarkStart w:name="z32" w:id="25"/>
    <w:p>
      <w:pPr>
        <w:spacing w:after="0"/>
        <w:ind w:left="0"/>
        <w:jc w:val="both"/>
      </w:pPr>
      <w:r>
        <w:rPr>
          <w:rFonts w:ascii="Times New Roman"/>
          <w:b w:val="false"/>
          <w:i w:val="false"/>
          <w:color w:val="000000"/>
          <w:sz w:val="28"/>
        </w:rPr>
        <w:t>
      шет мемлекеттің құзыретті органдары тиісті түрде берген және куәландырған бұрынғы тұрғылықты жерінен тіркеу есебінен шыққаны туралы құжат;</w:t>
      </w:r>
    </w:p>
    <w:bookmarkEnd w:id="25"/>
    <w:bookmarkStart w:name="z33" w:id="26"/>
    <w:p>
      <w:pPr>
        <w:spacing w:after="0"/>
        <w:ind w:left="0"/>
        <w:jc w:val="both"/>
      </w:pPr>
      <w:r>
        <w:rPr>
          <w:rFonts w:ascii="Times New Roman"/>
          <w:b w:val="false"/>
          <w:i w:val="false"/>
          <w:color w:val="000000"/>
          <w:sz w:val="28"/>
        </w:rPr>
        <w:t>
      бұрынғы тұрған елдің құзырлы органы берген азаматтығын алмағаны туралы анықтама.</w:t>
      </w:r>
    </w:p>
    <w:bookmarkEnd w:id="26"/>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және тіркеуге келісім берген тұрғын үй иесінің электрондық цифрлық қолтаңбасымен куәландырылған немесе көрсетілетін қызметті алушының және тұрғын үй иесінің ұялы байланыс операторы порталда пайдаланушылардың есептік жазбасына ұсынған абоненттік нөмірді тіркеген және қосқан жағдайда қысқа мәтіндік хабарлама түрінде бір реттік парольмен куәландырылған электрондық сұрау салу (абоненттік нөмірді тіркеу және қосу үшін порталға алғашқы сұрау салу пайдаланушының электрондық цифрлық қолтаңбасымен куәландырылады).</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алушының тұрғылықты жері бойынша тіркелуі туралы хабарлама түрінде "жеке кабинетіне" жолданады.</w:t>
      </w:r>
    </w:p>
    <w:p>
      <w:pPr>
        <w:spacing w:after="0"/>
        <w:ind w:left="0"/>
        <w:jc w:val="both"/>
      </w:pPr>
      <w:r>
        <w:rPr>
          <w:rFonts w:ascii="Times New Roman"/>
          <w:b w:val="false"/>
          <w:i w:val="false"/>
          <w:color w:val="000000"/>
          <w:sz w:val="28"/>
        </w:rPr>
        <w:t>
      Жаңа тұрғылықты жеріне тіркелген кезде, Қазақстан Республикасының халқын бұрынғы тұрғылықты жерінен тіркеуден шығару автоматты түрде жүзеге асырылады.</w:t>
      </w:r>
    </w:p>
    <w:p>
      <w:pPr>
        <w:spacing w:after="0"/>
        <w:ind w:left="0"/>
        <w:jc w:val="both"/>
      </w:pPr>
      <w:r>
        <w:rPr>
          <w:rFonts w:ascii="Times New Roman"/>
          <w:b w:val="false"/>
          <w:i w:val="false"/>
          <w:color w:val="000000"/>
          <w:sz w:val="28"/>
        </w:rPr>
        <w:t>
      Тұрғылықты жері бойынша анықталмаған адамдарға "Халықты құжаттандыру және тіркеу" Тіркеу пункті" ақпараттық жүйесінде және "Жеке тұлғалар" мемлекеттік деректер базасында мәртебе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35" w:id="27"/>
    <w:p>
      <w:pPr>
        <w:spacing w:after="0"/>
        <w:ind w:left="0"/>
        <w:jc w:val="both"/>
      </w:pPr>
      <w:r>
        <w:rPr>
          <w:rFonts w:ascii="Times New Roman"/>
          <w:b w:val="false"/>
          <w:i w:val="false"/>
          <w:color w:val="000000"/>
          <w:sz w:val="28"/>
        </w:rPr>
        <w:t xml:space="preserve">
      "10. Мемлекеттік қызметтер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Нұр-Сұлтан қаласы Тәуелсіздік даңғылы, 1 мекенжайы бойынша Министрлік басшысының атына беріледі.";</w:t>
      </w:r>
    </w:p>
    <w:bookmarkEnd w:id="27"/>
    <w:bookmarkStart w:name="z36" w:id="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халқын тұрғылықты жері бойынша тіркеу есебінен шығару"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xml:space="preserve">
      "3. Мемлекеттік қызметті Министрліктің аумақтық бөліністері (бұдан әрі - көрсетілетін қызметті беруші) көрсетеді. </w:t>
      </w:r>
    </w:p>
    <w:bookmarkEnd w:id="29"/>
    <w:bookmarkStart w:name="z39" w:id="30"/>
    <w:p>
      <w:pPr>
        <w:spacing w:after="0"/>
        <w:ind w:left="0"/>
        <w:jc w:val="both"/>
      </w:pPr>
      <w:r>
        <w:rPr>
          <w:rFonts w:ascii="Times New Roman"/>
          <w:b w:val="false"/>
          <w:i w:val="false"/>
          <w:color w:val="000000"/>
          <w:sz w:val="28"/>
        </w:rPr>
        <w:t>
      Өтінішті қабылдау және мемлекеттік қызмет көрсету үшін құжаттарды беру:</w:t>
      </w:r>
    </w:p>
    <w:bookmarkEnd w:id="30"/>
    <w:bookmarkStart w:name="z40" w:id="31"/>
    <w:p>
      <w:pPr>
        <w:spacing w:after="0"/>
        <w:ind w:left="0"/>
        <w:jc w:val="both"/>
      </w:pPr>
      <w:r>
        <w:rPr>
          <w:rFonts w:ascii="Times New Roman"/>
          <w:b w:val="false"/>
          <w:i w:val="false"/>
          <w:color w:val="000000"/>
          <w:sz w:val="28"/>
        </w:rPr>
        <w:t>
      1) Қазақстан Республикасының азаматтары үшін:</w:t>
      </w:r>
    </w:p>
    <w:bookmarkEnd w:id="31"/>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қоғамында (бұдан әрі - Мемлекеттік корпорация) көрсетілетін қызметті беруші арқылы;</w:t>
      </w:r>
    </w:p>
    <w:p>
      <w:pPr>
        <w:spacing w:after="0"/>
        <w:ind w:left="0"/>
        <w:jc w:val="both"/>
      </w:pPr>
      <w:r>
        <w:rPr>
          <w:rFonts w:ascii="Times New Roman"/>
          <w:b w:val="false"/>
          <w:i w:val="false"/>
          <w:color w:val="000000"/>
          <w:sz w:val="28"/>
        </w:rPr>
        <w:t>
      "электрондық үкіметтің" www.еgov.kz веб-порталы (бұдан әрі - портал) арқылы (тұрғын үй иесінің арызы бойынша тұрғылықты жері бойынша тіркеу есебінен шығару кезінде);</w:t>
      </w:r>
    </w:p>
    <w:bookmarkStart w:name="z41" w:id="32"/>
    <w:p>
      <w:pPr>
        <w:spacing w:after="0"/>
        <w:ind w:left="0"/>
        <w:jc w:val="both"/>
      </w:pPr>
      <w:r>
        <w:rPr>
          <w:rFonts w:ascii="Times New Roman"/>
          <w:b w:val="false"/>
          <w:i w:val="false"/>
          <w:color w:val="000000"/>
          <w:sz w:val="28"/>
        </w:rPr>
        <w:t>
      2) Қазақстан Республикасында тұрақты тұрып жатқан шетелдіктер және азаматтығы жоқ адамдар үшін Мемлекеттік корпорацияда көрсетілетін қызметті беруші арқылы жүзеге асырылады;</w:t>
      </w:r>
    </w:p>
    <w:bookmarkEnd w:id="32"/>
    <w:bookmarkStart w:name="z42" w:id="33"/>
    <w:p>
      <w:pPr>
        <w:spacing w:after="0"/>
        <w:ind w:left="0"/>
        <w:jc w:val="both"/>
      </w:pPr>
      <w:r>
        <w:rPr>
          <w:rFonts w:ascii="Times New Roman"/>
          <w:b w:val="false"/>
          <w:i w:val="false"/>
          <w:color w:val="000000"/>
          <w:sz w:val="28"/>
        </w:rPr>
        <w:t>
      3) босқын мәртебесін алған шетелдіктер және азаматтығы жоқ адамдар үшін қызметті беруші арқылы жүзеге асырылады.";</w:t>
      </w:r>
    </w:p>
    <w:bookmarkEnd w:id="33"/>
    <w:bookmarkStart w:name="z43" w:id="3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4"/>
    <w:bookmarkStart w:name="z44" w:id="35"/>
    <w:p>
      <w:pPr>
        <w:spacing w:after="0"/>
        <w:ind w:left="0"/>
        <w:jc w:val="both"/>
      </w:pPr>
      <w:r>
        <w:rPr>
          <w:rFonts w:ascii="Times New Roman"/>
          <w:b w:val="false"/>
          <w:i w:val="false"/>
          <w:color w:val="000000"/>
          <w:sz w:val="28"/>
        </w:rPr>
        <w:t>
      "1) көрсетілетін қызметті алушы қажетті құжаттарды тапсырған сәттен бастап Мемлекеттік корпорацияда көрсетілетін қызметті берушіге (босқын мәртебесiн алған шетелдiктер мен азаматтығы жоқ адамдар үшін) көрсетілген қызметті беруші арқылы - 30 (отыз) минуттан аспайды;";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46" w:id="36"/>
    <w:p>
      <w:pPr>
        <w:spacing w:after="0"/>
        <w:ind w:left="0"/>
        <w:jc w:val="both"/>
      </w:pPr>
      <w:r>
        <w:rPr>
          <w:rFonts w:ascii="Times New Roman"/>
          <w:b w:val="false"/>
          <w:i w:val="false"/>
          <w:color w:val="000000"/>
          <w:sz w:val="28"/>
        </w:rPr>
        <w:t xml:space="preserve">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Нұр-Сұлтан қаласы Тәуелсіздік даңғылы, 1 мекенжайы бойынша Министрлік басшысының атына беріледі.";</w:t>
      </w:r>
    </w:p>
    <w:bookmarkEnd w:id="36"/>
    <w:bookmarkStart w:name="z47" w:id="37"/>
    <w:p>
      <w:pPr>
        <w:spacing w:after="0"/>
        <w:ind w:left="0"/>
        <w:jc w:val="both"/>
      </w:pPr>
      <w:r>
        <w:rPr>
          <w:rFonts w:ascii="Times New Roman"/>
          <w:b w:val="false"/>
          <w:i w:val="false"/>
          <w:color w:val="000000"/>
          <w:sz w:val="28"/>
        </w:rPr>
        <w:t xml:space="preserve">
      көрсетілген бұйрықпен бекітілген "Тұрғылықты жерiнен мекенжай анықтамаларын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49" w:id="38"/>
    <w:p>
      <w:pPr>
        <w:spacing w:after="0"/>
        <w:ind w:left="0"/>
        <w:jc w:val="both"/>
      </w:pPr>
      <w:r>
        <w:rPr>
          <w:rFonts w:ascii="Times New Roman"/>
          <w:b w:val="false"/>
          <w:i w:val="false"/>
          <w:color w:val="000000"/>
          <w:sz w:val="28"/>
        </w:rPr>
        <w:t xml:space="preserve">
      "11.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010000, Нұр-Сұлтан қаласы Тәуелсіздік даңғылы, 1 мекенжайы бойынша Министрлік басшысының атына беріледі.".</w:t>
      </w:r>
    </w:p>
    <w:bookmarkEnd w:id="38"/>
    <w:bookmarkStart w:name="z50" w:id="39"/>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w:t>
      </w:r>
    </w:p>
    <w:bookmarkEnd w:id="39"/>
    <w:bookmarkStart w:name="z51" w:id="4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0"/>
    <w:bookmarkStart w:name="z52" w:id="41"/>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1"/>
    <w:bookmarkStart w:name="z53" w:id="42"/>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42"/>
    <w:bookmarkStart w:name="z54" w:id="43"/>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43"/>
    <w:bookmarkStart w:name="z55" w:id="4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44"/>
    <w:bookmarkStart w:name="z56" w:id="45"/>
    <w:p>
      <w:pPr>
        <w:spacing w:after="0"/>
        <w:ind w:left="0"/>
        <w:jc w:val="both"/>
      </w:pPr>
      <w:r>
        <w:rPr>
          <w:rFonts w:ascii="Times New Roman"/>
          <w:b w:val="false"/>
          <w:i w:val="false"/>
          <w:color w:val="000000"/>
          <w:sz w:val="28"/>
        </w:rPr>
        <w:t>
      4. Осы бұйрық алғаш ресми жарияланған күнінен кейін күнтiзбелiк он күн өткен соң қолданысқа енгiзiледi.</w:t>
      </w:r>
    </w:p>
    <w:bookmarkEnd w:id="4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